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BC9F" w14:textId="05AB9716" w:rsidR="0057594B" w:rsidRDefault="002E1208">
      <w:r>
        <w:t>Kommentar bezüglich des Berichtes „Digitale Nomaden setzen Trend für neue Lebensart“</w:t>
      </w:r>
    </w:p>
    <w:p w14:paraId="585C3CED" w14:textId="77777777" w:rsidR="002E1208" w:rsidRDefault="002E1208"/>
    <w:p w14:paraId="6A7D9D5C" w14:textId="09D1E6F0" w:rsidR="002E1208" w:rsidRDefault="00A018D4" w:rsidP="00C07F13">
      <w:pPr>
        <w:pStyle w:val="berschrift1"/>
        <w:jc w:val="center"/>
      </w:pPr>
      <w:r>
        <w:t>Zeit und Raum sind relativ</w:t>
      </w:r>
    </w:p>
    <w:p w14:paraId="4CE6192B" w14:textId="77777777" w:rsidR="00C07F13" w:rsidRDefault="00C07F13" w:rsidP="00C07F13"/>
    <w:p w14:paraId="3572CB46" w14:textId="0D8A1458" w:rsidR="00C07F13" w:rsidRDefault="00C07F13" w:rsidP="00C07F13">
      <w:r>
        <w:t xml:space="preserve">Die Welt ist ein Dorf. Was ist da schon eine Stadt? Ist es dann nicht egal ob man von hier oder von dort </w:t>
      </w:r>
      <w:proofErr w:type="gramStart"/>
      <w:r>
        <w:t>aus arbeitet</w:t>
      </w:r>
      <w:proofErr w:type="gramEnd"/>
      <w:r>
        <w:t xml:space="preserve">? Genau damit beschäftigt sich der Bericht „Digitale Nomaden setzen Trend für neue Lebensart“, erschienen in der „Süddeutschen Zeitung“ und veröffentlicht am 11. Dezember 2022. </w:t>
      </w:r>
      <w:r w:rsidR="00A330D7">
        <w:t>„In einer so verflochtenen Welt spielt es keine Rolle, von wo man arbeitet, solange man seine Arbeit erledigt“ das behaupten die Nomaden des 21. Jahrhunderts. Doch stimmt das wirklich?</w:t>
      </w:r>
    </w:p>
    <w:p w14:paraId="47B025BE" w14:textId="77777777" w:rsidR="00A330D7" w:rsidRDefault="00A330D7" w:rsidP="00C07F13"/>
    <w:p w14:paraId="0CCC7202" w14:textId="7062978A" w:rsidR="00A330D7" w:rsidRDefault="00A330D7" w:rsidP="00C07F13">
      <w:r>
        <w:t xml:space="preserve">Die sich immer stärker verbreitende Arbeits- und Lebensform, ist durchaus etwas Neues. Viele Leute finden das toll und wechseln in ein Digitale-Nomaden-Dasein, das kann durchaus seine Vorteile haben, den Leute sind in der Regel dort fröhlicher, wo sie auch wirklich sein möchten. Die Vorteile sind jedoch nicht nur </w:t>
      </w:r>
      <w:r w:rsidR="00B736A6">
        <w:t>arbeitnehmerseitig</w:t>
      </w:r>
      <w:r>
        <w:t xml:space="preserve">, der Arbeitgeber </w:t>
      </w:r>
      <w:r w:rsidR="00B736A6">
        <w:t xml:space="preserve">profitiert auch, denn fröhliche Angestellte sind produktive Angestellte. </w:t>
      </w:r>
      <w:r w:rsidR="00B736A6">
        <w:br/>
        <w:t xml:space="preserve">Es gewinnt nicht nur die Wirtschaft, die Politik bzw. die Beziehungen zwischen allen Länden dieser Welt profitieren aus dem Austausch, so kurz dieser auch sein mag, von Arbeitskräften, denn dadurch können einerseits Vorurteile ausgemerzt werden, weil die Leute </w:t>
      </w:r>
      <w:r w:rsidR="00E0514E">
        <w:t>vor Ort</w:t>
      </w:r>
      <w:r w:rsidR="00B736A6">
        <w:t xml:space="preserve"> sind und sich des Gegenteiligen überzeugen können, andererseits wird dadurch die Welt noch verbundener, noch uniformer. </w:t>
      </w:r>
      <w:r w:rsidR="00E0514E">
        <w:t xml:space="preserve">Und genau das hat einen Mehrwert für die gesamte Menschheit, den allein der Fakt, dass sich Städte entwickelt haben, zeigt, dass der Mensch am besten in der Nähe von Gleichgesinnten gedeiht.  </w:t>
      </w:r>
    </w:p>
    <w:p w14:paraId="7B35EAFB" w14:textId="77777777" w:rsidR="00E0514E" w:rsidRDefault="00E0514E" w:rsidP="00C07F13"/>
    <w:p w14:paraId="1FF7B552" w14:textId="16C246BF" w:rsidR="00E0514E" w:rsidRDefault="00E0514E" w:rsidP="00C07F13">
      <w:r>
        <w:t>„Eigentlich passt mein ganzes Leben in einen Koffer. Man braucht nicht mehr. Alles andere ist überflüssiger Ballast“, das ist eine durchaus valide</w:t>
      </w:r>
      <w:r w:rsidR="00866330">
        <w:t xml:space="preserve"> Lebenseinstellung, jedoch muss man viel aufgeben um auf dem Niveau eines digitalen Nomaden zukommen, man muss zum Beispiel von der Idee eine Familie oder ein eigenes Haus zuhaben verabschieden, doch viele Leute möchten genau das, „keine“ Verantwortungen und ein völlig freies Leben, obwohl remote </w:t>
      </w:r>
      <w:proofErr w:type="spellStart"/>
      <w:r w:rsidR="00866330">
        <w:t>work</w:t>
      </w:r>
      <w:proofErr w:type="spellEnd"/>
      <w:r w:rsidR="00866330">
        <w:t xml:space="preserve"> ein Schritt in diese Richtung ist, ist das Ziel immer noch einen halben Marathon entfernt, denn man ist immer noch an die Arbeit gebunden. Aber hey, ein Schritt ist besser als kein Schritt.</w:t>
      </w:r>
    </w:p>
    <w:p w14:paraId="244870CB" w14:textId="77777777" w:rsidR="00866330" w:rsidRDefault="00866330" w:rsidP="00C07F13"/>
    <w:p w14:paraId="687C28C8" w14:textId="43A80D43" w:rsidR="00866330" w:rsidRDefault="00866330" w:rsidP="00C07F13">
      <w:r>
        <w:t xml:space="preserve">Viele Menschen träumen von so einem Life-Style und heutzutage ist es leichter als eh und je diesen Traum in die Realität umzuwandeln, vor allem dann, wenn man in einer </w:t>
      </w:r>
      <w:r>
        <w:lastRenderedPageBreak/>
        <w:t xml:space="preserve">Branche, wie zum Beispiel </w:t>
      </w:r>
      <w:r w:rsidR="00A018D4">
        <w:t>Programmierer,</w:t>
      </w:r>
      <w:r>
        <w:t xml:space="preserve"> arbeitet </w:t>
      </w:r>
      <w:proofErr w:type="gramStart"/>
      <w:r>
        <w:t>in welcher Arbeitsplatz</w:t>
      </w:r>
      <w:proofErr w:type="gramEnd"/>
      <w:r>
        <w:t xml:space="preserve"> keine</w:t>
      </w:r>
      <w:r w:rsidR="00A018D4">
        <w:t xml:space="preserve"> wirkliche</w:t>
      </w:r>
      <w:r>
        <w:t xml:space="preserve"> Rolle spielt</w:t>
      </w:r>
      <w:r w:rsidR="00A018D4">
        <w:t xml:space="preserve">, denn dann verdient man in der Regel auch ganz gut und kann es sich durchaus Leisten die Welt zu erkunden und das eine oder andere Mal aus einer Hängematte heraus zu arbeiten.  </w:t>
      </w:r>
    </w:p>
    <w:p w14:paraId="2FB9ED4B" w14:textId="77777777" w:rsidR="00866330" w:rsidRDefault="00866330" w:rsidP="00C07F13"/>
    <w:p w14:paraId="11A2620B" w14:textId="77777777" w:rsidR="00866330" w:rsidRDefault="00866330" w:rsidP="00C07F13"/>
    <w:p w14:paraId="0E30BD01" w14:textId="77777777" w:rsidR="00E0514E" w:rsidRDefault="00E0514E" w:rsidP="00C07F13"/>
    <w:p w14:paraId="7A28E048" w14:textId="77777777" w:rsidR="00E0514E" w:rsidRPr="00C07F13" w:rsidRDefault="00E0514E" w:rsidP="00C07F13"/>
    <w:sectPr w:rsidR="00E0514E" w:rsidRPr="00C07F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08"/>
    <w:rsid w:val="002E1208"/>
    <w:rsid w:val="0057594B"/>
    <w:rsid w:val="00715CCF"/>
    <w:rsid w:val="00866330"/>
    <w:rsid w:val="00A018D4"/>
    <w:rsid w:val="00A330D7"/>
    <w:rsid w:val="00B736A6"/>
    <w:rsid w:val="00C07F13"/>
    <w:rsid w:val="00D07B96"/>
    <w:rsid w:val="00E0514E"/>
    <w:rsid w:val="00FF090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EABE"/>
  <w15:chartTrackingRefBased/>
  <w15:docId w15:val="{F4981AA5-6969-4D96-A910-9664F35A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1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1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12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12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12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12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12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12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12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12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12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12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12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12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12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12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12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1208"/>
    <w:rPr>
      <w:rFonts w:eastAsiaTheme="majorEastAsia" w:cstheme="majorBidi"/>
      <w:color w:val="272727" w:themeColor="text1" w:themeTint="D8"/>
    </w:rPr>
  </w:style>
  <w:style w:type="paragraph" w:styleId="Titel">
    <w:name w:val="Title"/>
    <w:basedOn w:val="Standard"/>
    <w:next w:val="Standard"/>
    <w:link w:val="TitelZchn"/>
    <w:uiPriority w:val="10"/>
    <w:qFormat/>
    <w:rsid w:val="002E1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12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12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12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12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1208"/>
    <w:rPr>
      <w:i/>
      <w:iCs/>
      <w:color w:val="404040" w:themeColor="text1" w:themeTint="BF"/>
    </w:rPr>
  </w:style>
  <w:style w:type="paragraph" w:styleId="Listenabsatz">
    <w:name w:val="List Paragraph"/>
    <w:basedOn w:val="Standard"/>
    <w:uiPriority w:val="34"/>
    <w:qFormat/>
    <w:rsid w:val="002E1208"/>
    <w:pPr>
      <w:ind w:left="720"/>
      <w:contextualSpacing/>
    </w:pPr>
  </w:style>
  <w:style w:type="character" w:styleId="IntensiveHervorhebung">
    <w:name w:val="Intense Emphasis"/>
    <w:basedOn w:val="Absatz-Standardschriftart"/>
    <w:uiPriority w:val="21"/>
    <w:qFormat/>
    <w:rsid w:val="002E1208"/>
    <w:rPr>
      <w:i/>
      <w:iCs/>
      <w:color w:val="0F4761" w:themeColor="accent1" w:themeShade="BF"/>
    </w:rPr>
  </w:style>
  <w:style w:type="paragraph" w:styleId="IntensivesZitat">
    <w:name w:val="Intense Quote"/>
    <w:basedOn w:val="Standard"/>
    <w:next w:val="Standard"/>
    <w:link w:val="IntensivesZitatZchn"/>
    <w:uiPriority w:val="30"/>
    <w:qFormat/>
    <w:rsid w:val="002E1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1208"/>
    <w:rPr>
      <w:i/>
      <w:iCs/>
      <w:color w:val="0F4761" w:themeColor="accent1" w:themeShade="BF"/>
    </w:rPr>
  </w:style>
  <w:style w:type="character" w:styleId="IntensiverVerweis">
    <w:name w:val="Intense Reference"/>
    <w:basedOn w:val="Absatz-Standardschriftart"/>
    <w:uiPriority w:val="32"/>
    <w:qFormat/>
    <w:rsid w:val="002E1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2326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dc:creator>
  <cp:keywords/>
  <dc:description/>
  <cp:lastModifiedBy>Martin St.</cp:lastModifiedBy>
  <cp:revision>1</cp:revision>
  <dcterms:created xsi:type="dcterms:W3CDTF">2026-04-20T16:58:00Z</dcterms:created>
  <dcterms:modified xsi:type="dcterms:W3CDTF">2026-04-20T18:20:00Z</dcterms:modified>
</cp:coreProperties>
</file>