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D5006" w14:textId="71788A86" w:rsidR="009F5536" w:rsidRDefault="00A36CA1" w:rsidP="00A36CA1">
      <w:pPr>
        <w:jc w:val="center"/>
        <w:rPr>
          <w:rFonts w:ascii="Amasis MT Pro" w:hAnsi="Amasis MT Pro"/>
          <w:b/>
          <w:bCs/>
          <w:sz w:val="52"/>
          <w:szCs w:val="52"/>
          <w:lang w:val="de-DE"/>
        </w:rPr>
      </w:pPr>
      <w:r w:rsidRPr="00A36CA1">
        <w:rPr>
          <w:rFonts w:ascii="Amasis MT Pro" w:hAnsi="Amasis MT Pro"/>
          <w:b/>
          <w:bCs/>
          <w:sz w:val="52"/>
          <w:szCs w:val="52"/>
          <w:lang w:val="de-DE"/>
        </w:rPr>
        <w:t>Lab01</w:t>
      </w:r>
    </w:p>
    <w:p w14:paraId="1823B9E4" w14:textId="37C30312" w:rsidR="00A36CA1" w:rsidRDefault="00A36CA1" w:rsidP="00A36CA1">
      <w:pPr>
        <w:rPr>
          <w:rFonts w:ascii="Amasis MT Pro" w:hAnsi="Amasis MT Pro"/>
          <w:b/>
          <w:bCs/>
          <w:sz w:val="28"/>
          <w:szCs w:val="28"/>
          <w:lang w:val="de-DE"/>
        </w:rPr>
      </w:pPr>
    </w:p>
    <w:p w14:paraId="1E84588B" w14:textId="4242125B" w:rsidR="00FC4AFD" w:rsidRPr="00FC4AFD" w:rsidRDefault="00FC4AFD" w:rsidP="00A36CA1">
      <w:pPr>
        <w:rPr>
          <w:rFonts w:ascii="Amasis MT Pro" w:hAnsi="Amasis MT Pro"/>
          <w:b/>
          <w:bCs/>
          <w:sz w:val="28"/>
          <w:szCs w:val="28"/>
          <w:lang w:val="en-GB"/>
        </w:rPr>
      </w:pPr>
      <w:r w:rsidRPr="00FC4AFD">
        <w:rPr>
          <w:rFonts w:ascii="Amasis MT Pro" w:hAnsi="Amasis MT Pro"/>
          <w:b/>
          <w:bCs/>
          <w:sz w:val="28"/>
          <w:szCs w:val="28"/>
          <w:lang w:val="en-GB"/>
        </w:rPr>
        <w:t>The Login Page</w:t>
      </w:r>
    </w:p>
    <w:p w14:paraId="4675E0A9" w14:textId="77777777" w:rsidR="00FC4AFD" w:rsidRDefault="00FC4AFD" w:rsidP="00A36CA1">
      <w:pPr>
        <w:rPr>
          <w:rFonts w:ascii="Amasis MT Pro" w:hAnsi="Amasis MT Pro"/>
          <w:sz w:val="28"/>
          <w:szCs w:val="28"/>
          <w:lang w:val="en-GB"/>
        </w:rPr>
      </w:pPr>
    </w:p>
    <w:p w14:paraId="1C8F9B64" w14:textId="5645951A" w:rsidR="008514F7" w:rsidRDefault="00A36CA1" w:rsidP="00A36CA1">
      <w:pPr>
        <w:rPr>
          <w:rFonts w:ascii="Amasis MT Pro" w:hAnsi="Amasis MT Pro"/>
          <w:sz w:val="28"/>
          <w:szCs w:val="28"/>
          <w:lang w:val="en-GB"/>
        </w:rPr>
      </w:pPr>
      <w:r w:rsidRPr="00A36CA1">
        <w:rPr>
          <w:rFonts w:ascii="Amasis MT Pro" w:hAnsi="Amasis MT Pro"/>
          <w:sz w:val="28"/>
          <w:szCs w:val="28"/>
          <w:lang w:val="en-GB"/>
        </w:rPr>
        <w:t>First the user gets pr</w:t>
      </w:r>
      <w:r>
        <w:rPr>
          <w:rFonts w:ascii="Amasis MT Pro" w:hAnsi="Amasis MT Pro"/>
          <w:sz w:val="28"/>
          <w:szCs w:val="28"/>
          <w:lang w:val="en-GB"/>
        </w:rPr>
        <w:t xml:space="preserve">ompted to input a name and a password, this password is saved in the </w:t>
      </w:r>
      <w:proofErr w:type="spellStart"/>
      <w:r>
        <w:rPr>
          <w:rFonts w:ascii="Amasis MT Pro" w:hAnsi="Amasis MT Pro"/>
          <w:sz w:val="28"/>
          <w:szCs w:val="28"/>
          <w:lang w:val="en-GB"/>
        </w:rPr>
        <w:t>localStorage</w:t>
      </w:r>
      <w:proofErr w:type="spellEnd"/>
      <w:r>
        <w:rPr>
          <w:rFonts w:ascii="Amasis MT Pro" w:hAnsi="Amasis MT Pro"/>
          <w:sz w:val="28"/>
          <w:szCs w:val="28"/>
          <w:lang w:val="en-GB"/>
        </w:rPr>
        <w:t xml:space="preserve"> and later used for the leaderboard. Furthermore, one needs an active user (</w:t>
      </w:r>
      <w:r w:rsidRPr="00A36CA1">
        <w:rPr>
          <w:rFonts w:ascii="Amasis MT Pro" w:hAnsi="Amasis MT Pro"/>
          <w:sz w:val="28"/>
          <w:szCs w:val="28"/>
          <w:lang w:val="en-GB"/>
        </w:rPr>
        <w:t>"</w:t>
      </w:r>
      <w:proofErr w:type="spellStart"/>
      <w:r w:rsidRPr="00A36CA1">
        <w:rPr>
          <w:rFonts w:ascii="Amasis MT Pro" w:hAnsi="Amasis MT Pro"/>
          <w:sz w:val="28"/>
          <w:szCs w:val="28"/>
          <w:lang w:val="en-GB"/>
        </w:rPr>
        <w:t>currentUser</w:t>
      </w:r>
      <w:proofErr w:type="spellEnd"/>
      <w:r w:rsidRPr="00A36CA1">
        <w:rPr>
          <w:rFonts w:ascii="Amasis MT Pro" w:hAnsi="Amasis MT Pro"/>
          <w:sz w:val="28"/>
          <w:szCs w:val="28"/>
          <w:lang w:val="en-GB"/>
        </w:rPr>
        <w:t>"</w:t>
      </w:r>
      <w:r w:rsidRPr="00A36CA1">
        <w:rPr>
          <w:rFonts w:ascii="Amasis MT Pro" w:hAnsi="Amasis MT Pro"/>
          <w:sz w:val="28"/>
          <w:szCs w:val="28"/>
          <w:lang w:val="en-GB"/>
        </w:rPr>
        <w:t>) to access th</w:t>
      </w:r>
      <w:r>
        <w:rPr>
          <w:rFonts w:ascii="Amasis MT Pro" w:hAnsi="Amasis MT Pro"/>
          <w:sz w:val="28"/>
          <w:szCs w:val="28"/>
          <w:lang w:val="en-GB"/>
        </w:rPr>
        <w:t xml:space="preserve">e quizzes and just the rest of the website in general. </w:t>
      </w:r>
      <w:r w:rsidR="008514F7">
        <w:rPr>
          <w:rFonts w:ascii="Amasis MT Pro" w:hAnsi="Amasis MT Pro"/>
          <w:sz w:val="28"/>
          <w:szCs w:val="28"/>
          <w:lang w:val="en-GB"/>
        </w:rPr>
        <w:t xml:space="preserve">We first read the input from the two DOM-elements (user and password), the password must be at least 4 chars long. We also check if there already is a user with the same username in the </w:t>
      </w:r>
      <w:proofErr w:type="spellStart"/>
      <w:r w:rsidR="008514F7">
        <w:rPr>
          <w:rFonts w:ascii="Amasis MT Pro" w:hAnsi="Amasis MT Pro"/>
          <w:sz w:val="28"/>
          <w:szCs w:val="28"/>
          <w:lang w:val="en-GB"/>
        </w:rPr>
        <w:t>localStorage</w:t>
      </w:r>
      <w:proofErr w:type="spellEnd"/>
      <w:r w:rsidR="008514F7">
        <w:rPr>
          <w:rFonts w:ascii="Amasis MT Pro" w:hAnsi="Amasis MT Pro"/>
          <w:sz w:val="28"/>
          <w:szCs w:val="28"/>
          <w:lang w:val="en-GB"/>
        </w:rPr>
        <w:t xml:space="preserve">, if there is we check if the input and saved password are the same if they are we let the user in and welcome them back. In the case of the user not existing we create a new account and update the JSON including the past usernames and passwords with the new entry. </w:t>
      </w:r>
    </w:p>
    <w:p w14:paraId="616EE746" w14:textId="07E8C41D" w:rsidR="00A36CA1" w:rsidRPr="00A36CA1" w:rsidRDefault="008514F7" w:rsidP="00A36CA1">
      <w:pPr>
        <w:rPr>
          <w:rFonts w:ascii="Amasis MT Pro" w:hAnsi="Amasis MT Pro"/>
          <w:sz w:val="28"/>
          <w:szCs w:val="28"/>
          <w:lang w:val="en-GB"/>
        </w:rPr>
      </w:pPr>
      <w:r w:rsidRPr="008514F7">
        <w:rPr>
          <w:rFonts w:ascii="Amasis MT Pro" w:hAnsi="Amasis MT Pro"/>
          <w:sz w:val="28"/>
          <w:szCs w:val="28"/>
          <w:lang w:val="en-GB"/>
        </w:rPr>
        <w:drawing>
          <wp:inline distT="0" distB="0" distL="0" distR="0" wp14:anchorId="07B83620" wp14:editId="4240EC22">
            <wp:extent cx="5760720" cy="2228850"/>
            <wp:effectExtent l="0" t="0" r="0" b="0"/>
            <wp:docPr id="5305871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87167" name=""/>
                    <pic:cNvPicPr/>
                  </pic:nvPicPr>
                  <pic:blipFill>
                    <a:blip r:embed="rId5"/>
                    <a:stretch>
                      <a:fillRect/>
                    </a:stretch>
                  </pic:blipFill>
                  <pic:spPr>
                    <a:xfrm>
                      <a:off x="0" y="0"/>
                      <a:ext cx="5760720" cy="2228850"/>
                    </a:xfrm>
                    <a:prstGeom prst="rect">
                      <a:avLst/>
                    </a:prstGeom>
                  </pic:spPr>
                </pic:pic>
              </a:graphicData>
            </a:graphic>
          </wp:inline>
        </w:drawing>
      </w:r>
    </w:p>
    <w:p w14:paraId="3408A845" w14:textId="77777777" w:rsidR="009A00C4" w:rsidRDefault="009A00C4" w:rsidP="008514F7">
      <w:pPr>
        <w:rPr>
          <w:rFonts w:ascii="Amasis MT Pro" w:hAnsi="Amasis MT Pro"/>
          <w:sz w:val="28"/>
          <w:szCs w:val="28"/>
          <w:lang w:val="en-GB"/>
        </w:rPr>
      </w:pPr>
    </w:p>
    <w:p w14:paraId="175A0EB3" w14:textId="65C43A97" w:rsidR="00FC4AFD" w:rsidRDefault="00FC4AFD" w:rsidP="008514F7">
      <w:pPr>
        <w:rPr>
          <w:rFonts w:ascii="Amasis MT Pro" w:hAnsi="Amasis MT Pro"/>
          <w:sz w:val="28"/>
          <w:szCs w:val="28"/>
          <w:lang w:val="en-GB"/>
        </w:rPr>
      </w:pPr>
      <w:r>
        <w:rPr>
          <w:rFonts w:ascii="Amasis MT Pro" w:hAnsi="Amasis MT Pro"/>
          <w:sz w:val="28"/>
          <w:szCs w:val="28"/>
          <w:lang w:val="en-GB"/>
        </w:rPr>
        <w:t xml:space="preserve">One can also change the view of the password-field from secure to plain to check their input. I have downloaded two </w:t>
      </w:r>
      <w:proofErr w:type="spellStart"/>
      <w:r>
        <w:rPr>
          <w:rFonts w:ascii="Amasis MT Pro" w:hAnsi="Amasis MT Pro"/>
          <w:sz w:val="28"/>
          <w:szCs w:val="28"/>
          <w:lang w:val="en-GB"/>
        </w:rPr>
        <w:t>pngs</w:t>
      </w:r>
      <w:proofErr w:type="spellEnd"/>
      <w:r>
        <w:rPr>
          <w:rFonts w:ascii="Amasis MT Pro" w:hAnsi="Amasis MT Pro"/>
          <w:sz w:val="28"/>
          <w:szCs w:val="28"/>
          <w:lang w:val="en-GB"/>
        </w:rPr>
        <w:t xml:space="preserve"> and switch them in respect to the current view. </w:t>
      </w:r>
    </w:p>
    <w:p w14:paraId="4CA390A3" w14:textId="20B25154" w:rsidR="00FC4AFD" w:rsidRDefault="00FC4AFD" w:rsidP="008514F7">
      <w:pPr>
        <w:rPr>
          <w:rFonts w:ascii="Amasis MT Pro" w:hAnsi="Amasis MT Pro"/>
          <w:sz w:val="28"/>
          <w:szCs w:val="28"/>
          <w:lang w:val="en-GB"/>
        </w:rPr>
      </w:pPr>
      <w:r w:rsidRPr="00FC4AFD">
        <w:rPr>
          <w:rFonts w:ascii="Amasis MT Pro" w:hAnsi="Amasis MT Pro"/>
          <w:sz w:val="28"/>
          <w:szCs w:val="28"/>
          <w:lang w:val="en-GB"/>
        </w:rPr>
        <w:lastRenderedPageBreak/>
        <w:drawing>
          <wp:inline distT="0" distB="0" distL="0" distR="0" wp14:anchorId="73E6B9B0" wp14:editId="4B784B8D">
            <wp:extent cx="5760720" cy="2537460"/>
            <wp:effectExtent l="0" t="0" r="0" b="0"/>
            <wp:docPr id="163996761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67615" name="Grafik 1" descr="Ein Bild, das Text, Screenshot, Schrift enthält.&#10;&#10;KI-generierte Inhalte können fehlerhaft sein."/>
                    <pic:cNvPicPr/>
                  </pic:nvPicPr>
                  <pic:blipFill>
                    <a:blip r:embed="rId6"/>
                    <a:stretch>
                      <a:fillRect/>
                    </a:stretch>
                  </pic:blipFill>
                  <pic:spPr>
                    <a:xfrm>
                      <a:off x="0" y="0"/>
                      <a:ext cx="5760720" cy="2537460"/>
                    </a:xfrm>
                    <a:prstGeom prst="rect">
                      <a:avLst/>
                    </a:prstGeom>
                  </pic:spPr>
                </pic:pic>
              </a:graphicData>
            </a:graphic>
          </wp:inline>
        </w:drawing>
      </w:r>
    </w:p>
    <w:p w14:paraId="6AB38487" w14:textId="4B4F906A" w:rsidR="00FC4AFD" w:rsidRDefault="00FC4AFD" w:rsidP="008514F7">
      <w:pPr>
        <w:rPr>
          <w:rFonts w:ascii="Amasis MT Pro" w:hAnsi="Amasis MT Pro"/>
          <w:sz w:val="28"/>
          <w:szCs w:val="28"/>
          <w:lang w:val="en-GB"/>
        </w:rPr>
      </w:pPr>
      <w:r w:rsidRPr="00FC4AFD">
        <w:rPr>
          <w:rFonts w:ascii="Amasis MT Pro" w:hAnsi="Amasis MT Pro"/>
          <w:sz w:val="28"/>
          <w:szCs w:val="28"/>
          <w:lang w:val="en-GB"/>
        </w:rPr>
        <w:drawing>
          <wp:inline distT="0" distB="0" distL="0" distR="0" wp14:anchorId="46640D52" wp14:editId="2BBC252F">
            <wp:extent cx="5760720" cy="594995"/>
            <wp:effectExtent l="0" t="0" r="0" b="0"/>
            <wp:docPr id="4126531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3150" name=""/>
                    <pic:cNvPicPr/>
                  </pic:nvPicPr>
                  <pic:blipFill>
                    <a:blip r:embed="rId7"/>
                    <a:stretch>
                      <a:fillRect/>
                    </a:stretch>
                  </pic:blipFill>
                  <pic:spPr>
                    <a:xfrm>
                      <a:off x="0" y="0"/>
                      <a:ext cx="5760720" cy="594995"/>
                    </a:xfrm>
                    <a:prstGeom prst="rect">
                      <a:avLst/>
                    </a:prstGeom>
                  </pic:spPr>
                </pic:pic>
              </a:graphicData>
            </a:graphic>
          </wp:inline>
        </w:drawing>
      </w:r>
    </w:p>
    <w:p w14:paraId="08783E1B" w14:textId="35731441" w:rsidR="00FC4AFD" w:rsidRDefault="00FC4AFD" w:rsidP="008514F7">
      <w:pPr>
        <w:rPr>
          <w:rFonts w:ascii="Amasis MT Pro" w:hAnsi="Amasis MT Pro"/>
          <w:sz w:val="28"/>
          <w:szCs w:val="28"/>
          <w:lang w:val="en-GB"/>
        </w:rPr>
      </w:pPr>
      <w:r>
        <w:rPr>
          <w:noProof/>
        </w:rPr>
        <w:drawing>
          <wp:inline distT="0" distB="0" distL="0" distR="0" wp14:anchorId="32016576" wp14:editId="0FDE90DA">
            <wp:extent cx="5760720" cy="4514215"/>
            <wp:effectExtent l="0" t="0" r="0" b="0"/>
            <wp:docPr id="2131244290" name="Grafik 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44290" name="Grafik 2" descr="Ein Bild, das Text, Screenshot, Schrift, Zahl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514215"/>
                    </a:xfrm>
                    <a:prstGeom prst="rect">
                      <a:avLst/>
                    </a:prstGeom>
                    <a:noFill/>
                    <a:ln>
                      <a:noFill/>
                    </a:ln>
                  </pic:spPr>
                </pic:pic>
              </a:graphicData>
            </a:graphic>
          </wp:inline>
        </w:drawing>
      </w:r>
    </w:p>
    <w:p w14:paraId="3D406FB5" w14:textId="77777777" w:rsidR="00FC4AFD" w:rsidRDefault="00FC4AFD" w:rsidP="008514F7">
      <w:pPr>
        <w:rPr>
          <w:rFonts w:ascii="Amasis MT Pro" w:hAnsi="Amasis MT Pro"/>
          <w:sz w:val="28"/>
          <w:szCs w:val="28"/>
          <w:lang w:val="en-GB"/>
        </w:rPr>
      </w:pPr>
    </w:p>
    <w:p w14:paraId="620C762F" w14:textId="77777777" w:rsidR="00FC4AFD" w:rsidRDefault="00FC4AFD" w:rsidP="008514F7">
      <w:pPr>
        <w:rPr>
          <w:rFonts w:ascii="Amasis MT Pro" w:hAnsi="Amasis MT Pro"/>
          <w:sz w:val="28"/>
          <w:szCs w:val="28"/>
          <w:lang w:val="en-GB"/>
        </w:rPr>
      </w:pPr>
    </w:p>
    <w:p w14:paraId="3B225119" w14:textId="77777777" w:rsidR="00FC4AFD" w:rsidRDefault="00FC4AFD" w:rsidP="008514F7">
      <w:pPr>
        <w:rPr>
          <w:rFonts w:ascii="Amasis MT Pro" w:hAnsi="Amasis MT Pro"/>
          <w:sz w:val="28"/>
          <w:szCs w:val="28"/>
          <w:lang w:val="en-GB"/>
        </w:rPr>
      </w:pPr>
    </w:p>
    <w:p w14:paraId="1A1E598E" w14:textId="5785AEB0" w:rsidR="00FC4AFD" w:rsidRDefault="00FC4AFD" w:rsidP="008514F7">
      <w:pPr>
        <w:rPr>
          <w:rFonts w:ascii="Amasis MT Pro" w:hAnsi="Amasis MT Pro"/>
          <w:b/>
          <w:bCs/>
          <w:sz w:val="28"/>
          <w:szCs w:val="28"/>
          <w:lang w:val="en-GB"/>
        </w:rPr>
      </w:pPr>
      <w:r w:rsidRPr="00FC4AFD">
        <w:rPr>
          <w:rFonts w:ascii="Amasis MT Pro" w:hAnsi="Amasis MT Pro"/>
          <w:b/>
          <w:bCs/>
          <w:sz w:val="28"/>
          <w:szCs w:val="28"/>
          <w:lang w:val="en-GB"/>
        </w:rPr>
        <w:lastRenderedPageBreak/>
        <w:t>The Main Page</w:t>
      </w:r>
    </w:p>
    <w:p w14:paraId="07DB84FE" w14:textId="77777777" w:rsidR="00FC4AFD" w:rsidRDefault="00FC4AFD" w:rsidP="008514F7">
      <w:pPr>
        <w:rPr>
          <w:rFonts w:ascii="Amasis MT Pro" w:hAnsi="Amasis MT Pro"/>
          <w:b/>
          <w:bCs/>
          <w:sz w:val="28"/>
          <w:szCs w:val="28"/>
          <w:lang w:val="en-GB"/>
        </w:rPr>
      </w:pPr>
    </w:p>
    <w:p w14:paraId="3DAE6EAC" w14:textId="119F44A3" w:rsidR="00FC4AFD" w:rsidRDefault="00FC4AFD" w:rsidP="008514F7">
      <w:pPr>
        <w:rPr>
          <w:rFonts w:ascii="Amasis MT Pro" w:hAnsi="Amasis MT Pro"/>
          <w:sz w:val="28"/>
          <w:szCs w:val="28"/>
          <w:lang w:val="en-GB"/>
        </w:rPr>
      </w:pPr>
      <w:r>
        <w:rPr>
          <w:rFonts w:ascii="Amasis MT Pro" w:hAnsi="Amasis MT Pro"/>
          <w:sz w:val="28"/>
          <w:szCs w:val="28"/>
          <w:lang w:val="en-GB"/>
        </w:rPr>
        <w:t>On the main page the user can decide how many questions there are, how hard those questions are and what category those questions should cover.</w:t>
      </w:r>
      <w:r w:rsidR="00FC6832">
        <w:rPr>
          <w:rFonts w:ascii="Amasis MT Pro" w:hAnsi="Amasis MT Pro"/>
          <w:sz w:val="28"/>
          <w:szCs w:val="28"/>
          <w:lang w:val="en-GB"/>
        </w:rPr>
        <w:t xml:space="preserve"> This creates a custom URL.</w:t>
      </w:r>
    </w:p>
    <w:p w14:paraId="1C64665F" w14:textId="6ACC2A1D" w:rsidR="00FC4AFD" w:rsidRDefault="00FC4AFD" w:rsidP="008514F7">
      <w:pPr>
        <w:rPr>
          <w:rFonts w:ascii="Amasis MT Pro" w:hAnsi="Amasis MT Pro"/>
          <w:sz w:val="28"/>
          <w:szCs w:val="28"/>
          <w:lang w:val="en-GB"/>
        </w:rPr>
      </w:pPr>
      <w:r w:rsidRPr="00FC4AFD">
        <w:rPr>
          <w:rFonts w:ascii="Amasis MT Pro" w:hAnsi="Amasis MT Pro"/>
          <w:sz w:val="28"/>
          <w:szCs w:val="28"/>
          <w:lang w:val="en-GB"/>
        </w:rPr>
        <w:drawing>
          <wp:inline distT="0" distB="0" distL="0" distR="0" wp14:anchorId="35789DA9" wp14:editId="0AE3B8F6">
            <wp:extent cx="5760720" cy="6544310"/>
            <wp:effectExtent l="0" t="0" r="0" b="0"/>
            <wp:docPr id="58393533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5330" name="Grafik 1" descr="Ein Bild, das Text, Screenshot, Schrift enthält.&#10;&#10;KI-generierte Inhalte können fehlerhaft sein."/>
                    <pic:cNvPicPr/>
                  </pic:nvPicPr>
                  <pic:blipFill>
                    <a:blip r:embed="rId9"/>
                    <a:stretch>
                      <a:fillRect/>
                    </a:stretch>
                  </pic:blipFill>
                  <pic:spPr>
                    <a:xfrm>
                      <a:off x="0" y="0"/>
                      <a:ext cx="5760720" cy="6544310"/>
                    </a:xfrm>
                    <a:prstGeom prst="rect">
                      <a:avLst/>
                    </a:prstGeom>
                  </pic:spPr>
                </pic:pic>
              </a:graphicData>
            </a:graphic>
          </wp:inline>
        </w:drawing>
      </w:r>
    </w:p>
    <w:p w14:paraId="4C208D68" w14:textId="77777777" w:rsidR="00FC4AFD" w:rsidRDefault="00FC4AFD" w:rsidP="008514F7">
      <w:pPr>
        <w:rPr>
          <w:rFonts w:ascii="Amasis MT Pro" w:hAnsi="Amasis MT Pro"/>
          <w:sz w:val="28"/>
          <w:szCs w:val="28"/>
          <w:lang w:val="en-GB"/>
        </w:rPr>
      </w:pPr>
    </w:p>
    <w:p w14:paraId="4B21C166" w14:textId="4B1EBBEE" w:rsidR="00FC6832" w:rsidRDefault="00FC4AFD" w:rsidP="008514F7">
      <w:pPr>
        <w:rPr>
          <w:rFonts w:ascii="Amasis MT Pro" w:hAnsi="Amasis MT Pro"/>
          <w:sz w:val="28"/>
          <w:szCs w:val="28"/>
          <w:lang w:val="en-GB"/>
        </w:rPr>
      </w:pPr>
      <w:r>
        <w:rPr>
          <w:rFonts w:ascii="Amasis MT Pro" w:hAnsi="Amasis MT Pro"/>
          <w:sz w:val="28"/>
          <w:szCs w:val="28"/>
          <w:lang w:val="en-GB"/>
        </w:rPr>
        <w:t xml:space="preserve">After deciding what kind of </w:t>
      </w:r>
      <w:r w:rsidR="00FC6832">
        <w:rPr>
          <w:rFonts w:ascii="Amasis MT Pro" w:hAnsi="Amasis MT Pro"/>
          <w:sz w:val="28"/>
          <w:szCs w:val="28"/>
          <w:lang w:val="en-GB"/>
        </w:rPr>
        <w:t>quiz,</w:t>
      </w:r>
      <w:r>
        <w:rPr>
          <w:rFonts w:ascii="Amasis MT Pro" w:hAnsi="Amasis MT Pro"/>
          <w:sz w:val="28"/>
          <w:szCs w:val="28"/>
          <w:lang w:val="en-GB"/>
        </w:rPr>
        <w:t xml:space="preserve"> they want the play the player clicks on “Start Quiz”</w:t>
      </w:r>
      <w:r w:rsidR="00FC6832">
        <w:rPr>
          <w:rFonts w:ascii="Amasis MT Pro" w:hAnsi="Amasis MT Pro"/>
          <w:sz w:val="28"/>
          <w:szCs w:val="28"/>
          <w:lang w:val="en-GB"/>
        </w:rPr>
        <w:t xml:space="preserve">, there is a little build in delay, for we want the player to think </w:t>
      </w:r>
      <w:r w:rsidR="00FC6832">
        <w:rPr>
          <w:rFonts w:ascii="Amasis MT Pro" w:hAnsi="Amasis MT Pro"/>
          <w:sz w:val="28"/>
          <w:szCs w:val="28"/>
          <w:lang w:val="en-GB"/>
        </w:rPr>
        <w:lastRenderedPageBreak/>
        <w:t>that we are loading something</w:t>
      </w:r>
      <w:r w:rsidR="00B275CF">
        <w:rPr>
          <w:rFonts w:ascii="Amasis MT Pro" w:hAnsi="Amasis MT Pro"/>
          <w:sz w:val="28"/>
          <w:szCs w:val="28"/>
          <w:lang w:val="en-GB"/>
        </w:rPr>
        <w:t xml:space="preserve">, </w:t>
      </w:r>
      <w:r w:rsidR="00FC6832">
        <w:rPr>
          <w:rFonts w:ascii="Amasis MT Pro" w:hAnsi="Amasis MT Pro"/>
          <w:sz w:val="28"/>
          <w:szCs w:val="28"/>
          <w:lang w:val="en-GB"/>
        </w:rPr>
        <w:t>after the delay we redirect the user to the trivia HTML side and the quiz is started</w:t>
      </w:r>
      <w:r w:rsidR="00B275CF">
        <w:rPr>
          <w:rFonts w:ascii="Amasis MT Pro" w:hAnsi="Amasis MT Pro"/>
          <w:sz w:val="28"/>
          <w:szCs w:val="28"/>
          <w:lang w:val="en-GB"/>
        </w:rPr>
        <w:t>.</w:t>
      </w:r>
    </w:p>
    <w:p w14:paraId="268776D9" w14:textId="1A07361F" w:rsidR="00FC6832" w:rsidRDefault="00FC6832" w:rsidP="008514F7">
      <w:pPr>
        <w:rPr>
          <w:rFonts w:ascii="Amasis MT Pro" w:hAnsi="Amasis MT Pro"/>
          <w:sz w:val="28"/>
          <w:szCs w:val="28"/>
          <w:lang w:val="en-GB"/>
        </w:rPr>
      </w:pPr>
      <w:r w:rsidRPr="00FC6832">
        <w:rPr>
          <w:rFonts w:ascii="Amasis MT Pro" w:hAnsi="Amasis MT Pro"/>
          <w:sz w:val="28"/>
          <w:szCs w:val="28"/>
          <w:lang w:val="en-GB"/>
        </w:rPr>
        <w:drawing>
          <wp:inline distT="0" distB="0" distL="0" distR="0" wp14:anchorId="21B40653" wp14:editId="7BEFB0B2">
            <wp:extent cx="5760720" cy="4625340"/>
            <wp:effectExtent l="0" t="0" r="0" b="0"/>
            <wp:docPr id="14229780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78066" name=""/>
                    <pic:cNvPicPr/>
                  </pic:nvPicPr>
                  <pic:blipFill>
                    <a:blip r:embed="rId10"/>
                    <a:stretch>
                      <a:fillRect/>
                    </a:stretch>
                  </pic:blipFill>
                  <pic:spPr>
                    <a:xfrm>
                      <a:off x="0" y="0"/>
                      <a:ext cx="5760720" cy="4625340"/>
                    </a:xfrm>
                    <a:prstGeom prst="rect">
                      <a:avLst/>
                    </a:prstGeom>
                  </pic:spPr>
                </pic:pic>
              </a:graphicData>
            </a:graphic>
          </wp:inline>
        </w:drawing>
      </w:r>
    </w:p>
    <w:p w14:paraId="6C80E160" w14:textId="77777777" w:rsidR="00B275CF" w:rsidRDefault="00B275CF" w:rsidP="008514F7">
      <w:pPr>
        <w:rPr>
          <w:rFonts w:ascii="Amasis MT Pro" w:hAnsi="Amasis MT Pro"/>
          <w:sz w:val="28"/>
          <w:szCs w:val="28"/>
          <w:lang w:val="en-GB"/>
        </w:rPr>
      </w:pPr>
    </w:p>
    <w:p w14:paraId="6A09E66E" w14:textId="566CAEFC" w:rsidR="008C5D4B" w:rsidRPr="008C5D4B" w:rsidRDefault="008C5D4B" w:rsidP="008514F7">
      <w:pPr>
        <w:rPr>
          <w:rFonts w:ascii="Amasis MT Pro" w:hAnsi="Amasis MT Pro"/>
          <w:b/>
          <w:bCs/>
          <w:sz w:val="28"/>
          <w:szCs w:val="28"/>
          <w:lang w:val="en-GB"/>
        </w:rPr>
      </w:pPr>
      <w:r w:rsidRPr="008C5D4B">
        <w:rPr>
          <w:rFonts w:ascii="Amasis MT Pro" w:hAnsi="Amasis MT Pro"/>
          <w:b/>
          <w:bCs/>
          <w:sz w:val="28"/>
          <w:szCs w:val="28"/>
          <w:lang w:val="en-GB"/>
        </w:rPr>
        <w:t>The Quiz</w:t>
      </w:r>
    </w:p>
    <w:p w14:paraId="62F128A8" w14:textId="4BABE9E5" w:rsidR="00B275CF" w:rsidRDefault="00B275CF" w:rsidP="008514F7">
      <w:pPr>
        <w:rPr>
          <w:rFonts w:ascii="Amasis MT Pro" w:hAnsi="Amasis MT Pro"/>
          <w:sz w:val="28"/>
          <w:szCs w:val="28"/>
          <w:lang w:val="en-GB"/>
        </w:rPr>
      </w:pPr>
      <w:r>
        <w:rPr>
          <w:rFonts w:ascii="Amasis MT Pro" w:hAnsi="Amasis MT Pro"/>
          <w:sz w:val="28"/>
          <w:szCs w:val="28"/>
          <w:lang w:val="en-GB"/>
        </w:rPr>
        <w:t xml:space="preserve">Once user has started the quiz, we use the link located in the </w:t>
      </w:r>
      <w:proofErr w:type="spellStart"/>
      <w:proofErr w:type="gramStart"/>
      <w:r>
        <w:rPr>
          <w:rFonts w:ascii="Amasis MT Pro" w:hAnsi="Amasis MT Pro"/>
          <w:sz w:val="28"/>
          <w:szCs w:val="28"/>
          <w:lang w:val="en-GB"/>
        </w:rPr>
        <w:t>window.location</w:t>
      </w:r>
      <w:proofErr w:type="spellEnd"/>
      <w:proofErr w:type="gramEnd"/>
      <w:r>
        <w:rPr>
          <w:rFonts w:ascii="Amasis MT Pro" w:hAnsi="Amasis MT Pro"/>
          <w:sz w:val="28"/>
          <w:szCs w:val="28"/>
          <w:lang w:val="en-GB"/>
        </w:rPr>
        <w:t xml:space="preserve"> and send out a request concerning the API-questions.</w:t>
      </w:r>
    </w:p>
    <w:p w14:paraId="745FDCC6" w14:textId="5BEA97E3" w:rsidR="00B275CF" w:rsidRDefault="00B275CF" w:rsidP="008514F7">
      <w:pPr>
        <w:rPr>
          <w:rFonts w:ascii="Amasis MT Pro" w:hAnsi="Amasis MT Pro"/>
          <w:sz w:val="28"/>
          <w:szCs w:val="28"/>
          <w:lang w:val="en-GB"/>
        </w:rPr>
      </w:pPr>
      <w:r w:rsidRPr="00B275CF">
        <w:rPr>
          <w:rFonts w:ascii="Amasis MT Pro" w:hAnsi="Amasis MT Pro"/>
          <w:sz w:val="28"/>
          <w:szCs w:val="28"/>
          <w:lang w:val="en-GB"/>
        </w:rPr>
        <w:drawing>
          <wp:inline distT="0" distB="0" distL="0" distR="0" wp14:anchorId="51D1B51B" wp14:editId="0889566E">
            <wp:extent cx="5760720" cy="2181860"/>
            <wp:effectExtent l="0" t="0" r="0" b="0"/>
            <wp:docPr id="39766383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63839" name="Grafik 1" descr="Ein Bild, das Text, Screenshot, Schrift enthält.&#10;&#10;KI-generierte Inhalte können fehlerhaft sein."/>
                    <pic:cNvPicPr/>
                  </pic:nvPicPr>
                  <pic:blipFill>
                    <a:blip r:embed="rId11"/>
                    <a:stretch>
                      <a:fillRect/>
                    </a:stretch>
                  </pic:blipFill>
                  <pic:spPr>
                    <a:xfrm>
                      <a:off x="0" y="0"/>
                      <a:ext cx="5760720" cy="2181860"/>
                    </a:xfrm>
                    <a:prstGeom prst="rect">
                      <a:avLst/>
                    </a:prstGeom>
                  </pic:spPr>
                </pic:pic>
              </a:graphicData>
            </a:graphic>
          </wp:inline>
        </w:drawing>
      </w:r>
    </w:p>
    <w:p w14:paraId="2602068E" w14:textId="77777777" w:rsidR="00B275CF" w:rsidRDefault="00B275CF" w:rsidP="008514F7">
      <w:pPr>
        <w:rPr>
          <w:rFonts w:ascii="Amasis MT Pro" w:hAnsi="Amasis MT Pro"/>
          <w:sz w:val="28"/>
          <w:szCs w:val="28"/>
          <w:lang w:val="en-GB"/>
        </w:rPr>
      </w:pPr>
    </w:p>
    <w:p w14:paraId="4F94D1B8" w14:textId="77777777" w:rsidR="00B275CF" w:rsidRDefault="00B275CF" w:rsidP="008514F7">
      <w:pPr>
        <w:rPr>
          <w:rFonts w:ascii="Amasis MT Pro" w:hAnsi="Amasis MT Pro"/>
          <w:sz w:val="28"/>
          <w:szCs w:val="28"/>
          <w:lang w:val="en-GB"/>
        </w:rPr>
      </w:pPr>
    </w:p>
    <w:p w14:paraId="56F7FF92" w14:textId="03A8E46E" w:rsidR="00B275CF" w:rsidRDefault="00B275CF" w:rsidP="008514F7">
      <w:pPr>
        <w:rPr>
          <w:rFonts w:ascii="Amasis MT Pro" w:hAnsi="Amasis MT Pro"/>
          <w:sz w:val="28"/>
          <w:szCs w:val="28"/>
          <w:lang w:val="en-GB"/>
        </w:rPr>
      </w:pPr>
      <w:r>
        <w:rPr>
          <w:rFonts w:ascii="Amasis MT Pro" w:hAnsi="Amasis MT Pro"/>
          <w:sz w:val="28"/>
          <w:szCs w:val="28"/>
          <w:lang w:val="en-GB"/>
        </w:rPr>
        <w:t>Then we fetch and display the questions.</w:t>
      </w:r>
    </w:p>
    <w:p w14:paraId="7347EC63" w14:textId="42142ACA" w:rsidR="00B275CF" w:rsidRDefault="00B275CF" w:rsidP="008514F7">
      <w:pPr>
        <w:rPr>
          <w:rFonts w:ascii="Amasis MT Pro" w:hAnsi="Amasis MT Pro"/>
          <w:sz w:val="28"/>
          <w:szCs w:val="28"/>
          <w:lang w:val="en-GB"/>
        </w:rPr>
      </w:pPr>
      <w:r w:rsidRPr="00B275CF">
        <w:rPr>
          <w:rFonts w:ascii="Amasis MT Pro" w:hAnsi="Amasis MT Pro"/>
          <w:sz w:val="28"/>
          <w:szCs w:val="28"/>
          <w:lang w:val="en-GB"/>
        </w:rPr>
        <w:drawing>
          <wp:inline distT="0" distB="0" distL="0" distR="0" wp14:anchorId="1ABA5FA7" wp14:editId="0CEE1F12">
            <wp:extent cx="5760720" cy="1701165"/>
            <wp:effectExtent l="0" t="0" r="0" b="0"/>
            <wp:docPr id="398431585"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31585" name="Grafik 1" descr="Ein Bild, das Text, Screenshot enthält.&#10;&#10;KI-generierte Inhalte können fehlerhaft sein."/>
                    <pic:cNvPicPr/>
                  </pic:nvPicPr>
                  <pic:blipFill>
                    <a:blip r:embed="rId12"/>
                    <a:stretch>
                      <a:fillRect/>
                    </a:stretch>
                  </pic:blipFill>
                  <pic:spPr>
                    <a:xfrm>
                      <a:off x="0" y="0"/>
                      <a:ext cx="5760720" cy="1701165"/>
                    </a:xfrm>
                    <a:prstGeom prst="rect">
                      <a:avLst/>
                    </a:prstGeom>
                  </pic:spPr>
                </pic:pic>
              </a:graphicData>
            </a:graphic>
          </wp:inline>
        </w:drawing>
      </w:r>
    </w:p>
    <w:p w14:paraId="1DEB4509" w14:textId="77777777" w:rsidR="009A00C4" w:rsidRDefault="009A00C4" w:rsidP="008514F7">
      <w:pPr>
        <w:rPr>
          <w:rFonts w:ascii="Amasis MT Pro" w:hAnsi="Amasis MT Pro"/>
          <w:sz w:val="28"/>
          <w:szCs w:val="28"/>
          <w:lang w:val="en-GB"/>
        </w:rPr>
      </w:pPr>
    </w:p>
    <w:p w14:paraId="42BE37D7" w14:textId="3565D00D" w:rsidR="00B275CF" w:rsidRDefault="00B275CF" w:rsidP="008514F7">
      <w:pPr>
        <w:rPr>
          <w:rFonts w:ascii="Amasis MT Pro" w:hAnsi="Amasis MT Pro"/>
          <w:sz w:val="28"/>
          <w:szCs w:val="28"/>
          <w:lang w:val="en-GB"/>
        </w:rPr>
      </w:pPr>
      <w:r>
        <w:rPr>
          <w:rFonts w:ascii="Amasis MT Pro" w:hAnsi="Amasis MT Pro"/>
          <w:sz w:val="28"/>
          <w:szCs w:val="28"/>
          <w:lang w:val="en-GB"/>
        </w:rPr>
        <w:t>After completing the quiz, we show the results.</w:t>
      </w:r>
    </w:p>
    <w:p w14:paraId="5BA8F41E" w14:textId="3F2AA0AD" w:rsidR="00B275CF" w:rsidRDefault="00B275CF" w:rsidP="008514F7">
      <w:pPr>
        <w:rPr>
          <w:rFonts w:ascii="Amasis MT Pro" w:hAnsi="Amasis MT Pro"/>
          <w:sz w:val="28"/>
          <w:szCs w:val="28"/>
          <w:lang w:val="en-GB"/>
        </w:rPr>
      </w:pPr>
      <w:r w:rsidRPr="00B275CF">
        <w:rPr>
          <w:rFonts w:ascii="Amasis MT Pro" w:hAnsi="Amasis MT Pro"/>
          <w:sz w:val="28"/>
          <w:szCs w:val="28"/>
          <w:lang w:val="en-GB"/>
        </w:rPr>
        <w:drawing>
          <wp:inline distT="0" distB="0" distL="0" distR="0" wp14:anchorId="6162D24E" wp14:editId="5D4E656B">
            <wp:extent cx="5760720" cy="2770505"/>
            <wp:effectExtent l="0" t="0" r="0" b="0"/>
            <wp:docPr id="8263234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2340" name="Grafik 1" descr="Ein Bild, das Text, Screenshot, Schrift enthält.&#10;&#10;KI-generierte Inhalte können fehlerhaft sein."/>
                    <pic:cNvPicPr/>
                  </pic:nvPicPr>
                  <pic:blipFill>
                    <a:blip r:embed="rId13"/>
                    <a:stretch>
                      <a:fillRect/>
                    </a:stretch>
                  </pic:blipFill>
                  <pic:spPr>
                    <a:xfrm>
                      <a:off x="0" y="0"/>
                      <a:ext cx="5760720" cy="2770505"/>
                    </a:xfrm>
                    <a:prstGeom prst="rect">
                      <a:avLst/>
                    </a:prstGeom>
                  </pic:spPr>
                </pic:pic>
              </a:graphicData>
            </a:graphic>
          </wp:inline>
        </w:drawing>
      </w:r>
    </w:p>
    <w:p w14:paraId="6EADC2F8" w14:textId="77777777" w:rsidR="008C5D4B" w:rsidRDefault="008C5D4B" w:rsidP="008514F7">
      <w:pPr>
        <w:rPr>
          <w:rFonts w:ascii="Amasis MT Pro" w:hAnsi="Amasis MT Pro"/>
          <w:sz w:val="28"/>
          <w:szCs w:val="28"/>
          <w:lang w:val="en-GB"/>
        </w:rPr>
      </w:pPr>
    </w:p>
    <w:p w14:paraId="1E43795D" w14:textId="310F2F26" w:rsidR="008C5D4B" w:rsidRDefault="008C5D4B" w:rsidP="008514F7">
      <w:pPr>
        <w:rPr>
          <w:rFonts w:ascii="Amasis MT Pro" w:hAnsi="Amasis MT Pro"/>
          <w:b/>
          <w:bCs/>
          <w:sz w:val="28"/>
          <w:szCs w:val="28"/>
          <w:lang w:val="en-GB"/>
        </w:rPr>
      </w:pPr>
      <w:r w:rsidRPr="008C5D4B">
        <w:rPr>
          <w:rFonts w:ascii="Amasis MT Pro" w:hAnsi="Amasis MT Pro"/>
          <w:b/>
          <w:bCs/>
          <w:sz w:val="28"/>
          <w:szCs w:val="28"/>
          <w:lang w:val="en-GB"/>
        </w:rPr>
        <w:t>The Leaderboard</w:t>
      </w:r>
    </w:p>
    <w:p w14:paraId="649BC01A" w14:textId="7878290F" w:rsidR="008C5D4B" w:rsidRPr="008C5D4B" w:rsidRDefault="008C5D4B" w:rsidP="008C5D4B">
      <w:pPr>
        <w:rPr>
          <w:rFonts w:ascii="Amasis MT Pro" w:hAnsi="Amasis MT Pro"/>
          <w:sz w:val="28"/>
          <w:szCs w:val="28"/>
          <w:lang w:val="en-GB"/>
        </w:rPr>
      </w:pPr>
      <w:r w:rsidRPr="008C5D4B">
        <w:rPr>
          <w:rFonts w:ascii="Amasis MT Pro" w:hAnsi="Amasis MT Pro"/>
          <w:sz w:val="28"/>
          <w:szCs w:val="28"/>
          <w:lang w:val="en-GB"/>
        </w:rPr>
        <w:t>We load the stored scores and sort them accordingly</w:t>
      </w:r>
      <w:r>
        <w:rPr>
          <w:rFonts w:ascii="Amasis MT Pro" w:hAnsi="Amasis MT Pro"/>
          <w:sz w:val="28"/>
          <w:szCs w:val="28"/>
          <w:lang w:val="en-GB"/>
        </w:rPr>
        <w:t>.</w:t>
      </w:r>
    </w:p>
    <w:p w14:paraId="5528BCE5" w14:textId="158D30F4" w:rsidR="008C5D4B" w:rsidRPr="008C5D4B" w:rsidRDefault="008C5D4B" w:rsidP="008C5D4B">
      <w:pPr>
        <w:rPr>
          <w:rFonts w:ascii="Amasis MT Pro" w:hAnsi="Amasis MT Pro"/>
          <w:sz w:val="28"/>
          <w:szCs w:val="28"/>
          <w:lang w:val="en-GB"/>
        </w:rPr>
      </w:pPr>
      <w:r w:rsidRPr="008C5D4B">
        <w:rPr>
          <w:rFonts w:ascii="Amasis MT Pro" w:hAnsi="Amasis MT Pro"/>
          <w:sz w:val="28"/>
          <w:szCs w:val="28"/>
          <w:lang w:val="en-GB"/>
        </w:rPr>
        <w:t>The function calculates the difference between</w:t>
      </w:r>
      <w:r>
        <w:rPr>
          <w:rFonts w:ascii="Amasis MT Pro" w:hAnsi="Amasis MT Pro"/>
          <w:sz w:val="28"/>
          <w:szCs w:val="28"/>
          <w:lang w:val="en-GB"/>
        </w:rPr>
        <w:t xml:space="preserve"> </w:t>
      </w:r>
      <w:proofErr w:type="spellStart"/>
      <w:proofErr w:type="gramStart"/>
      <w:r>
        <w:rPr>
          <w:rFonts w:ascii="Amasis MT Pro" w:hAnsi="Amasis MT Pro"/>
          <w:sz w:val="28"/>
          <w:szCs w:val="28"/>
          <w:lang w:val="en-GB"/>
        </w:rPr>
        <w:t>b.score</w:t>
      </w:r>
      <w:proofErr w:type="spellEnd"/>
      <w:proofErr w:type="gramEnd"/>
      <w:r w:rsidRPr="008C5D4B">
        <w:rPr>
          <w:rFonts w:ascii="Amasis MT Pro" w:hAnsi="Amasis MT Pro"/>
          <w:sz w:val="28"/>
          <w:szCs w:val="28"/>
          <w:lang w:val="en-GB"/>
        </w:rPr>
        <w:t> and </w:t>
      </w:r>
      <w:proofErr w:type="spellStart"/>
      <w:proofErr w:type="gramStart"/>
      <w:r w:rsidRPr="008C5D4B">
        <w:rPr>
          <w:rFonts w:ascii="Amasis MT Pro" w:hAnsi="Amasis MT Pro"/>
          <w:sz w:val="28"/>
          <w:szCs w:val="28"/>
          <w:lang w:val="en-GB"/>
        </w:rPr>
        <w:t>a</w:t>
      </w:r>
      <w:r>
        <w:rPr>
          <w:rFonts w:ascii="Amasis MT Pro" w:hAnsi="Amasis MT Pro"/>
          <w:sz w:val="28"/>
          <w:szCs w:val="28"/>
          <w:lang w:val="en-GB"/>
        </w:rPr>
        <w:t>.score</w:t>
      </w:r>
      <w:proofErr w:type="spellEnd"/>
      <w:proofErr w:type="gramEnd"/>
      <w:r w:rsidRPr="008C5D4B">
        <w:rPr>
          <w:rFonts w:ascii="Amasis MT Pro" w:hAnsi="Amasis MT Pro"/>
          <w:sz w:val="28"/>
          <w:szCs w:val="28"/>
          <w:lang w:val="en-GB"/>
        </w:rPr>
        <w:t>.</w:t>
      </w:r>
    </w:p>
    <w:p w14:paraId="16E37A7B" w14:textId="58F93B36" w:rsidR="008C5D4B" w:rsidRPr="008C5D4B" w:rsidRDefault="008C5D4B" w:rsidP="008C5D4B">
      <w:pPr>
        <w:numPr>
          <w:ilvl w:val="0"/>
          <w:numId w:val="1"/>
        </w:numPr>
        <w:rPr>
          <w:rFonts w:ascii="Amasis MT Pro" w:hAnsi="Amasis MT Pro"/>
          <w:sz w:val="28"/>
          <w:szCs w:val="28"/>
          <w:lang w:val="en-GB"/>
        </w:rPr>
      </w:pPr>
      <w:r w:rsidRPr="008C5D4B">
        <w:rPr>
          <w:rFonts w:ascii="Amasis MT Pro" w:hAnsi="Amasis MT Pro"/>
          <w:sz w:val="28"/>
          <w:szCs w:val="28"/>
          <w:lang w:val="en-GB"/>
        </w:rPr>
        <w:t>If the result is positive (</w:t>
      </w:r>
      <w:proofErr w:type="spellStart"/>
      <w:proofErr w:type="gramStart"/>
      <w:r w:rsidRPr="008C5D4B">
        <w:rPr>
          <w:rFonts w:ascii="Amasis MT Pro" w:hAnsi="Amasis MT Pro"/>
          <w:sz w:val="28"/>
          <w:szCs w:val="28"/>
          <w:lang w:val="en-GB"/>
        </w:rPr>
        <w:t>b</w:t>
      </w:r>
      <w:r>
        <w:rPr>
          <w:rFonts w:ascii="Amasis MT Pro" w:hAnsi="Amasis MT Pro"/>
          <w:sz w:val="28"/>
          <w:szCs w:val="28"/>
          <w:lang w:val="en-GB"/>
        </w:rPr>
        <w:t>.score</w:t>
      </w:r>
      <w:proofErr w:type="spellEnd"/>
      <w:proofErr w:type="gramEnd"/>
      <w:r>
        <w:rPr>
          <w:rFonts w:ascii="Amasis MT Pro" w:hAnsi="Amasis MT Pro"/>
          <w:sz w:val="28"/>
          <w:szCs w:val="28"/>
          <w:lang w:val="en-GB"/>
        </w:rPr>
        <w:t xml:space="preserve"> &gt; </w:t>
      </w:r>
      <w:proofErr w:type="spellStart"/>
      <w:proofErr w:type="gramStart"/>
      <w:r>
        <w:rPr>
          <w:rFonts w:ascii="Amasis MT Pro" w:hAnsi="Amasis MT Pro"/>
          <w:sz w:val="28"/>
          <w:szCs w:val="28"/>
          <w:lang w:val="en-GB"/>
        </w:rPr>
        <w:t>a.score</w:t>
      </w:r>
      <w:proofErr w:type="spellEnd"/>
      <w:proofErr w:type="gramEnd"/>
      <w:r w:rsidRPr="008C5D4B">
        <w:rPr>
          <w:rFonts w:ascii="Amasis MT Pro" w:hAnsi="Amasis MT Pro"/>
          <w:sz w:val="28"/>
          <w:szCs w:val="28"/>
          <w:lang w:val="en-GB"/>
        </w:rPr>
        <w:t>), </w:t>
      </w:r>
      <w:r>
        <w:rPr>
          <w:rFonts w:ascii="Amasis MT Pro" w:hAnsi="Amasis MT Pro"/>
          <w:sz w:val="28"/>
          <w:szCs w:val="28"/>
          <w:lang w:val="en-GB"/>
        </w:rPr>
        <w:t>b</w:t>
      </w:r>
      <w:r w:rsidRPr="008C5D4B">
        <w:rPr>
          <w:rFonts w:ascii="Amasis MT Pro" w:hAnsi="Amasis MT Pro"/>
          <w:sz w:val="28"/>
          <w:szCs w:val="28"/>
          <w:lang w:val="en-GB"/>
        </w:rPr>
        <w:t xml:space="preserve"> </w:t>
      </w:r>
      <w:r w:rsidRPr="008C5D4B">
        <w:rPr>
          <w:rFonts w:ascii="Amasis MT Pro" w:hAnsi="Amasis MT Pro"/>
          <w:sz w:val="28"/>
          <w:szCs w:val="28"/>
          <w:lang w:val="en-GB"/>
        </w:rPr>
        <w:t>is placed before </w:t>
      </w:r>
      <w:r w:rsidRPr="008C5D4B">
        <w:rPr>
          <w:rFonts w:ascii="Amasis MT Pro" w:hAnsi="Amasis MT Pro"/>
          <w:sz w:val="28"/>
          <w:szCs w:val="28"/>
          <w:lang w:val="en-GB"/>
        </w:rPr>
        <w:t>a</w:t>
      </w:r>
      <w:r>
        <w:rPr>
          <w:rFonts w:ascii="Amasis MT Pro" w:hAnsi="Amasis MT Pro"/>
          <w:sz w:val="28"/>
          <w:szCs w:val="28"/>
          <w:lang w:val="en-GB"/>
        </w:rPr>
        <w:t xml:space="preserve"> </w:t>
      </w:r>
      <w:r w:rsidRPr="008C5D4B">
        <w:rPr>
          <w:rFonts w:ascii="Amasis MT Pro" w:hAnsi="Amasis MT Pro"/>
          <w:sz w:val="28"/>
          <w:szCs w:val="28"/>
          <w:lang w:val="en-GB"/>
        </w:rPr>
        <w:t>in the sorted array.</w:t>
      </w:r>
    </w:p>
    <w:p w14:paraId="2FDE79A1" w14:textId="2D5F0624" w:rsidR="008C5D4B" w:rsidRPr="008C5D4B" w:rsidRDefault="008C5D4B" w:rsidP="008C5D4B">
      <w:pPr>
        <w:numPr>
          <w:ilvl w:val="0"/>
          <w:numId w:val="1"/>
        </w:numPr>
        <w:rPr>
          <w:rFonts w:ascii="Amasis MT Pro" w:hAnsi="Amasis MT Pro"/>
          <w:sz w:val="28"/>
          <w:szCs w:val="28"/>
          <w:lang w:val="en-GB"/>
        </w:rPr>
      </w:pPr>
      <w:r w:rsidRPr="008C5D4B">
        <w:rPr>
          <w:rFonts w:ascii="Amasis MT Pro" w:hAnsi="Amasis MT Pro"/>
          <w:sz w:val="28"/>
          <w:szCs w:val="28"/>
          <w:lang w:val="en-GB"/>
        </w:rPr>
        <w:t>If the result is negative (</w:t>
      </w:r>
      <w:proofErr w:type="spellStart"/>
      <w:proofErr w:type="gramStart"/>
      <w:r w:rsidRPr="008C5D4B">
        <w:rPr>
          <w:rFonts w:ascii="Amasis MT Pro" w:hAnsi="Amasis MT Pro"/>
          <w:sz w:val="28"/>
          <w:szCs w:val="28"/>
          <w:lang w:val="en-GB"/>
        </w:rPr>
        <w:t>b</w:t>
      </w:r>
      <w:r>
        <w:rPr>
          <w:rFonts w:ascii="Amasis MT Pro" w:hAnsi="Amasis MT Pro"/>
          <w:sz w:val="28"/>
          <w:szCs w:val="28"/>
          <w:lang w:val="en-GB"/>
        </w:rPr>
        <w:t>.score</w:t>
      </w:r>
      <w:proofErr w:type="spellEnd"/>
      <w:proofErr w:type="gramEnd"/>
      <w:r>
        <w:rPr>
          <w:rFonts w:ascii="Amasis MT Pro" w:hAnsi="Amasis MT Pro"/>
          <w:sz w:val="28"/>
          <w:szCs w:val="28"/>
          <w:lang w:val="en-GB"/>
        </w:rPr>
        <w:t xml:space="preserve"> </w:t>
      </w:r>
      <w:r>
        <w:rPr>
          <w:rFonts w:ascii="Amasis MT Pro" w:hAnsi="Amasis MT Pro"/>
          <w:sz w:val="28"/>
          <w:szCs w:val="28"/>
          <w:lang w:val="en-GB"/>
        </w:rPr>
        <w:t>&lt;</w:t>
      </w:r>
      <w:r>
        <w:rPr>
          <w:rFonts w:ascii="Amasis MT Pro" w:hAnsi="Amasis MT Pro"/>
          <w:sz w:val="28"/>
          <w:szCs w:val="28"/>
          <w:lang w:val="en-GB"/>
        </w:rPr>
        <w:t xml:space="preserve"> </w:t>
      </w:r>
      <w:proofErr w:type="spellStart"/>
      <w:proofErr w:type="gramStart"/>
      <w:r>
        <w:rPr>
          <w:rFonts w:ascii="Amasis MT Pro" w:hAnsi="Amasis MT Pro"/>
          <w:sz w:val="28"/>
          <w:szCs w:val="28"/>
          <w:lang w:val="en-GB"/>
        </w:rPr>
        <w:t>a.score</w:t>
      </w:r>
      <w:proofErr w:type="spellEnd"/>
      <w:proofErr w:type="gramEnd"/>
      <w:r w:rsidRPr="008C5D4B">
        <w:rPr>
          <w:rFonts w:ascii="Amasis MT Pro" w:hAnsi="Amasis MT Pro"/>
          <w:sz w:val="28"/>
          <w:szCs w:val="28"/>
          <w:lang w:val="en-GB"/>
        </w:rPr>
        <w:t>), </w:t>
      </w:r>
      <w:r>
        <w:rPr>
          <w:rFonts w:ascii="Amasis MT Pro" w:hAnsi="Amasis MT Pro"/>
          <w:sz w:val="28"/>
          <w:szCs w:val="28"/>
          <w:lang w:val="en-GB"/>
        </w:rPr>
        <w:t>a</w:t>
      </w:r>
      <w:r w:rsidRPr="008C5D4B">
        <w:rPr>
          <w:rFonts w:ascii="Amasis MT Pro" w:hAnsi="Amasis MT Pro"/>
          <w:sz w:val="28"/>
          <w:szCs w:val="28"/>
          <w:lang w:val="en-GB"/>
        </w:rPr>
        <w:t xml:space="preserve"> </w:t>
      </w:r>
      <w:r w:rsidRPr="008C5D4B">
        <w:rPr>
          <w:rFonts w:ascii="Amasis MT Pro" w:hAnsi="Amasis MT Pro"/>
          <w:sz w:val="28"/>
          <w:szCs w:val="28"/>
          <w:lang w:val="en-GB"/>
        </w:rPr>
        <w:t>is placed before </w:t>
      </w:r>
      <w:r w:rsidRPr="008C5D4B">
        <w:rPr>
          <w:rFonts w:ascii="Amasis MT Pro" w:hAnsi="Amasis MT Pro"/>
          <w:sz w:val="28"/>
          <w:szCs w:val="28"/>
          <w:lang w:val="en-GB"/>
        </w:rPr>
        <w:t>b</w:t>
      </w:r>
      <w:r w:rsidRPr="008C5D4B">
        <w:rPr>
          <w:rFonts w:ascii="Amasis MT Pro" w:hAnsi="Amasis MT Pro"/>
          <w:sz w:val="28"/>
          <w:szCs w:val="28"/>
          <w:lang w:val="en-GB"/>
        </w:rPr>
        <w:t>.</w:t>
      </w:r>
    </w:p>
    <w:p w14:paraId="04ECF121" w14:textId="03E9F4F3" w:rsidR="008C5D4B" w:rsidRDefault="008C5D4B" w:rsidP="008C5D4B">
      <w:pPr>
        <w:numPr>
          <w:ilvl w:val="0"/>
          <w:numId w:val="1"/>
        </w:numPr>
        <w:rPr>
          <w:rFonts w:ascii="Amasis MT Pro" w:hAnsi="Amasis MT Pro"/>
          <w:sz w:val="28"/>
          <w:szCs w:val="28"/>
          <w:lang w:val="en-GB"/>
        </w:rPr>
      </w:pPr>
      <w:r w:rsidRPr="008C5D4B">
        <w:rPr>
          <w:rFonts w:ascii="Amasis MT Pro" w:hAnsi="Amasis MT Pro"/>
          <w:sz w:val="28"/>
          <w:szCs w:val="28"/>
          <w:lang w:val="en-GB"/>
        </w:rPr>
        <w:t>If the result is 0, the order of </w:t>
      </w:r>
      <w:r w:rsidRPr="008C5D4B">
        <w:rPr>
          <w:rFonts w:ascii="Amasis MT Pro" w:hAnsi="Amasis MT Pro"/>
          <w:sz w:val="28"/>
          <w:szCs w:val="28"/>
          <w:lang w:val="en-GB"/>
        </w:rPr>
        <w:t>a</w:t>
      </w:r>
      <w:r w:rsidRPr="008C5D4B">
        <w:rPr>
          <w:rFonts w:ascii="Amasis MT Pro" w:hAnsi="Amasis MT Pro"/>
          <w:sz w:val="28"/>
          <w:szCs w:val="28"/>
          <w:lang w:val="en-GB"/>
        </w:rPr>
        <w:t> and </w:t>
      </w:r>
      <w:r w:rsidRPr="008C5D4B">
        <w:rPr>
          <w:rFonts w:ascii="Amasis MT Pro" w:hAnsi="Amasis MT Pro"/>
          <w:sz w:val="28"/>
          <w:szCs w:val="28"/>
          <w:lang w:val="en-GB"/>
        </w:rPr>
        <w:t>b</w:t>
      </w:r>
      <w:r w:rsidRPr="008C5D4B">
        <w:rPr>
          <w:rFonts w:ascii="Amasis MT Pro" w:hAnsi="Amasis MT Pro"/>
          <w:sz w:val="28"/>
          <w:szCs w:val="28"/>
          <w:lang w:val="en-GB"/>
        </w:rPr>
        <w:t> remains unchanged relative to each other.</w:t>
      </w:r>
    </w:p>
    <w:p w14:paraId="17A6C0D5" w14:textId="77777777" w:rsidR="008C5D4B" w:rsidRDefault="008C5D4B" w:rsidP="008C5D4B">
      <w:pPr>
        <w:rPr>
          <w:rFonts w:ascii="Amasis MT Pro" w:hAnsi="Amasis MT Pro"/>
          <w:sz w:val="28"/>
          <w:szCs w:val="28"/>
          <w:lang w:val="en-GB"/>
        </w:rPr>
      </w:pPr>
    </w:p>
    <w:p w14:paraId="58A2870C" w14:textId="40161BAB" w:rsidR="008C5D4B" w:rsidRDefault="008C5D4B" w:rsidP="008514F7">
      <w:pPr>
        <w:rPr>
          <w:rFonts w:ascii="Amasis MT Pro" w:hAnsi="Amasis MT Pro"/>
          <w:sz w:val="28"/>
          <w:szCs w:val="28"/>
          <w:lang w:val="en-GB"/>
        </w:rPr>
      </w:pPr>
      <w:r w:rsidRPr="008C5D4B">
        <w:rPr>
          <w:rFonts w:ascii="Amasis MT Pro" w:hAnsi="Amasis MT Pro"/>
          <w:sz w:val="28"/>
          <w:szCs w:val="28"/>
          <w:lang w:val="en-GB"/>
        </w:rPr>
        <w:lastRenderedPageBreak/>
        <w:drawing>
          <wp:inline distT="0" distB="0" distL="0" distR="0" wp14:anchorId="1F9F46A6" wp14:editId="064DDEFD">
            <wp:extent cx="5760720" cy="2269490"/>
            <wp:effectExtent l="0" t="0" r="0" b="0"/>
            <wp:docPr id="1082795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95656" name=""/>
                    <pic:cNvPicPr/>
                  </pic:nvPicPr>
                  <pic:blipFill>
                    <a:blip r:embed="rId14"/>
                    <a:stretch>
                      <a:fillRect/>
                    </a:stretch>
                  </pic:blipFill>
                  <pic:spPr>
                    <a:xfrm>
                      <a:off x="0" y="0"/>
                      <a:ext cx="5760720" cy="2269490"/>
                    </a:xfrm>
                    <a:prstGeom prst="rect">
                      <a:avLst/>
                    </a:prstGeom>
                  </pic:spPr>
                </pic:pic>
              </a:graphicData>
            </a:graphic>
          </wp:inline>
        </w:drawing>
      </w:r>
    </w:p>
    <w:p w14:paraId="78CBCBB9" w14:textId="77777777" w:rsidR="009A00C4" w:rsidRDefault="009A00C4" w:rsidP="008514F7">
      <w:pPr>
        <w:rPr>
          <w:rFonts w:ascii="Amasis MT Pro" w:hAnsi="Amasis MT Pro"/>
          <w:sz w:val="28"/>
          <w:szCs w:val="28"/>
          <w:lang w:val="en-GB"/>
        </w:rPr>
      </w:pPr>
    </w:p>
    <w:p w14:paraId="5DC1AC20" w14:textId="4CB98D8E" w:rsidR="008C5D4B" w:rsidRDefault="008C5D4B" w:rsidP="008514F7">
      <w:pPr>
        <w:rPr>
          <w:rFonts w:ascii="Amasis MT Pro" w:hAnsi="Amasis MT Pro"/>
          <w:sz w:val="28"/>
          <w:szCs w:val="28"/>
          <w:lang w:val="en-GB"/>
        </w:rPr>
      </w:pPr>
      <w:r>
        <w:rPr>
          <w:rFonts w:ascii="Amasis MT Pro" w:hAnsi="Amasis MT Pro"/>
          <w:sz w:val="28"/>
          <w:szCs w:val="28"/>
          <w:lang w:val="en-GB"/>
        </w:rPr>
        <w:t xml:space="preserve">We also give the user the option to filter the </w:t>
      </w:r>
      <w:proofErr w:type="spellStart"/>
      <w:r>
        <w:rPr>
          <w:rFonts w:ascii="Amasis MT Pro" w:hAnsi="Amasis MT Pro"/>
          <w:sz w:val="28"/>
          <w:szCs w:val="28"/>
          <w:lang w:val="en-GB"/>
        </w:rPr>
        <w:t>highscores</w:t>
      </w:r>
      <w:proofErr w:type="spellEnd"/>
      <w:r>
        <w:rPr>
          <w:rFonts w:ascii="Amasis MT Pro" w:hAnsi="Amasis MT Pro"/>
          <w:sz w:val="28"/>
          <w:szCs w:val="28"/>
          <w:lang w:val="en-GB"/>
        </w:rPr>
        <w:t xml:space="preserve"> by category. Here we create a new </w:t>
      </w:r>
      <w:proofErr w:type="spellStart"/>
      <w:r>
        <w:rPr>
          <w:rFonts w:ascii="Amasis MT Pro" w:hAnsi="Amasis MT Pro"/>
          <w:sz w:val="28"/>
          <w:szCs w:val="28"/>
          <w:lang w:val="en-GB"/>
        </w:rPr>
        <w:t>filteredHighscores</w:t>
      </w:r>
      <w:proofErr w:type="spellEnd"/>
      <w:r>
        <w:rPr>
          <w:rFonts w:ascii="Amasis MT Pro" w:hAnsi="Amasis MT Pro"/>
          <w:sz w:val="28"/>
          <w:szCs w:val="28"/>
          <w:lang w:val="en-GB"/>
        </w:rPr>
        <w:t xml:space="preserve"> array that consists of all the elements in </w:t>
      </w:r>
      <w:proofErr w:type="spellStart"/>
      <w:r>
        <w:rPr>
          <w:rFonts w:ascii="Amasis MT Pro" w:hAnsi="Amasis MT Pro"/>
          <w:sz w:val="28"/>
          <w:szCs w:val="28"/>
          <w:lang w:val="en-GB"/>
        </w:rPr>
        <w:t>allHighscores</w:t>
      </w:r>
      <w:proofErr w:type="spellEnd"/>
      <w:r>
        <w:rPr>
          <w:rFonts w:ascii="Amasis MT Pro" w:hAnsi="Amasis MT Pro"/>
          <w:sz w:val="28"/>
          <w:szCs w:val="28"/>
          <w:lang w:val="en-GB"/>
        </w:rPr>
        <w:t>, we use the new array to filter the elements by their category.</w:t>
      </w:r>
    </w:p>
    <w:p w14:paraId="780ED84A" w14:textId="0B1DB06E" w:rsidR="008C5D4B" w:rsidRDefault="008C5D4B" w:rsidP="008514F7">
      <w:pPr>
        <w:rPr>
          <w:rFonts w:ascii="Amasis MT Pro" w:hAnsi="Amasis MT Pro"/>
          <w:sz w:val="28"/>
          <w:szCs w:val="28"/>
          <w:lang w:val="en-GB"/>
        </w:rPr>
      </w:pPr>
      <w:r w:rsidRPr="008C5D4B">
        <w:rPr>
          <w:rFonts w:ascii="Amasis MT Pro" w:hAnsi="Amasis MT Pro"/>
          <w:sz w:val="28"/>
          <w:szCs w:val="28"/>
          <w:lang w:val="en-GB"/>
        </w:rPr>
        <w:drawing>
          <wp:inline distT="0" distB="0" distL="0" distR="0" wp14:anchorId="4BEE71C1" wp14:editId="79326A3D">
            <wp:extent cx="5760720" cy="3154045"/>
            <wp:effectExtent l="0" t="0" r="0" b="0"/>
            <wp:docPr id="16880421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2168" name=""/>
                    <pic:cNvPicPr/>
                  </pic:nvPicPr>
                  <pic:blipFill>
                    <a:blip r:embed="rId15"/>
                    <a:stretch>
                      <a:fillRect/>
                    </a:stretch>
                  </pic:blipFill>
                  <pic:spPr>
                    <a:xfrm>
                      <a:off x="0" y="0"/>
                      <a:ext cx="5760720" cy="3154045"/>
                    </a:xfrm>
                    <a:prstGeom prst="rect">
                      <a:avLst/>
                    </a:prstGeom>
                  </pic:spPr>
                </pic:pic>
              </a:graphicData>
            </a:graphic>
          </wp:inline>
        </w:drawing>
      </w:r>
    </w:p>
    <w:p w14:paraId="4290504F" w14:textId="77777777" w:rsidR="009A00C4" w:rsidRDefault="009A00C4" w:rsidP="008514F7">
      <w:pPr>
        <w:rPr>
          <w:rFonts w:ascii="Amasis MT Pro" w:hAnsi="Amasis MT Pro"/>
          <w:sz w:val="28"/>
          <w:szCs w:val="28"/>
          <w:lang w:val="en-GB"/>
        </w:rPr>
      </w:pPr>
    </w:p>
    <w:p w14:paraId="65070B6F" w14:textId="3D535FD5" w:rsidR="008C5D4B" w:rsidRDefault="008C5D4B" w:rsidP="008514F7">
      <w:pPr>
        <w:rPr>
          <w:rFonts w:ascii="Amasis MT Pro" w:hAnsi="Amasis MT Pro"/>
          <w:sz w:val="28"/>
          <w:szCs w:val="28"/>
          <w:lang w:val="en-GB"/>
        </w:rPr>
      </w:pPr>
      <w:r>
        <w:rPr>
          <w:rFonts w:ascii="Amasis MT Pro" w:hAnsi="Amasis MT Pro"/>
          <w:sz w:val="28"/>
          <w:szCs w:val="28"/>
          <w:lang w:val="en-GB"/>
        </w:rPr>
        <w:t>This is the function we use for the nice “</w:t>
      </w:r>
      <w:proofErr w:type="gramStart"/>
      <w:r>
        <w:rPr>
          <w:rFonts w:ascii="Amasis MT Pro" w:hAnsi="Amasis MT Pro"/>
          <w:sz w:val="28"/>
          <w:szCs w:val="28"/>
          <w:lang w:val="en-GB"/>
        </w:rPr>
        <w:t>counting-up</w:t>
      </w:r>
      <w:proofErr w:type="gramEnd"/>
      <w:r>
        <w:rPr>
          <w:rFonts w:ascii="Amasis MT Pro" w:hAnsi="Amasis MT Pro"/>
          <w:sz w:val="28"/>
          <w:szCs w:val="28"/>
          <w:lang w:val="en-GB"/>
        </w:rPr>
        <w:t>” animation for the numbers</w:t>
      </w:r>
    </w:p>
    <w:p w14:paraId="144FB644" w14:textId="66708CD2" w:rsidR="008C5D4B" w:rsidRPr="00FC4AFD" w:rsidRDefault="008C5D4B" w:rsidP="008514F7">
      <w:pPr>
        <w:rPr>
          <w:rFonts w:ascii="Amasis MT Pro" w:hAnsi="Amasis MT Pro"/>
          <w:sz w:val="28"/>
          <w:szCs w:val="28"/>
          <w:lang w:val="en-GB"/>
        </w:rPr>
      </w:pPr>
      <w:r w:rsidRPr="008C5D4B">
        <w:rPr>
          <w:rFonts w:ascii="Amasis MT Pro" w:hAnsi="Amasis MT Pro"/>
          <w:sz w:val="28"/>
          <w:szCs w:val="28"/>
          <w:lang w:val="en-GB"/>
        </w:rPr>
        <w:lastRenderedPageBreak/>
        <w:drawing>
          <wp:inline distT="0" distB="0" distL="0" distR="0" wp14:anchorId="06D740A4" wp14:editId="307BBF9F">
            <wp:extent cx="5760720" cy="2642870"/>
            <wp:effectExtent l="0" t="0" r="0" b="0"/>
            <wp:docPr id="192490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0912" name=""/>
                    <pic:cNvPicPr/>
                  </pic:nvPicPr>
                  <pic:blipFill>
                    <a:blip r:embed="rId16"/>
                    <a:stretch>
                      <a:fillRect/>
                    </a:stretch>
                  </pic:blipFill>
                  <pic:spPr>
                    <a:xfrm>
                      <a:off x="0" y="0"/>
                      <a:ext cx="5760720" cy="2642870"/>
                    </a:xfrm>
                    <a:prstGeom prst="rect">
                      <a:avLst/>
                    </a:prstGeom>
                  </pic:spPr>
                </pic:pic>
              </a:graphicData>
            </a:graphic>
          </wp:inline>
        </w:drawing>
      </w:r>
    </w:p>
    <w:sectPr w:rsidR="008C5D4B" w:rsidRPr="00FC4AFD" w:rsidSect="00BF4D5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masis MT Pro">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7E07AB"/>
    <w:multiLevelType w:val="multilevel"/>
    <w:tmpl w:val="DD4E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3352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CA1"/>
    <w:rsid w:val="008514F7"/>
    <w:rsid w:val="008C5D4B"/>
    <w:rsid w:val="009A00C4"/>
    <w:rsid w:val="009F5536"/>
    <w:rsid w:val="00A36CA1"/>
    <w:rsid w:val="00AE3547"/>
    <w:rsid w:val="00B275CF"/>
    <w:rsid w:val="00BF4D58"/>
    <w:rsid w:val="00E45F6A"/>
    <w:rsid w:val="00FC4AFD"/>
    <w:rsid w:val="00FC6832"/>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8BD64"/>
  <w15:chartTrackingRefBased/>
  <w15:docId w15:val="{2274AABE-D7C5-4A56-8A49-04E76A2FC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36C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A36C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A36CA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36CA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36C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36C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36C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36C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36C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36CA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A36CA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A36CA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36CA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36CA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36CA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36CA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36CA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36CA1"/>
    <w:rPr>
      <w:rFonts w:eastAsiaTheme="majorEastAsia" w:cstheme="majorBidi"/>
      <w:color w:val="272727" w:themeColor="text1" w:themeTint="D8"/>
    </w:rPr>
  </w:style>
  <w:style w:type="paragraph" w:styleId="Titel">
    <w:name w:val="Title"/>
    <w:basedOn w:val="Standard"/>
    <w:next w:val="Standard"/>
    <w:link w:val="TitelZchn"/>
    <w:uiPriority w:val="10"/>
    <w:qFormat/>
    <w:rsid w:val="00A36C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36CA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36C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36CA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36C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36CA1"/>
    <w:rPr>
      <w:i/>
      <w:iCs/>
      <w:color w:val="404040" w:themeColor="text1" w:themeTint="BF"/>
    </w:rPr>
  </w:style>
  <w:style w:type="paragraph" w:styleId="Listenabsatz">
    <w:name w:val="List Paragraph"/>
    <w:basedOn w:val="Standard"/>
    <w:uiPriority w:val="34"/>
    <w:qFormat/>
    <w:rsid w:val="00A36CA1"/>
    <w:pPr>
      <w:ind w:left="720"/>
      <w:contextualSpacing/>
    </w:pPr>
  </w:style>
  <w:style w:type="character" w:styleId="IntensiveHervorhebung">
    <w:name w:val="Intense Emphasis"/>
    <w:basedOn w:val="Absatz-Standardschriftart"/>
    <w:uiPriority w:val="21"/>
    <w:qFormat/>
    <w:rsid w:val="00A36CA1"/>
    <w:rPr>
      <w:i/>
      <w:iCs/>
      <w:color w:val="0F4761" w:themeColor="accent1" w:themeShade="BF"/>
    </w:rPr>
  </w:style>
  <w:style w:type="paragraph" w:styleId="IntensivesZitat">
    <w:name w:val="Intense Quote"/>
    <w:basedOn w:val="Standard"/>
    <w:next w:val="Standard"/>
    <w:link w:val="IntensivesZitatZchn"/>
    <w:uiPriority w:val="30"/>
    <w:qFormat/>
    <w:rsid w:val="00A36C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36CA1"/>
    <w:rPr>
      <w:i/>
      <w:iCs/>
      <w:color w:val="0F4761" w:themeColor="accent1" w:themeShade="BF"/>
    </w:rPr>
  </w:style>
  <w:style w:type="character" w:styleId="IntensiverVerweis">
    <w:name w:val="Intense Reference"/>
    <w:basedOn w:val="Absatz-Standardschriftart"/>
    <w:uiPriority w:val="32"/>
    <w:qFormat/>
    <w:rsid w:val="00A36CA1"/>
    <w:rPr>
      <w:b/>
      <w:bCs/>
      <w:smallCaps/>
      <w:color w:val="0F4761" w:themeColor="accent1" w:themeShade="BF"/>
      <w:spacing w:val="5"/>
    </w:rPr>
  </w:style>
  <w:style w:type="character" w:styleId="Hyperlink">
    <w:name w:val="Hyperlink"/>
    <w:basedOn w:val="Absatz-Standardschriftart"/>
    <w:uiPriority w:val="99"/>
    <w:unhideWhenUsed/>
    <w:rsid w:val="008C5D4B"/>
    <w:rPr>
      <w:color w:val="467886" w:themeColor="hyperlink"/>
      <w:u w:val="single"/>
    </w:rPr>
  </w:style>
  <w:style w:type="character" w:styleId="NichtaufgelsteErwhnung">
    <w:name w:val="Unresolved Mention"/>
    <w:basedOn w:val="Absatz-Standardschriftart"/>
    <w:uiPriority w:val="99"/>
    <w:semiHidden/>
    <w:unhideWhenUsed/>
    <w:rsid w:val="008C5D4B"/>
    <w:rPr>
      <w:color w:val="605E5C"/>
      <w:shd w:val="clear" w:color="auto" w:fill="E1DFDD"/>
    </w:rPr>
  </w:style>
  <w:style w:type="character" w:styleId="BesuchterLink">
    <w:name w:val="FollowedHyperlink"/>
    <w:basedOn w:val="Absatz-Standardschriftart"/>
    <w:uiPriority w:val="99"/>
    <w:semiHidden/>
    <w:unhideWhenUsed/>
    <w:rsid w:val="008C5D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319</Words>
  <Characters>2015</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STANEV</dc:creator>
  <cp:keywords/>
  <dc:description/>
  <cp:lastModifiedBy>Martin STANEV</cp:lastModifiedBy>
  <cp:revision>1</cp:revision>
  <dcterms:created xsi:type="dcterms:W3CDTF">2025-09-12T06:32:00Z</dcterms:created>
  <dcterms:modified xsi:type="dcterms:W3CDTF">2025-09-12T08:43:00Z</dcterms:modified>
</cp:coreProperties>
</file>