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E699B8" w14:textId="40A99ED2" w:rsidR="006B767C" w:rsidRDefault="006B767C">
      <w:pPr>
        <w:pStyle w:val="BodyText"/>
      </w:pPr>
    </w:p>
    <w:sectPr w:rsidR="006B767C" w:rsidSect="00311FDE">
      <w:footerReference w:type="default" r:id="rId9"/>
      <w:type w:val="continuous"/>
      <w:pgSz w:w="12240" w:h="15840"/>
      <w:pgMar w:top="1440" w:right="1440" w:bottom="1440" w:left="1440" w:header="720" w:footer="720" w:gutter="0"/>
      <w:pgNumType w:start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3429531" w14:textId="77777777" w:rsidR="00B15EC3" w:rsidRDefault="00B15EC3">
      <w:pPr>
        <w:spacing w:after="0"/>
      </w:pPr>
      <w:r>
        <w:separator/>
      </w:r>
    </w:p>
  </w:endnote>
  <w:endnote w:type="continuationSeparator" w:id="0">
    <w:p w14:paraId="26142C34" w14:textId="77777777" w:rsidR="00B15EC3" w:rsidRDefault="00B15EC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5732404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572D466" w14:textId="77777777" w:rsidR="001A19DC" w:rsidRDefault="001A19DC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14AFFA1" w14:textId="77777777" w:rsidR="001A19DC" w:rsidRDefault="001A19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4A506E" w14:textId="77777777" w:rsidR="00B15EC3" w:rsidRDefault="00B15EC3">
      <w:r>
        <w:separator/>
      </w:r>
    </w:p>
  </w:footnote>
  <w:footnote w:type="continuationSeparator" w:id="0">
    <w:p w14:paraId="1D90010A" w14:textId="77777777" w:rsidR="00B15EC3" w:rsidRDefault="00B15E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EA454B4C"/>
    <w:multiLevelType w:val="multilevel"/>
    <w:tmpl w:val="AFA27E08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71315DCA"/>
    <w:multiLevelType w:val="multilevel"/>
    <w:tmpl w:val="93F6CC62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  <w:num w:numId="35">
    <w:abstractNumId w:val="1"/>
  </w:num>
  <w:num w:numId="36">
    <w:abstractNumId w:val="1"/>
  </w:num>
  <w:num w:numId="37">
    <w:abstractNumId w:val="1"/>
  </w:num>
  <w:num w:numId="38">
    <w:abstractNumId w:val="1"/>
  </w:num>
  <w:num w:numId="39">
    <w:abstractNumId w:val="1"/>
  </w:num>
  <w:num w:numId="40">
    <w:abstractNumId w:val="1"/>
  </w:num>
  <w:num w:numId="41">
    <w:abstractNumId w:val="1"/>
  </w:num>
  <w:num w:numId="42">
    <w:abstractNumId w:val="1"/>
  </w:num>
  <w:num w:numId="43">
    <w:abstractNumId w:val="1"/>
  </w:num>
  <w:num w:numId="44">
    <w:abstractNumId w:val="1"/>
  </w:num>
  <w:num w:numId="45">
    <w:abstractNumId w:val="1"/>
  </w:num>
  <w:num w:numId="46">
    <w:abstractNumId w:val="1"/>
  </w:num>
  <w:num w:numId="47">
    <w:abstractNumId w:val="1"/>
  </w:num>
  <w:num w:numId="48">
    <w:abstractNumId w:val="1"/>
  </w:num>
  <w:num w:numId="49">
    <w:abstractNumId w:val="1"/>
  </w:num>
  <w:num w:numId="5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1"/>
  </w:num>
  <w:num w:numId="52">
    <w:abstractNumId w:val="1"/>
  </w:num>
  <w:num w:numId="5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1"/>
  </w:num>
  <w:num w:numId="55">
    <w:abstractNumId w:val="1"/>
  </w:num>
  <w:num w:numId="56">
    <w:abstractNumId w:val="1"/>
  </w:num>
  <w:num w:numId="57">
    <w:abstractNumId w:val="1"/>
  </w:num>
  <w:num w:numId="58">
    <w:abstractNumId w:val="1"/>
  </w:num>
  <w:num w:numId="59">
    <w:abstractNumId w:val="1"/>
  </w:num>
  <w:num w:numId="60">
    <w:abstractNumId w:val="1"/>
  </w:num>
  <w:num w:numId="61">
    <w:abstractNumId w:val="1"/>
  </w:num>
  <w:num w:numId="62">
    <w:abstractNumId w:val="1"/>
  </w:num>
  <w:num w:numId="63">
    <w:abstractNumId w:val="1"/>
  </w:num>
  <w:num w:numId="64">
    <w:abstractNumId w:val="1"/>
  </w:num>
  <w:num w:numId="65">
    <w:abstractNumId w:val="1"/>
  </w:num>
  <w:num w:numId="66">
    <w:abstractNumId w:val="1"/>
  </w:num>
  <w:num w:numId="67">
    <w:abstractNumId w:val="1"/>
  </w:num>
  <w:num w:numId="68">
    <w:abstractNumId w:val="1"/>
  </w:num>
  <w:num w:numId="69">
    <w:abstractNumId w:val="1"/>
  </w:num>
  <w:num w:numId="70">
    <w:abstractNumId w:val="1"/>
  </w:num>
  <w:num w:numId="71">
    <w:abstractNumId w:val="1"/>
  </w:num>
  <w:num w:numId="72">
    <w:abstractNumId w:val="1"/>
  </w:num>
  <w:num w:numId="73">
    <w:abstractNumId w:val="1"/>
  </w:num>
  <w:num w:numId="74">
    <w:abstractNumId w:val="1"/>
  </w:num>
  <w:num w:numId="75">
    <w:abstractNumId w:val="1"/>
  </w:num>
  <w:num w:numId="76">
    <w:abstractNumId w:val="1"/>
  </w:num>
  <w:num w:numId="77">
    <w:abstractNumId w:val="1"/>
  </w:num>
  <w:num w:numId="78">
    <w:abstractNumId w:val="1"/>
  </w:num>
  <w:num w:numId="7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0">
    <w:abstractNumId w:val="1"/>
  </w:num>
  <w:num w:numId="81">
    <w:abstractNumId w:val="1"/>
  </w:num>
  <w:num w:numId="8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3">
    <w:abstractNumId w:val="1"/>
  </w:num>
  <w:num w:numId="84">
    <w:abstractNumId w:val="1"/>
  </w:num>
  <w:num w:numId="85">
    <w:abstractNumId w:val="1"/>
  </w:num>
  <w:num w:numId="86">
    <w:abstractNumId w:val="1"/>
  </w:num>
  <w:num w:numId="87">
    <w:abstractNumId w:val="1"/>
  </w:num>
  <w:num w:numId="88">
    <w:abstractNumId w:val="1"/>
  </w:num>
  <w:num w:numId="89">
    <w:abstractNumId w:val="1"/>
  </w:num>
  <w:num w:numId="90">
    <w:abstractNumId w:val="1"/>
  </w:num>
  <w:num w:numId="91">
    <w:abstractNumId w:val="1"/>
  </w:num>
  <w:num w:numId="92">
    <w:abstractNumId w:val="1"/>
  </w:num>
  <w:num w:numId="93">
    <w:abstractNumId w:val="1"/>
  </w:num>
  <w:num w:numId="94">
    <w:abstractNumId w:val="1"/>
  </w:num>
  <w:num w:numId="95">
    <w:abstractNumId w:val="1"/>
  </w:num>
  <w:num w:numId="96">
    <w:abstractNumId w:val="1"/>
  </w:num>
  <w:num w:numId="97">
    <w:abstractNumId w:val="1"/>
  </w:num>
  <w:num w:numId="98">
    <w:abstractNumId w:val="1"/>
  </w:num>
  <w:num w:numId="99">
    <w:abstractNumId w:val="1"/>
  </w:num>
  <w:num w:numId="100">
    <w:abstractNumId w:val="1"/>
  </w:num>
  <w:num w:numId="101">
    <w:abstractNumId w:val="1"/>
  </w:num>
  <w:num w:numId="102">
    <w:abstractNumId w:val="1"/>
  </w:num>
  <w:num w:numId="103">
    <w:abstractNumId w:val="1"/>
  </w:num>
  <w:num w:numId="104">
    <w:abstractNumId w:val="1"/>
  </w:num>
  <w:num w:numId="105">
    <w:abstractNumId w:val="1"/>
  </w:num>
  <w:num w:numId="106">
    <w:abstractNumId w:val="1"/>
  </w:num>
  <w:num w:numId="107">
    <w:abstractNumId w:val="1"/>
  </w:num>
  <w:num w:numId="108">
    <w:abstractNumId w:val="1"/>
  </w:num>
  <w:num w:numId="109">
    <w:abstractNumId w:val="1"/>
  </w:num>
  <w:num w:numId="1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1">
    <w:abstractNumId w:val="1"/>
  </w:num>
  <w:num w:numId="11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8">
    <w:abstractNumId w:val="1"/>
  </w:num>
  <w:num w:numId="1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1">
    <w:abstractNumId w:val="1"/>
  </w:num>
  <w:num w:numId="122">
    <w:abstractNumId w:val="1"/>
  </w:num>
  <w:num w:numId="123">
    <w:abstractNumId w:val="1"/>
  </w:num>
  <w:num w:numId="124">
    <w:abstractNumId w:val="1"/>
  </w:num>
  <w:num w:numId="125">
    <w:abstractNumId w:val="1"/>
  </w:num>
  <w:num w:numId="126">
    <w:abstractNumId w:val="1"/>
  </w:num>
  <w:num w:numId="127">
    <w:abstractNumId w:val="1"/>
  </w:num>
  <w:num w:numId="128">
    <w:abstractNumId w:val="1"/>
  </w:num>
  <w:num w:numId="129">
    <w:abstractNumId w:val="1"/>
  </w:num>
  <w:num w:numId="130">
    <w:abstractNumId w:val="1"/>
  </w:num>
  <w:num w:numId="131">
    <w:abstractNumId w:val="1"/>
  </w:num>
  <w:num w:numId="132">
    <w:abstractNumId w:val="1"/>
  </w:num>
  <w:num w:numId="133">
    <w:abstractNumId w:val="1"/>
  </w:num>
  <w:num w:numId="134">
    <w:abstractNumId w:val="1"/>
  </w:num>
  <w:num w:numId="135">
    <w:abstractNumId w:val="1"/>
  </w:num>
  <w:num w:numId="136">
    <w:abstractNumId w:val="1"/>
  </w:num>
  <w:num w:numId="137">
    <w:abstractNumId w:val="1"/>
  </w:num>
  <w:num w:numId="138">
    <w:abstractNumId w:val="1"/>
  </w:num>
  <w:num w:numId="139">
    <w:abstractNumId w:val="1"/>
  </w:num>
  <w:num w:numId="140">
    <w:abstractNumId w:val="1"/>
  </w:num>
  <w:num w:numId="141">
    <w:abstractNumId w:val="1"/>
  </w:num>
  <w:num w:numId="142">
    <w:abstractNumId w:val="1"/>
  </w:num>
  <w:num w:numId="143">
    <w:abstractNumId w:val="1"/>
  </w:num>
  <w:num w:numId="144">
    <w:abstractNumId w:val="1"/>
  </w:num>
  <w:num w:numId="145">
    <w:abstractNumId w:val="1"/>
  </w:num>
  <w:num w:numId="146">
    <w:abstractNumId w:val="1"/>
  </w:num>
  <w:num w:numId="147">
    <w:abstractNumId w:val="1"/>
  </w:num>
  <w:num w:numId="148">
    <w:abstractNumId w:val="1"/>
  </w:num>
  <w:num w:numId="149">
    <w:abstractNumId w:val="1"/>
  </w:num>
  <w:num w:numId="150">
    <w:abstractNumId w:val="1"/>
  </w:num>
  <w:num w:numId="151">
    <w:abstractNumId w:val="1"/>
  </w:num>
  <w:num w:numId="152">
    <w:abstractNumId w:val="1"/>
  </w:num>
  <w:num w:numId="153">
    <w:abstractNumId w:val="1"/>
  </w:num>
  <w:num w:numId="154">
    <w:abstractNumId w:val="1"/>
  </w:num>
  <w:num w:numId="155">
    <w:abstractNumId w:val="1"/>
  </w:num>
  <w:num w:numId="156">
    <w:abstractNumId w:val="1"/>
  </w:num>
  <w:numIdMacAtCleanup w:val="15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61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bcwtTQxNDc3NzU1tDBV0lEKTi0uzszPAykwrgUAK1KrTSwAAAA="/>
  </w:docVars>
  <w:rsids>
    <w:rsidRoot w:val="00590D07"/>
    <w:rsid w:val="00011C8B"/>
    <w:rsid w:val="001A19DC"/>
    <w:rsid w:val="00223902"/>
    <w:rsid w:val="00311FDE"/>
    <w:rsid w:val="004D0E68"/>
    <w:rsid w:val="004E29B3"/>
    <w:rsid w:val="00590D07"/>
    <w:rsid w:val="006B767C"/>
    <w:rsid w:val="00784D58"/>
    <w:rsid w:val="008D6863"/>
    <w:rsid w:val="00926FEE"/>
    <w:rsid w:val="00A31D5B"/>
    <w:rsid w:val="00B15EC3"/>
    <w:rsid w:val="00B86B75"/>
    <w:rsid w:val="00BC48D5"/>
    <w:rsid w:val="00C36279"/>
    <w:rsid w:val="00E315A3"/>
    <w:rsid w:val="00EB77B3"/>
    <w:rsid w:val="00FE51CB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A541B8"/>
  <w15:docId w15:val="{640B1B36-2D7A-4843-B0EC-F25A71DA91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A19DC"/>
    <w:rPr>
      <w:rFonts w:ascii="Calibri" w:hAnsi="Calibri"/>
    </w:rPr>
  </w:style>
  <w:style w:type="paragraph" w:styleId="Heading1">
    <w:name w:val="heading 1"/>
    <w:basedOn w:val="Normal"/>
    <w:next w:val="BodyText"/>
    <w:uiPriority w:val="9"/>
    <w:qFormat/>
    <w:rsid w:val="00311FDE"/>
    <w:pPr>
      <w:keepNext/>
      <w:keepLines/>
      <w:pageBreakBefore/>
      <w:spacing w:before="480" w:after="0" w:line="360" w:lineRule="auto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311FDE"/>
    <w:pPr>
      <w:keepNext/>
      <w:keepLines/>
      <w:spacing w:before="240" w:after="0"/>
      <w:jc w:val="center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311FD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311FDE"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311FDE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44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rsid w:val="00311FDE"/>
    <w:pPr>
      <w:keepNext/>
      <w:keepLines/>
      <w:jc w:val="center"/>
    </w:pPr>
    <w:rPr>
      <w:rFonts w:ascii="Calibri" w:hAnsi="Calibri"/>
    </w:rPr>
  </w:style>
  <w:style w:type="paragraph" w:styleId="Date">
    <w:name w:val="Date"/>
    <w:next w:val="BodyText"/>
    <w:qFormat/>
    <w:rsid w:val="00311FDE"/>
    <w:pPr>
      <w:keepNext/>
      <w:keepLines/>
      <w:jc w:val="center"/>
    </w:pPr>
    <w:rPr>
      <w:rFonts w:ascii="Calibri" w:hAnsi="Calibri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A19DC"/>
    <w:rPr>
      <w:sz w:val="20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uiPriority w:val="99"/>
    <w:rsid w:val="00311FDE"/>
    <w:rPr>
      <w:rFonts w:ascii="Calibri" w:hAnsi="Calibri"/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rsid w:val="00311FDE"/>
    <w:pPr>
      <w:spacing w:before="240"/>
      <w:outlineLvl w:val="9"/>
    </w:pPr>
    <w:rPr>
      <w:b w:val="0"/>
      <w:bCs w:val="0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paragraph" w:styleId="TOC1">
    <w:name w:val="toc 1"/>
    <w:basedOn w:val="Normal"/>
    <w:next w:val="Normal"/>
    <w:autoRedefine/>
    <w:uiPriority w:val="39"/>
    <w:unhideWhenUsed/>
    <w:rsid w:val="00311FD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11FDE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311FDE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311FDE"/>
    <w:pPr>
      <w:spacing w:after="100" w:line="259" w:lineRule="auto"/>
      <w:ind w:left="660"/>
    </w:pPr>
    <w:rPr>
      <w:rFonts w:eastAsiaTheme="minorEastAsia"/>
      <w:sz w:val="22"/>
      <w:szCs w:val="22"/>
      <w:lang w:bidi="he-IL"/>
    </w:rPr>
  </w:style>
  <w:style w:type="paragraph" w:styleId="TOC5">
    <w:name w:val="toc 5"/>
    <w:basedOn w:val="Normal"/>
    <w:next w:val="Normal"/>
    <w:autoRedefine/>
    <w:uiPriority w:val="39"/>
    <w:unhideWhenUsed/>
    <w:rsid w:val="00311FDE"/>
    <w:pPr>
      <w:spacing w:after="100" w:line="259" w:lineRule="auto"/>
      <w:ind w:left="880"/>
    </w:pPr>
    <w:rPr>
      <w:rFonts w:eastAsiaTheme="minorEastAsia"/>
      <w:sz w:val="22"/>
      <w:szCs w:val="22"/>
      <w:lang w:bidi="he-IL"/>
    </w:rPr>
  </w:style>
  <w:style w:type="paragraph" w:styleId="TOC6">
    <w:name w:val="toc 6"/>
    <w:basedOn w:val="Normal"/>
    <w:next w:val="Normal"/>
    <w:autoRedefine/>
    <w:uiPriority w:val="39"/>
    <w:unhideWhenUsed/>
    <w:rsid w:val="00311FDE"/>
    <w:pPr>
      <w:spacing w:after="100" w:line="259" w:lineRule="auto"/>
      <w:ind w:left="1100"/>
    </w:pPr>
    <w:rPr>
      <w:rFonts w:eastAsiaTheme="minorEastAsia"/>
      <w:sz w:val="22"/>
      <w:szCs w:val="22"/>
      <w:lang w:bidi="he-IL"/>
    </w:rPr>
  </w:style>
  <w:style w:type="paragraph" w:styleId="TOC7">
    <w:name w:val="toc 7"/>
    <w:basedOn w:val="Normal"/>
    <w:next w:val="Normal"/>
    <w:autoRedefine/>
    <w:uiPriority w:val="39"/>
    <w:unhideWhenUsed/>
    <w:rsid w:val="00311FDE"/>
    <w:pPr>
      <w:spacing w:after="100" w:line="259" w:lineRule="auto"/>
      <w:ind w:left="1320"/>
    </w:pPr>
    <w:rPr>
      <w:rFonts w:eastAsiaTheme="minorEastAsia"/>
      <w:sz w:val="22"/>
      <w:szCs w:val="22"/>
      <w:lang w:bidi="he-IL"/>
    </w:rPr>
  </w:style>
  <w:style w:type="paragraph" w:styleId="TOC8">
    <w:name w:val="toc 8"/>
    <w:basedOn w:val="Normal"/>
    <w:next w:val="Normal"/>
    <w:autoRedefine/>
    <w:uiPriority w:val="39"/>
    <w:unhideWhenUsed/>
    <w:rsid w:val="00311FDE"/>
    <w:pPr>
      <w:spacing w:after="100" w:line="259" w:lineRule="auto"/>
      <w:ind w:left="1540"/>
    </w:pPr>
    <w:rPr>
      <w:rFonts w:eastAsiaTheme="minorEastAsia"/>
      <w:sz w:val="22"/>
      <w:szCs w:val="22"/>
      <w:lang w:bidi="he-IL"/>
    </w:rPr>
  </w:style>
  <w:style w:type="paragraph" w:styleId="TOC9">
    <w:name w:val="toc 9"/>
    <w:basedOn w:val="Normal"/>
    <w:next w:val="Normal"/>
    <w:autoRedefine/>
    <w:uiPriority w:val="39"/>
    <w:unhideWhenUsed/>
    <w:rsid w:val="00311FDE"/>
    <w:pPr>
      <w:spacing w:after="100" w:line="259" w:lineRule="auto"/>
      <w:ind w:left="1760"/>
    </w:pPr>
    <w:rPr>
      <w:rFonts w:eastAsiaTheme="minorEastAsia"/>
      <w:sz w:val="22"/>
      <w:szCs w:val="22"/>
      <w:lang w:bidi="he-IL"/>
    </w:rPr>
  </w:style>
  <w:style w:type="character" w:styleId="UnresolvedMention">
    <w:name w:val="Unresolved Mention"/>
    <w:basedOn w:val="DefaultParagraphFont"/>
    <w:uiPriority w:val="99"/>
    <w:semiHidden/>
    <w:unhideWhenUsed/>
    <w:rsid w:val="00311FDE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nhideWhenUsed/>
    <w:rsid w:val="00311FDE"/>
    <w:pPr>
      <w:tabs>
        <w:tab w:val="center" w:pos="4680"/>
        <w:tab w:val="right" w:pos="9360"/>
      </w:tabs>
      <w:spacing w:after="0"/>
    </w:pPr>
  </w:style>
  <w:style w:type="character" w:customStyle="1" w:styleId="BodyTextChar">
    <w:name w:val="Body Text Char"/>
    <w:basedOn w:val="DefaultParagraphFont"/>
    <w:link w:val="BodyText"/>
    <w:rsid w:val="00311FDE"/>
    <w:rPr>
      <w:rFonts w:ascii="Calibri" w:hAnsi="Calibri"/>
    </w:rPr>
  </w:style>
  <w:style w:type="character" w:customStyle="1" w:styleId="HeaderChar">
    <w:name w:val="Header Char"/>
    <w:basedOn w:val="DefaultParagraphFont"/>
    <w:link w:val="Header"/>
    <w:rsid w:val="00311FDE"/>
  </w:style>
  <w:style w:type="paragraph" w:styleId="Footer">
    <w:name w:val="footer"/>
    <w:basedOn w:val="Normal"/>
    <w:link w:val="FooterChar"/>
    <w:uiPriority w:val="99"/>
    <w:unhideWhenUsed/>
    <w:rsid w:val="00311FDE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11FD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CENTERINLINEPICTURES" wne:name="Project.Module1.CenterInLinePictu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8787EE0C-808E-4102-A387-C7CD697591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Hebrew GRAMMAR Quest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Hebrew GRAMMAR Quest</dc:title>
  <dc:creator>Chris Flanagan</dc:creator>
  <cp:keywords/>
  <dc:description>A Hebrew Grammar resource for students of Holy Language Institute.</dc:description>
  <cp:lastModifiedBy>Flanagan, Christopher D</cp:lastModifiedBy>
  <cp:revision>2</cp:revision>
  <dcterms:created xsi:type="dcterms:W3CDTF">2020-10-23T01:19:00Z</dcterms:created>
  <dcterms:modified xsi:type="dcterms:W3CDTF">2020-10-23T01:19:00Z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-style">
    <vt:lpwstr>turabian</vt:lpwstr>
  </property>
  <property fmtid="{D5CDD505-2E9C-101B-9397-08002B2CF9AE}" pid="3" name="bibliography">
    <vt:lpwstr/>
  </property>
  <property fmtid="{D5CDD505-2E9C-101B-9397-08002B2CF9AE}" pid="4" name="bookdown">
    <vt:lpwstr/>
  </property>
  <property fmtid="{D5CDD505-2E9C-101B-9397-08002B2CF9AE}" pid="5" name="colorlinks">
    <vt:lpwstr>yes</vt:lpwstr>
  </property>
  <property fmtid="{D5CDD505-2E9C-101B-9397-08002B2CF9AE}" pid="6" name="cover-image">
    <vt:lpwstr>images/HGQ_book_cover.png</vt:lpwstr>
  </property>
  <property fmtid="{D5CDD505-2E9C-101B-9397-08002B2CF9AE}" pid="7" name="date">
    <vt:lpwstr>2020-10-21</vt:lpwstr>
  </property>
  <property fmtid="{D5CDD505-2E9C-101B-9397-08002B2CF9AE}" pid="8" name="documentclass">
    <vt:lpwstr>turabian-researchpaper</vt:lpwstr>
  </property>
  <property fmtid="{D5CDD505-2E9C-101B-9397-08002B2CF9AE}" pid="9" name="graphics">
    <vt:lpwstr>yes</vt:lpwstr>
  </property>
  <property fmtid="{D5CDD505-2E9C-101B-9397-08002B2CF9AE}" pid="10" name="header-includes">
    <vt:lpwstr/>
  </property>
  <property fmtid="{D5CDD505-2E9C-101B-9397-08002B2CF9AE}" pid="11" name="link-citations">
    <vt:lpwstr>yes</vt:lpwstr>
  </property>
  <property fmtid="{D5CDD505-2E9C-101B-9397-08002B2CF9AE}" pid="12" name="lof">
    <vt:lpwstr>no</vt:lpwstr>
  </property>
  <property fmtid="{D5CDD505-2E9C-101B-9397-08002B2CF9AE}" pid="13" name="lot">
    <vt:lpwstr>no</vt:lpwstr>
  </property>
  <property fmtid="{D5CDD505-2E9C-101B-9397-08002B2CF9AE}" pid="14" name="site">
    <vt:lpwstr>bookdown::bookdown_site</vt:lpwstr>
  </property>
  <property fmtid="{D5CDD505-2E9C-101B-9397-08002B2CF9AE}" pid="15" name="subtitle">
    <vt:lpwstr>Biblical Hebrew Grammar, the Holy Language Way</vt:lpwstr>
  </property>
</Properties>
</file>