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0CDA3B" w14:textId="0D7CE5C4" w:rsidR="00684EB0" w:rsidRPr="00F64622" w:rsidRDefault="00F64622" w:rsidP="003C1379">
      <w:pPr>
        <w:pStyle w:val="1"/>
        <w:adjustRightInd w:val="0"/>
        <w:snapToGrid w:val="0"/>
      </w:pPr>
      <w:r w:rsidRPr="00F64622">
        <w:rPr>
          <w:rFonts w:hint="eastAsia"/>
        </w:rPr>
        <w:t>第</w:t>
      </w:r>
      <w:r w:rsidRPr="00F64622">
        <w:rPr>
          <w:rFonts w:hint="eastAsia"/>
        </w:rPr>
        <w:t>16</w:t>
      </w:r>
      <w:r w:rsidRPr="00F64622">
        <w:rPr>
          <w:rFonts w:hint="eastAsia"/>
        </w:rPr>
        <w:t>课：</w:t>
      </w:r>
    </w:p>
    <w:p w14:paraId="0B8746AE" w14:textId="31733EEF" w:rsidR="00F64622" w:rsidRDefault="00F64622" w:rsidP="003C1379">
      <w:pPr>
        <w:pStyle w:val="a3"/>
        <w:numPr>
          <w:ilvl w:val="0"/>
          <w:numId w:val="1"/>
        </w:numPr>
        <w:adjustRightInd w:val="0"/>
        <w:snapToGrid w:val="0"/>
        <w:ind w:firstLineChars="0"/>
        <w:rPr>
          <w:sz w:val="28"/>
          <w:szCs w:val="28"/>
        </w:rPr>
      </w:pPr>
      <w:r w:rsidRPr="00F64622">
        <w:rPr>
          <w:rFonts w:hint="eastAsia"/>
          <w:sz w:val="28"/>
          <w:szCs w:val="28"/>
        </w:rPr>
        <w:t>蒙特卡洛积分（</w:t>
      </w:r>
      <w:r w:rsidRPr="00F64622">
        <w:rPr>
          <w:rFonts w:hint="eastAsia"/>
          <w:sz w:val="28"/>
          <w:szCs w:val="28"/>
        </w:rPr>
        <w:t>Monte</w:t>
      </w:r>
      <w:r w:rsidRPr="00F64622">
        <w:rPr>
          <w:sz w:val="28"/>
          <w:szCs w:val="28"/>
        </w:rPr>
        <w:t xml:space="preserve"> C</w:t>
      </w:r>
      <w:r w:rsidRPr="00F64622">
        <w:rPr>
          <w:rFonts w:hint="eastAsia"/>
          <w:sz w:val="28"/>
          <w:szCs w:val="28"/>
        </w:rPr>
        <w:t>arlo</w:t>
      </w:r>
      <w:r w:rsidRPr="00F64622">
        <w:rPr>
          <w:rFonts w:hint="eastAsia"/>
          <w:sz w:val="28"/>
          <w:szCs w:val="28"/>
        </w:rPr>
        <w:t>）</w:t>
      </w:r>
    </w:p>
    <w:p w14:paraId="2D4212D8" w14:textId="4D6BDD6B" w:rsidR="00F64622" w:rsidRDefault="00F64622" w:rsidP="003C1379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对于一个不好求原函数的定积分，可以利用随机采样的方法。</w:t>
      </w:r>
    </w:p>
    <w:p w14:paraId="3E1A3587" w14:textId="404D13A9" w:rsidR="00F64622" w:rsidRDefault="00F64622" w:rsidP="003C1379">
      <w:pPr>
        <w:ind w:left="420"/>
        <w:jc w:val="center"/>
        <w:rPr>
          <w:sz w:val="28"/>
          <w:szCs w:val="28"/>
        </w:rPr>
      </w:pPr>
    </w:p>
    <w:p w14:paraId="25A1FEBC" w14:textId="5C37893E" w:rsidR="00F64622" w:rsidRPr="00F64622" w:rsidRDefault="00167696" w:rsidP="003C1379">
      <w:pPr>
        <w:ind w:left="420"/>
        <w:jc w:val="center"/>
        <w:rPr>
          <w:sz w:val="28"/>
          <w:szCs w:val="28"/>
        </w:rPr>
      </w:pPr>
      <w:r w:rsidRPr="00167696">
        <w:rPr>
          <w:noProof/>
        </w:rPr>
        <w:drawing>
          <wp:inline distT="0" distB="0" distL="0" distR="0" wp14:anchorId="5999060F" wp14:editId="2B3B0D71">
            <wp:extent cx="4236720" cy="9374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847" t="30308" r="54202" b="56336"/>
                    <a:stretch/>
                  </pic:blipFill>
                  <pic:spPr bwMode="auto">
                    <a:xfrm>
                      <a:off x="0" y="0"/>
                      <a:ext cx="4269560" cy="94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ED2FE" w14:textId="0664587A" w:rsidR="00F64622" w:rsidRDefault="00167696" w:rsidP="003C1379">
      <w:pPr>
        <w:pStyle w:val="a3"/>
        <w:adjustRightInd w:val="0"/>
        <w:snapToGrid w:val="0"/>
        <w:ind w:left="720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FCEABB" wp14:editId="23C5C9CC">
            <wp:extent cx="3299460" cy="1954187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603" t="26455" r="50735" b="38100"/>
                    <a:stretch/>
                  </pic:blipFill>
                  <pic:spPr bwMode="auto">
                    <a:xfrm>
                      <a:off x="0" y="0"/>
                      <a:ext cx="3301084" cy="1955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2E63C" w14:textId="2F32E825" w:rsidR="00167696" w:rsidRDefault="00167696" w:rsidP="003C1379">
      <w:pPr>
        <w:pStyle w:val="a3"/>
        <w:adjustRightInd w:val="0"/>
        <w:snapToGrid w:val="0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越大，得到的结果越准。对于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积分则需要采样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。</w:t>
      </w:r>
    </w:p>
    <w:p w14:paraId="31A447D4" w14:textId="77777777" w:rsidR="00167696" w:rsidRDefault="00167696" w:rsidP="003C1379">
      <w:pPr>
        <w:rPr>
          <w:sz w:val="28"/>
          <w:szCs w:val="28"/>
        </w:rPr>
      </w:pPr>
    </w:p>
    <w:p w14:paraId="7C97A252" w14:textId="0304981A" w:rsidR="00167696" w:rsidRDefault="00167696" w:rsidP="003C1379">
      <w:pPr>
        <w:pStyle w:val="a3"/>
        <w:numPr>
          <w:ilvl w:val="0"/>
          <w:numId w:val="1"/>
        </w:numPr>
        <w:adjustRightInd w:val="0"/>
        <w:snapToGrid w:val="0"/>
        <w:ind w:firstLineChars="0"/>
        <w:rPr>
          <w:sz w:val="28"/>
          <w:szCs w:val="28"/>
        </w:rPr>
      </w:pPr>
      <w:r w:rsidRPr="00167696">
        <w:rPr>
          <w:rFonts w:hint="eastAsia"/>
          <w:sz w:val="28"/>
          <w:szCs w:val="28"/>
        </w:rPr>
        <w:t>路径追踪（</w:t>
      </w:r>
      <w:r w:rsidRPr="00167696">
        <w:rPr>
          <w:rFonts w:hint="eastAsia"/>
          <w:sz w:val="28"/>
          <w:szCs w:val="28"/>
        </w:rPr>
        <w:t>Path</w:t>
      </w:r>
      <w:r w:rsidRPr="00167696">
        <w:rPr>
          <w:sz w:val="28"/>
          <w:szCs w:val="28"/>
        </w:rPr>
        <w:t xml:space="preserve"> T</w:t>
      </w:r>
      <w:r w:rsidRPr="00167696">
        <w:rPr>
          <w:rFonts w:hint="eastAsia"/>
          <w:sz w:val="28"/>
          <w:szCs w:val="28"/>
        </w:rPr>
        <w:t>racing</w:t>
      </w:r>
      <w:r w:rsidRPr="00167696">
        <w:rPr>
          <w:rFonts w:hint="eastAsia"/>
          <w:sz w:val="28"/>
          <w:szCs w:val="28"/>
        </w:rPr>
        <w:t>）</w:t>
      </w:r>
    </w:p>
    <w:p w14:paraId="624BCDB3" w14:textId="7ADF3743" w:rsidR="00167696" w:rsidRPr="00167696" w:rsidRDefault="00167696" w:rsidP="003C1379">
      <w:pPr>
        <w:pStyle w:val="a3"/>
        <w:numPr>
          <w:ilvl w:val="0"/>
          <w:numId w:val="2"/>
        </w:numPr>
        <w:adjustRightInd w:val="0"/>
        <w:snapToGrid w:val="0"/>
        <w:ind w:firstLineChars="0"/>
        <w:rPr>
          <w:sz w:val="28"/>
          <w:szCs w:val="28"/>
        </w:rPr>
      </w:pPr>
      <w:r w:rsidRPr="00167696">
        <w:rPr>
          <w:rFonts w:hint="eastAsia"/>
          <w:sz w:val="28"/>
          <w:szCs w:val="28"/>
        </w:rPr>
        <w:t>Whitted-</w:t>
      </w:r>
      <w:r w:rsidRPr="00167696">
        <w:rPr>
          <w:sz w:val="28"/>
          <w:szCs w:val="28"/>
        </w:rPr>
        <w:t>S</w:t>
      </w:r>
      <w:r w:rsidRPr="00167696">
        <w:rPr>
          <w:rFonts w:hint="eastAsia"/>
          <w:sz w:val="28"/>
          <w:szCs w:val="28"/>
        </w:rPr>
        <w:t>tyle</w:t>
      </w:r>
      <w:r w:rsidRPr="00167696">
        <w:rPr>
          <w:sz w:val="28"/>
          <w:szCs w:val="28"/>
        </w:rPr>
        <w:t xml:space="preserve"> Ray Tracing</w:t>
      </w:r>
      <w:r w:rsidRPr="00167696">
        <w:rPr>
          <w:rFonts w:hint="eastAsia"/>
          <w:sz w:val="28"/>
          <w:szCs w:val="28"/>
        </w:rPr>
        <w:t>：</w:t>
      </w:r>
    </w:p>
    <w:p w14:paraId="66663A80" w14:textId="2B0CB81D" w:rsidR="00167696" w:rsidRDefault="00167696" w:rsidP="003C1379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不断的追踪光线。如果光线打到了光滑（</w:t>
      </w:r>
      <w:r>
        <w:rPr>
          <w:rFonts w:hint="eastAsia"/>
          <w:sz w:val="28"/>
          <w:szCs w:val="28"/>
        </w:rPr>
        <w:t>specular</w:t>
      </w:r>
      <w:r>
        <w:rPr>
          <w:rFonts w:hint="eastAsia"/>
          <w:sz w:val="28"/>
          <w:szCs w:val="28"/>
        </w:rPr>
        <w:t>）物体上则反射。如果打到了非光滑物体上，则形成漫反射并停止反射。</w:t>
      </w:r>
    </w:p>
    <w:p w14:paraId="4765B8E5" w14:textId="6F6B037A" w:rsidR="00167696" w:rsidRDefault="00167696" w:rsidP="003C1379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问题：漫反射没有继续考虑。【不考虑漫反射的反射，则天花板会变成黑的。门框应该是红色的，称为</w:t>
      </w:r>
      <w:proofErr w:type="spellStart"/>
      <w:r>
        <w:rPr>
          <w:rFonts w:hint="eastAsia"/>
          <w:sz w:val="28"/>
          <w:szCs w:val="28"/>
        </w:rPr>
        <w:t>colour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bleeding</w:t>
      </w:r>
      <w:r>
        <w:rPr>
          <w:rFonts w:hint="eastAsia"/>
          <w:sz w:val="28"/>
          <w:szCs w:val="28"/>
        </w:rPr>
        <w:t>】</w:t>
      </w:r>
    </w:p>
    <w:p w14:paraId="149EA8AF" w14:textId="7771504F" w:rsidR="00167696" w:rsidRDefault="00167696" w:rsidP="003C1379">
      <w:pPr>
        <w:ind w:left="840"/>
        <w:jc w:val="center"/>
        <w:rPr>
          <w:sz w:val="28"/>
          <w:szCs w:val="28"/>
        </w:rPr>
      </w:pPr>
      <w:r w:rsidRPr="00167696">
        <w:rPr>
          <w:noProof/>
        </w:rPr>
        <w:drawing>
          <wp:inline distT="0" distB="0" distL="0" distR="0" wp14:anchorId="44D88028" wp14:editId="25EDB34E">
            <wp:extent cx="3611328" cy="187452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836" t="33390" r="56369" b="36346"/>
                    <a:stretch/>
                  </pic:blipFill>
                  <pic:spPr bwMode="auto">
                    <a:xfrm>
                      <a:off x="0" y="0"/>
                      <a:ext cx="3614447" cy="1876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2E39B" w14:textId="7C3DEE33" w:rsidR="00167696" w:rsidRDefault="00167696" w:rsidP="003C1379">
      <w:pPr>
        <w:pStyle w:val="a3"/>
        <w:numPr>
          <w:ilvl w:val="0"/>
          <w:numId w:val="2"/>
        </w:numPr>
        <w:adjustRightInd w:val="0"/>
        <w:snapToGrid w:val="0"/>
        <w:ind w:firstLineChars="0"/>
        <w:rPr>
          <w:sz w:val="28"/>
          <w:szCs w:val="28"/>
        </w:rPr>
      </w:pPr>
      <w:r w:rsidRPr="00167696">
        <w:rPr>
          <w:rFonts w:hint="eastAsia"/>
          <w:sz w:val="28"/>
          <w:szCs w:val="28"/>
        </w:rPr>
        <w:t>Path</w:t>
      </w:r>
      <w:r w:rsidRPr="00167696">
        <w:rPr>
          <w:sz w:val="28"/>
          <w:szCs w:val="28"/>
        </w:rPr>
        <w:t xml:space="preserve"> T</w:t>
      </w:r>
      <w:r w:rsidRPr="00167696">
        <w:rPr>
          <w:rFonts w:hint="eastAsia"/>
          <w:sz w:val="28"/>
          <w:szCs w:val="28"/>
        </w:rPr>
        <w:t>racing</w:t>
      </w:r>
      <w:r w:rsidRPr="00167696">
        <w:rPr>
          <w:rFonts w:hint="eastAsia"/>
          <w:sz w:val="28"/>
          <w:szCs w:val="28"/>
        </w:rPr>
        <w:t>：</w:t>
      </w:r>
    </w:p>
    <w:p w14:paraId="6EE8248B" w14:textId="4A3B1B39" w:rsidR="00167696" w:rsidRDefault="00167696" w:rsidP="003C1379">
      <w:pPr>
        <w:pStyle w:val="a3"/>
        <w:adjustRightInd w:val="0"/>
        <w:snapToGrid w:val="0"/>
        <w:ind w:left="11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以渲染方程为基础，目标是解出渲染方程。</w:t>
      </w:r>
    </w:p>
    <w:p w14:paraId="589030B3" w14:textId="255E911A" w:rsidR="003C1379" w:rsidRDefault="003C1379" w:rsidP="003C1379">
      <w:pPr>
        <w:pStyle w:val="a3"/>
        <w:adjustRightInd w:val="0"/>
        <w:snapToGrid w:val="0"/>
        <w:ind w:left="1140" w:firstLineChars="0" w:firstLine="0"/>
        <w:jc w:val="center"/>
        <w:rPr>
          <w:sz w:val="28"/>
          <w:szCs w:val="28"/>
        </w:rPr>
      </w:pPr>
      <w:r w:rsidRPr="003C1379">
        <w:rPr>
          <w:noProof/>
        </w:rPr>
        <w:drawing>
          <wp:inline distT="0" distB="0" distL="0" distR="0" wp14:anchorId="54E8B491" wp14:editId="24211CE7">
            <wp:extent cx="4427220" cy="5197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13" t="32363" r="54202" b="60188"/>
                    <a:stretch/>
                  </pic:blipFill>
                  <pic:spPr bwMode="auto">
                    <a:xfrm>
                      <a:off x="0" y="0"/>
                      <a:ext cx="4469333" cy="52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15B5A" w14:textId="4FB39A5B" w:rsidR="003C1379" w:rsidRDefault="003C1379" w:rsidP="003C1379">
      <w:pPr>
        <w:pStyle w:val="a3"/>
        <w:adjustRightInd w:val="0"/>
        <w:snapToGrid w:val="0"/>
        <w:ind w:left="11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渲染方程的难点为：需要解一个积分方程，同时有递归。为了求解积分可以使用蒙特卡洛积分，对于</w:t>
      </w:r>
      <w:r w:rsidR="00391B2D">
        <w:rPr>
          <w:rFonts w:hint="eastAsia"/>
          <w:sz w:val="28"/>
          <w:szCs w:val="28"/>
        </w:rPr>
        <w:t>入射方向</w:t>
      </w:r>
      <w:r>
        <w:rPr>
          <w:rFonts w:ascii="宋体" w:hAnsi="宋体" w:hint="eastAsia"/>
          <w:sz w:val="28"/>
          <w:szCs w:val="28"/>
        </w:rPr>
        <w:t>ω</w:t>
      </w:r>
      <w:proofErr w:type="spellStart"/>
      <w:r w:rsidRPr="003C1379">
        <w:rPr>
          <w:rFonts w:hint="eastAsia"/>
          <w:sz w:val="28"/>
          <w:szCs w:val="28"/>
          <w:vertAlign w:val="subscript"/>
        </w:rPr>
        <w:t>i</w:t>
      </w:r>
      <w:proofErr w:type="spellEnd"/>
      <w:r>
        <w:rPr>
          <w:sz w:val="28"/>
          <w:szCs w:val="28"/>
          <w:vertAlign w:val="subscript"/>
        </w:rPr>
        <w:t xml:space="preserve"> </w:t>
      </w:r>
      <w:r>
        <w:rPr>
          <w:rFonts w:hint="eastAsia"/>
          <w:sz w:val="28"/>
          <w:szCs w:val="28"/>
        </w:rPr>
        <w:t>进行采样：</w:t>
      </w:r>
    </w:p>
    <w:p w14:paraId="473631D1" w14:textId="34CF5678" w:rsidR="003C1379" w:rsidRDefault="003C1379" w:rsidP="003C1379">
      <w:pPr>
        <w:pStyle w:val="a3"/>
        <w:adjustRightInd w:val="0"/>
        <w:snapToGrid w:val="0"/>
        <w:ind w:left="1140" w:firstLineChars="0" w:firstLine="0"/>
        <w:jc w:val="center"/>
        <w:rPr>
          <w:sz w:val="28"/>
          <w:szCs w:val="28"/>
        </w:rPr>
      </w:pPr>
      <w:r w:rsidRPr="003C1379">
        <w:rPr>
          <w:noProof/>
        </w:rPr>
        <w:drawing>
          <wp:inline distT="0" distB="0" distL="0" distR="0" wp14:anchorId="669C4CB6" wp14:editId="63DA89EF">
            <wp:extent cx="4114800" cy="229137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003" t="27319" r="53030" b="36083"/>
                    <a:stretch/>
                  </pic:blipFill>
                  <pic:spPr bwMode="auto">
                    <a:xfrm>
                      <a:off x="0" y="0"/>
                      <a:ext cx="4134227" cy="230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50B7E" w14:textId="6F48341B" w:rsidR="003C1379" w:rsidRPr="00391B2D" w:rsidRDefault="00DF4FA7" w:rsidP="003C1379">
      <w:pPr>
        <w:pStyle w:val="a3"/>
        <w:adjustRightInd w:val="0"/>
        <w:snapToGrid w:val="0"/>
        <w:ind w:left="1140" w:firstLineChars="0" w:firstLine="0"/>
        <w:jc w:val="center"/>
        <w:rPr>
          <w:sz w:val="28"/>
          <w:szCs w:val="28"/>
        </w:rPr>
      </w:pPr>
      <w:r w:rsidRPr="00391B2D">
        <w:rPr>
          <w:rFonts w:hint="eastAsia"/>
          <w:sz w:val="28"/>
          <w:szCs w:val="28"/>
        </w:rPr>
        <w:t>同时考虑全局光照</w:t>
      </w:r>
      <w:r w:rsidR="00391B2D">
        <w:rPr>
          <w:rFonts w:hint="eastAsia"/>
          <w:sz w:val="28"/>
          <w:szCs w:val="28"/>
        </w:rPr>
        <w:t>，分开考虑打到光源</w:t>
      </w:r>
      <w:r w:rsidR="00391B2D">
        <w:rPr>
          <w:rFonts w:hint="eastAsia"/>
          <w:sz w:val="28"/>
          <w:szCs w:val="28"/>
        </w:rPr>
        <w:t>or</w:t>
      </w:r>
      <w:r w:rsidR="00391B2D">
        <w:rPr>
          <w:rFonts w:hint="eastAsia"/>
          <w:sz w:val="28"/>
          <w:szCs w:val="28"/>
        </w:rPr>
        <w:t>打到物体。</w:t>
      </w:r>
    </w:p>
    <w:p w14:paraId="4298C48E" w14:textId="4003D124" w:rsidR="00DF4FA7" w:rsidRDefault="00DF4FA7" w:rsidP="003C1379">
      <w:pPr>
        <w:pStyle w:val="a3"/>
        <w:adjustRightInd w:val="0"/>
        <w:snapToGrid w:val="0"/>
        <w:ind w:left="1140" w:firstLineChars="0" w:firstLine="0"/>
        <w:jc w:val="center"/>
        <w:rPr>
          <w:sz w:val="24"/>
          <w:szCs w:val="24"/>
        </w:rPr>
      </w:pPr>
      <w:r w:rsidRPr="00DF4FA7">
        <w:rPr>
          <w:noProof/>
        </w:rPr>
        <w:drawing>
          <wp:inline distT="0" distB="0" distL="0" distR="0" wp14:anchorId="4B1774A5" wp14:editId="77E77ECC">
            <wp:extent cx="4061460" cy="2609773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824" t="20805" r="54202" b="38100"/>
                    <a:stretch/>
                  </pic:blipFill>
                  <pic:spPr bwMode="auto">
                    <a:xfrm>
                      <a:off x="0" y="0"/>
                      <a:ext cx="4079118" cy="262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191CD" w14:textId="4BE1B0DE" w:rsidR="00391B2D" w:rsidRPr="0010587A" w:rsidRDefault="00391B2D" w:rsidP="0010587A">
      <w:pPr>
        <w:pStyle w:val="a3"/>
        <w:numPr>
          <w:ilvl w:val="0"/>
          <w:numId w:val="2"/>
        </w:numPr>
        <w:adjustRightInd w:val="0"/>
        <w:snapToGrid w:val="0"/>
        <w:ind w:firstLineChars="0"/>
        <w:rPr>
          <w:sz w:val="28"/>
          <w:szCs w:val="28"/>
        </w:rPr>
      </w:pPr>
      <w:r w:rsidRPr="0010587A">
        <w:rPr>
          <w:rFonts w:hint="eastAsia"/>
          <w:sz w:val="28"/>
          <w:szCs w:val="28"/>
        </w:rPr>
        <w:t>问题：</w:t>
      </w:r>
    </w:p>
    <w:p w14:paraId="1D399A1A" w14:textId="77777777" w:rsidR="0010587A" w:rsidRDefault="00391B2D" w:rsidP="0010587A">
      <w:pPr>
        <w:pStyle w:val="a3"/>
        <w:numPr>
          <w:ilvl w:val="1"/>
          <w:numId w:val="2"/>
        </w:numPr>
        <w:adjustRightInd w:val="0"/>
        <w:snapToGrid w:val="0"/>
        <w:ind w:firstLineChars="0"/>
        <w:rPr>
          <w:sz w:val="28"/>
          <w:szCs w:val="28"/>
        </w:rPr>
      </w:pPr>
      <w:r w:rsidRPr="0010587A">
        <w:rPr>
          <w:rFonts w:hint="eastAsia"/>
          <w:sz w:val="28"/>
          <w:szCs w:val="28"/>
        </w:rPr>
        <w:t>会出现指数爆炸的情况。一个点打出</w:t>
      </w:r>
      <w:r w:rsidRPr="0010587A">
        <w:rPr>
          <w:sz w:val="28"/>
          <w:szCs w:val="28"/>
        </w:rPr>
        <w:t>N</w:t>
      </w:r>
      <w:r w:rsidRPr="0010587A">
        <w:rPr>
          <w:rFonts w:hint="eastAsia"/>
          <w:sz w:val="28"/>
          <w:szCs w:val="28"/>
        </w:rPr>
        <w:t>的光线，假设打到了一个物体，则每个光线需要打出</w:t>
      </w:r>
      <w:r w:rsidRPr="0010587A">
        <w:rPr>
          <w:rFonts w:hint="eastAsia"/>
          <w:sz w:val="28"/>
          <w:szCs w:val="28"/>
        </w:rPr>
        <w:t>N</w:t>
      </w:r>
      <w:r w:rsidRPr="0010587A">
        <w:rPr>
          <w:rFonts w:hint="eastAsia"/>
          <w:sz w:val="28"/>
          <w:szCs w:val="28"/>
        </w:rPr>
        <w:t>的光线。解决方式是取</w:t>
      </w:r>
      <w:r w:rsidRPr="0010587A">
        <w:rPr>
          <w:rFonts w:hint="eastAsia"/>
          <w:sz w:val="28"/>
          <w:szCs w:val="28"/>
        </w:rPr>
        <w:t>N=1</w:t>
      </w:r>
      <w:r w:rsidRPr="0010587A">
        <w:rPr>
          <w:rFonts w:hint="eastAsia"/>
          <w:sz w:val="28"/>
          <w:szCs w:val="28"/>
        </w:rPr>
        <w:t>。</w:t>
      </w:r>
    </w:p>
    <w:p w14:paraId="2528982B" w14:textId="4BDDF62B" w:rsidR="00391B2D" w:rsidRPr="0010587A" w:rsidRDefault="00EA4902" w:rsidP="0010587A">
      <w:pPr>
        <w:pStyle w:val="a3"/>
        <w:numPr>
          <w:ilvl w:val="1"/>
          <w:numId w:val="2"/>
        </w:numPr>
        <w:adjustRightInd w:val="0"/>
        <w:snapToGrid w:val="0"/>
        <w:ind w:firstLineChars="0"/>
        <w:rPr>
          <w:sz w:val="28"/>
          <w:szCs w:val="28"/>
        </w:rPr>
      </w:pPr>
      <w:r w:rsidRPr="0010587A">
        <w:rPr>
          <w:rFonts w:hint="eastAsia"/>
          <w:sz w:val="28"/>
          <w:szCs w:val="28"/>
        </w:rPr>
        <w:t>方法是递归的，没有设置递归出口。解决方式是：俄罗斯轮盘赌（</w:t>
      </w:r>
      <w:r w:rsidRPr="0010587A">
        <w:rPr>
          <w:rFonts w:hint="eastAsia"/>
          <w:sz w:val="28"/>
          <w:szCs w:val="28"/>
        </w:rPr>
        <w:t>R</w:t>
      </w:r>
      <w:r w:rsidRPr="0010587A">
        <w:rPr>
          <w:sz w:val="28"/>
          <w:szCs w:val="28"/>
        </w:rPr>
        <w:t xml:space="preserve">ussian </w:t>
      </w:r>
      <w:proofErr w:type="spellStart"/>
      <w:r w:rsidRPr="0010587A">
        <w:rPr>
          <w:sz w:val="28"/>
          <w:szCs w:val="28"/>
        </w:rPr>
        <w:t>R</w:t>
      </w:r>
      <w:r w:rsidRPr="0010587A">
        <w:rPr>
          <w:rFonts w:hint="eastAsia"/>
          <w:sz w:val="28"/>
          <w:szCs w:val="28"/>
        </w:rPr>
        <w:t>uolette</w:t>
      </w:r>
      <w:proofErr w:type="spellEnd"/>
      <w:r w:rsidRPr="0010587A">
        <w:rPr>
          <w:rFonts w:hint="eastAsia"/>
          <w:sz w:val="28"/>
          <w:szCs w:val="28"/>
        </w:rPr>
        <w:t>），以一定的概率</w:t>
      </w:r>
      <w:r w:rsidRPr="0010587A">
        <w:rPr>
          <w:rFonts w:hint="eastAsia"/>
          <w:sz w:val="28"/>
          <w:szCs w:val="28"/>
        </w:rPr>
        <w:t>P</w:t>
      </w:r>
      <w:r w:rsidRPr="0010587A">
        <w:rPr>
          <w:rFonts w:hint="eastAsia"/>
          <w:sz w:val="28"/>
          <w:szCs w:val="28"/>
        </w:rPr>
        <w:t>，往某一方向打一根光线，以（</w:t>
      </w:r>
      <w:r w:rsidRPr="0010587A">
        <w:rPr>
          <w:rFonts w:hint="eastAsia"/>
          <w:sz w:val="28"/>
          <w:szCs w:val="28"/>
        </w:rPr>
        <w:t>1-</w:t>
      </w:r>
      <w:r w:rsidRPr="0010587A">
        <w:rPr>
          <w:sz w:val="28"/>
          <w:szCs w:val="28"/>
        </w:rPr>
        <w:t>P</w:t>
      </w:r>
      <w:r w:rsidRPr="0010587A">
        <w:rPr>
          <w:rFonts w:hint="eastAsia"/>
          <w:sz w:val="28"/>
          <w:szCs w:val="28"/>
        </w:rPr>
        <w:t>）的概率不打任何光线。保证了期望结果是</w:t>
      </w:r>
      <w:r w:rsidRPr="0010587A">
        <w:rPr>
          <w:rFonts w:hint="eastAsia"/>
          <w:sz w:val="28"/>
          <w:szCs w:val="28"/>
        </w:rPr>
        <w:t>L</w:t>
      </w:r>
      <w:r w:rsidRPr="0010587A">
        <w:rPr>
          <w:rFonts w:hint="eastAsia"/>
          <w:sz w:val="28"/>
          <w:szCs w:val="28"/>
          <w:vertAlign w:val="subscript"/>
        </w:rPr>
        <w:t>0</w:t>
      </w:r>
      <w:r w:rsidRPr="0010587A">
        <w:rPr>
          <w:rFonts w:hint="eastAsia"/>
          <w:sz w:val="28"/>
          <w:szCs w:val="28"/>
        </w:rPr>
        <w:t>。</w:t>
      </w:r>
    </w:p>
    <w:p w14:paraId="607FA970" w14:textId="1E315EAA" w:rsidR="0037587E" w:rsidRPr="0037587E" w:rsidRDefault="0037587E" w:rsidP="0037587E">
      <w:pPr>
        <w:ind w:left="420" w:firstLine="420"/>
        <w:jc w:val="center"/>
        <w:rPr>
          <w:sz w:val="28"/>
          <w:szCs w:val="28"/>
        </w:rPr>
      </w:pPr>
      <w:r w:rsidRPr="0037587E">
        <w:rPr>
          <w:noProof/>
        </w:rPr>
        <w:lastRenderedPageBreak/>
        <w:drawing>
          <wp:inline distT="0" distB="0" distL="0" distR="0" wp14:anchorId="670955A1" wp14:editId="33F21FD4">
            <wp:extent cx="3793747" cy="203455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402" t="26712" r="53768" b="39127"/>
                    <a:stretch/>
                  </pic:blipFill>
                  <pic:spPr bwMode="auto">
                    <a:xfrm>
                      <a:off x="0" y="0"/>
                      <a:ext cx="3811252" cy="204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620D2" w14:textId="7AAD28E7" w:rsidR="00167696" w:rsidRDefault="0010587A" w:rsidP="0010587A">
      <w:pPr>
        <w:pStyle w:val="a3"/>
        <w:numPr>
          <w:ilvl w:val="0"/>
          <w:numId w:val="4"/>
        </w:numPr>
        <w:adjustRightInd w:val="0"/>
        <w:snapToGrid w:val="0"/>
        <w:ind w:left="1259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比较低效，均匀采样可能很难碰到光源。解决方式是直接在光源上进行采样。而由于蒙特卡洛积分需要对于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进行采样。需要写成对于光源（</w:t>
      </w:r>
      <w:proofErr w:type="spellStart"/>
      <w:r>
        <w:rPr>
          <w:rFonts w:hint="eastAsia"/>
          <w:sz w:val="28"/>
          <w:szCs w:val="28"/>
        </w:rPr>
        <w:t>dA</w:t>
      </w:r>
      <w:proofErr w:type="spellEnd"/>
      <w:r>
        <w:rPr>
          <w:rFonts w:hint="eastAsia"/>
          <w:sz w:val="28"/>
          <w:szCs w:val="28"/>
        </w:rPr>
        <w:t>）的积分。</w:t>
      </w:r>
    </w:p>
    <w:p w14:paraId="4510CA90" w14:textId="560ED3BB" w:rsidR="00167696" w:rsidRDefault="00087BDF" w:rsidP="00C75F4C">
      <w:pPr>
        <w:pStyle w:val="a3"/>
        <w:adjustRightInd w:val="0"/>
        <w:snapToGrid w:val="0"/>
        <w:ind w:left="1259" w:firstLineChars="0" w:firstLine="0"/>
        <w:jc w:val="center"/>
        <w:rPr>
          <w:sz w:val="28"/>
          <w:szCs w:val="28"/>
        </w:rPr>
      </w:pPr>
      <w:r w:rsidRPr="00087BDF">
        <w:rPr>
          <w:noProof/>
        </w:rPr>
        <w:drawing>
          <wp:inline distT="0" distB="0" distL="0" distR="0" wp14:anchorId="07E21700" wp14:editId="29F8B9A5">
            <wp:extent cx="4667250" cy="2667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258" t="26969" r="53335" b="36044"/>
                    <a:stretch/>
                  </pic:blipFill>
                  <pic:spPr bwMode="auto">
                    <a:xfrm>
                      <a:off x="0" y="0"/>
                      <a:ext cx="46672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D7ED5" w14:textId="680F69C9" w:rsidR="00DB775C" w:rsidRDefault="00DB775C" w:rsidP="00DB775C">
      <w:pPr>
        <w:pStyle w:val="a3"/>
        <w:adjustRightInd w:val="0"/>
        <w:snapToGrid w:val="0"/>
        <w:ind w:left="1259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同时需要判定，从光源射出的光线到物体的路径上没有遮挡。</w:t>
      </w:r>
    </w:p>
    <w:p w14:paraId="74313870" w14:textId="1CD9CD80" w:rsidR="00C75F4C" w:rsidRPr="00C75F4C" w:rsidRDefault="00C75F4C" w:rsidP="00C75F4C">
      <w:pPr>
        <w:pStyle w:val="a3"/>
        <w:numPr>
          <w:ilvl w:val="0"/>
          <w:numId w:val="2"/>
        </w:numPr>
        <w:adjustRightInd w:val="0"/>
        <w:snapToGrid w:val="0"/>
        <w:ind w:firstLineChars="0"/>
        <w:rPr>
          <w:sz w:val="28"/>
          <w:szCs w:val="28"/>
        </w:rPr>
      </w:pPr>
      <w:r w:rsidRPr="00C75F4C">
        <w:rPr>
          <w:rFonts w:hint="eastAsia"/>
          <w:sz w:val="28"/>
          <w:szCs w:val="28"/>
        </w:rPr>
        <w:t>最终：</w:t>
      </w:r>
    </w:p>
    <w:p w14:paraId="48C3DBF3" w14:textId="6EDF40F2" w:rsidR="00C75F4C" w:rsidRDefault="00C75F4C" w:rsidP="00C75F4C">
      <w:pPr>
        <w:pStyle w:val="a3"/>
        <w:numPr>
          <w:ilvl w:val="1"/>
          <w:numId w:val="2"/>
        </w:numPr>
        <w:adjustRightInd w:val="0"/>
        <w:snapToGrid w:val="0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从光源进行采样，计算光源的贡献</w:t>
      </w:r>
    </w:p>
    <w:p w14:paraId="05CB7AAE" w14:textId="4AF55C05" w:rsidR="00C75F4C" w:rsidRDefault="00C75F4C" w:rsidP="00C75F4C">
      <w:pPr>
        <w:pStyle w:val="a3"/>
        <w:numPr>
          <w:ilvl w:val="1"/>
          <w:numId w:val="2"/>
        </w:numPr>
        <w:adjustRightInd w:val="0"/>
        <w:snapToGrid w:val="0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对于非光源的贡献，利用俄罗斯轮盘赌的方式进行计算</w:t>
      </w:r>
      <w:r w:rsidR="00DB775C">
        <w:rPr>
          <w:rFonts w:hint="eastAsia"/>
          <w:sz w:val="28"/>
          <w:szCs w:val="28"/>
        </w:rPr>
        <w:t>。</w:t>
      </w:r>
    </w:p>
    <w:p w14:paraId="41D7F878" w14:textId="5087FA77" w:rsidR="00DB775C" w:rsidRDefault="00DB775C" w:rsidP="00DB775C">
      <w:pPr>
        <w:rPr>
          <w:sz w:val="28"/>
          <w:szCs w:val="28"/>
        </w:rPr>
      </w:pPr>
    </w:p>
    <w:p w14:paraId="55104409" w14:textId="2C696F11" w:rsidR="00DB775C" w:rsidRPr="00DB775C" w:rsidRDefault="00DB775C" w:rsidP="00DB775C">
      <w:pPr>
        <w:pStyle w:val="a3"/>
        <w:numPr>
          <w:ilvl w:val="0"/>
          <w:numId w:val="1"/>
        </w:numPr>
        <w:adjustRightInd w:val="0"/>
        <w:snapToGrid w:val="0"/>
        <w:ind w:firstLineChars="0"/>
        <w:rPr>
          <w:sz w:val="28"/>
          <w:szCs w:val="28"/>
        </w:rPr>
      </w:pPr>
      <w:r w:rsidRPr="00DB775C">
        <w:rPr>
          <w:rFonts w:hint="eastAsia"/>
          <w:sz w:val="28"/>
          <w:szCs w:val="28"/>
        </w:rPr>
        <w:t>其他小点</w:t>
      </w:r>
    </w:p>
    <w:p w14:paraId="49FDE5E5" w14:textId="4386985E" w:rsidR="00DB775C" w:rsidRPr="00DB775C" w:rsidRDefault="00DB775C" w:rsidP="00DB775C">
      <w:pPr>
        <w:pStyle w:val="a3"/>
        <w:numPr>
          <w:ilvl w:val="0"/>
          <w:numId w:val="5"/>
        </w:numPr>
        <w:adjustRightInd w:val="0"/>
        <w:snapToGrid w:val="0"/>
        <w:ind w:firstLineChars="0"/>
        <w:rPr>
          <w:sz w:val="28"/>
          <w:szCs w:val="28"/>
        </w:rPr>
      </w:pPr>
      <w:r w:rsidRPr="00DB775C">
        <w:rPr>
          <w:rFonts w:hint="eastAsia"/>
          <w:sz w:val="28"/>
          <w:szCs w:val="28"/>
        </w:rPr>
        <w:t>可以通过对于观察点和光线一起做采样来提高效果</w:t>
      </w:r>
    </w:p>
    <w:p w14:paraId="3DD5861B" w14:textId="30C0AC28" w:rsidR="00DB775C" w:rsidRDefault="00DB775C" w:rsidP="00DB775C">
      <w:pPr>
        <w:pStyle w:val="a3"/>
        <w:numPr>
          <w:ilvl w:val="0"/>
          <w:numId w:val="5"/>
        </w:numPr>
        <w:adjustRightInd w:val="0"/>
        <w:snapToGrid w:val="0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点光源是较难处理的</w:t>
      </w:r>
    </w:p>
    <w:p w14:paraId="6A9956FE" w14:textId="3F96E5BF" w:rsidR="00DB775C" w:rsidRPr="00DB775C" w:rsidRDefault="00DB775C" w:rsidP="00DB775C">
      <w:pPr>
        <w:pStyle w:val="a3"/>
        <w:numPr>
          <w:ilvl w:val="0"/>
          <w:numId w:val="5"/>
        </w:numPr>
        <w:adjustRightInd w:val="0"/>
        <w:snapToGrid w:val="0"/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通过一个像素的</w:t>
      </w:r>
      <w:r>
        <w:rPr>
          <w:rFonts w:hint="eastAsia"/>
          <w:sz w:val="28"/>
          <w:szCs w:val="28"/>
        </w:rPr>
        <w:t>radiance</w:t>
      </w:r>
      <w:proofErr w:type="gramStart"/>
      <w:r>
        <w:rPr>
          <w:rFonts w:hint="eastAsia"/>
          <w:sz w:val="28"/>
          <w:szCs w:val="28"/>
        </w:rPr>
        <w:t>求平均</w:t>
      </w:r>
      <w:proofErr w:type="gramEnd"/>
      <w:r>
        <w:rPr>
          <w:rFonts w:hint="eastAsia"/>
          <w:sz w:val="28"/>
          <w:szCs w:val="28"/>
        </w:rPr>
        <w:t>后并不是</w:t>
      </w:r>
      <w:r>
        <w:rPr>
          <w:rFonts w:hint="eastAsia"/>
          <w:sz w:val="28"/>
          <w:szCs w:val="28"/>
        </w:rPr>
        <w:t>pixel</w:t>
      </w:r>
      <w:r>
        <w:rPr>
          <w:rFonts w:hint="eastAsia"/>
          <w:sz w:val="28"/>
          <w:szCs w:val="28"/>
        </w:rPr>
        <w:t>的颜色，还需要做一个变换。</w:t>
      </w:r>
    </w:p>
    <w:p w14:paraId="1BF80E5D" w14:textId="77777777" w:rsidR="00C75F4C" w:rsidRPr="00C75F4C" w:rsidRDefault="00C75F4C" w:rsidP="00C75F4C">
      <w:pPr>
        <w:pStyle w:val="a3"/>
        <w:adjustRightInd w:val="0"/>
        <w:snapToGrid w:val="0"/>
        <w:ind w:left="1259" w:firstLineChars="0" w:firstLine="0"/>
        <w:jc w:val="center"/>
        <w:rPr>
          <w:sz w:val="28"/>
          <w:szCs w:val="28"/>
        </w:rPr>
      </w:pPr>
    </w:p>
    <w:sectPr w:rsidR="00C75F4C" w:rsidRPr="00C75F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EF9EDE" w14:textId="77777777" w:rsidR="00A76762" w:rsidRDefault="00A76762" w:rsidP="0037587E">
      <w:r>
        <w:separator/>
      </w:r>
    </w:p>
  </w:endnote>
  <w:endnote w:type="continuationSeparator" w:id="0">
    <w:p w14:paraId="2B019BED" w14:textId="77777777" w:rsidR="00A76762" w:rsidRDefault="00A76762" w:rsidP="00375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BC518B" w14:textId="77777777" w:rsidR="00A76762" w:rsidRDefault="00A76762" w:rsidP="0037587E">
      <w:r>
        <w:separator/>
      </w:r>
    </w:p>
  </w:footnote>
  <w:footnote w:type="continuationSeparator" w:id="0">
    <w:p w14:paraId="2C83E27F" w14:textId="77777777" w:rsidR="00A76762" w:rsidRDefault="00A76762" w:rsidP="003758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F3FAD"/>
    <w:multiLevelType w:val="hybridMultilevel"/>
    <w:tmpl w:val="9ACABFA6"/>
    <w:lvl w:ilvl="0" w:tplc="0EBCC68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C7E7A78"/>
    <w:multiLevelType w:val="hybridMultilevel"/>
    <w:tmpl w:val="5BBCD22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4A2367DC"/>
    <w:multiLevelType w:val="hybridMultilevel"/>
    <w:tmpl w:val="762AA8BE"/>
    <w:lvl w:ilvl="0" w:tplc="C338E61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5728F9"/>
    <w:multiLevelType w:val="hybridMultilevel"/>
    <w:tmpl w:val="2FEE4188"/>
    <w:lvl w:ilvl="0" w:tplc="2780C584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13E54B8"/>
    <w:multiLevelType w:val="hybridMultilevel"/>
    <w:tmpl w:val="CCA8C452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DD8"/>
    <w:rsid w:val="00087BDF"/>
    <w:rsid w:val="0010587A"/>
    <w:rsid w:val="00167696"/>
    <w:rsid w:val="001C5DD8"/>
    <w:rsid w:val="0037587E"/>
    <w:rsid w:val="00391B2D"/>
    <w:rsid w:val="003C1379"/>
    <w:rsid w:val="00684EB0"/>
    <w:rsid w:val="006931A7"/>
    <w:rsid w:val="006F2A74"/>
    <w:rsid w:val="00A76762"/>
    <w:rsid w:val="00C75F4C"/>
    <w:rsid w:val="00CD316C"/>
    <w:rsid w:val="00DB775C"/>
    <w:rsid w:val="00DF4FA7"/>
    <w:rsid w:val="00EA4902"/>
    <w:rsid w:val="00F64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4FADC"/>
  <w15:chartTrackingRefBased/>
  <w15:docId w15:val="{515C4ABF-D13E-4ABE-96FD-C601DDC11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宋体" w:hAnsi="Cambria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4622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622"/>
    <w:pPr>
      <w:keepNext/>
      <w:keepLines/>
      <w:adjustRightInd/>
      <w:snapToGrid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62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64622"/>
    <w:pPr>
      <w:adjustRightInd/>
      <w:snapToGrid/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7587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7587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7587E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758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修宇 吴</dc:creator>
  <cp:keywords/>
  <dc:description/>
  <cp:lastModifiedBy>修宇 吴</cp:lastModifiedBy>
  <cp:revision>11</cp:revision>
  <dcterms:created xsi:type="dcterms:W3CDTF">2020-08-10T15:21:00Z</dcterms:created>
  <dcterms:modified xsi:type="dcterms:W3CDTF">2020-08-11T14:10:00Z</dcterms:modified>
</cp:coreProperties>
</file>