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F0F32" w14:textId="6ABC418F" w:rsidR="00B300F3" w:rsidRDefault="00761C36" w:rsidP="00761C36">
      <w:pPr>
        <w:pStyle w:val="Heading1"/>
      </w:pPr>
      <w:r>
        <w:t>Part I</w:t>
      </w:r>
    </w:p>
    <w:p w14:paraId="145C78F2" w14:textId="5D3D720E" w:rsidR="00AB1F0B" w:rsidRDefault="00AB1F0B" w:rsidP="00AB1F0B">
      <w:pPr>
        <w:pStyle w:val="ListParagraph"/>
        <w:numPr>
          <w:ilvl w:val="1"/>
          <w:numId w:val="4"/>
        </w:numPr>
      </w:pPr>
      <w:r>
        <w:t>Roles</w:t>
      </w:r>
    </w:p>
    <w:p w14:paraId="227C6280" w14:textId="35C4CAED" w:rsidR="00AB1F0B" w:rsidRDefault="00AB1F0B" w:rsidP="00AB1F0B">
      <w:pPr>
        <w:pStyle w:val="ListParagraph"/>
        <w:numPr>
          <w:ilvl w:val="0"/>
          <w:numId w:val="5"/>
        </w:numPr>
      </w:pPr>
      <w:r>
        <w:t>Customer</w:t>
      </w:r>
    </w:p>
    <w:p w14:paraId="59A9A9FB" w14:textId="7B8FCFB5" w:rsidR="00AB1F0B" w:rsidRPr="00195742" w:rsidRDefault="009F73FC" w:rsidP="00AB1F0B">
      <w:pPr>
        <w:pStyle w:val="ListParagraph"/>
        <w:numPr>
          <w:ilvl w:val="1"/>
          <w:numId w:val="5"/>
        </w:numPr>
        <w:rPr>
          <w:color w:val="C45911" w:themeColor="accent2" w:themeShade="BF"/>
        </w:rPr>
      </w:pPr>
      <w:r w:rsidRPr="00195742">
        <w:rPr>
          <w:color w:val="C45911" w:themeColor="accent2" w:themeShade="BF"/>
        </w:rPr>
        <w:t>Unauthorized customer</w:t>
      </w:r>
    </w:p>
    <w:p w14:paraId="3B7770F3" w14:textId="72C885DD" w:rsidR="00AB1F0B" w:rsidRPr="00195742" w:rsidRDefault="009F73FC" w:rsidP="00AB1F0B">
      <w:pPr>
        <w:pStyle w:val="ListParagraph"/>
        <w:numPr>
          <w:ilvl w:val="1"/>
          <w:numId w:val="5"/>
        </w:numPr>
        <w:rPr>
          <w:color w:val="C45911" w:themeColor="accent2" w:themeShade="BF"/>
        </w:rPr>
      </w:pPr>
      <w:r w:rsidRPr="00195742">
        <w:rPr>
          <w:color w:val="C45911" w:themeColor="accent2" w:themeShade="BF"/>
        </w:rPr>
        <w:t>Authorized customer</w:t>
      </w:r>
    </w:p>
    <w:p w14:paraId="756F10F7" w14:textId="319E58F8" w:rsidR="00AB1F0B" w:rsidRDefault="00AB1F0B" w:rsidP="00AB1F0B">
      <w:pPr>
        <w:pStyle w:val="ListParagraph"/>
        <w:numPr>
          <w:ilvl w:val="0"/>
          <w:numId w:val="5"/>
        </w:numPr>
      </w:pPr>
      <w:r>
        <w:t>Employee</w:t>
      </w:r>
    </w:p>
    <w:p w14:paraId="7C81FD51" w14:textId="0C46E88C" w:rsidR="00AB1F0B" w:rsidRPr="00195742" w:rsidRDefault="00803D14" w:rsidP="00AB1F0B">
      <w:pPr>
        <w:pStyle w:val="ListParagraph"/>
        <w:numPr>
          <w:ilvl w:val="1"/>
          <w:numId w:val="5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Trainee</w:t>
      </w:r>
    </w:p>
    <w:p w14:paraId="27C0BB3B" w14:textId="79DBAE91" w:rsidR="00AB1F0B" w:rsidRPr="00195742" w:rsidRDefault="00AB1F0B" w:rsidP="00AB1F0B">
      <w:pPr>
        <w:pStyle w:val="ListParagraph"/>
        <w:numPr>
          <w:ilvl w:val="1"/>
          <w:numId w:val="5"/>
        </w:numPr>
        <w:rPr>
          <w:color w:val="C45911" w:themeColor="accent2" w:themeShade="BF"/>
        </w:rPr>
      </w:pPr>
      <w:r w:rsidRPr="00195742">
        <w:rPr>
          <w:color w:val="C45911" w:themeColor="accent2" w:themeShade="BF"/>
        </w:rPr>
        <w:t>Senior</w:t>
      </w:r>
    </w:p>
    <w:p w14:paraId="7BC4E9FB" w14:textId="7780855F" w:rsidR="00AB1F0B" w:rsidRPr="00195742" w:rsidRDefault="00AB1F0B" w:rsidP="00AB1F0B">
      <w:pPr>
        <w:pStyle w:val="ListParagraph"/>
        <w:numPr>
          <w:ilvl w:val="1"/>
          <w:numId w:val="5"/>
        </w:numPr>
        <w:rPr>
          <w:color w:val="C45911" w:themeColor="accent2" w:themeShade="BF"/>
        </w:rPr>
      </w:pPr>
      <w:r w:rsidRPr="00195742">
        <w:rPr>
          <w:color w:val="C45911" w:themeColor="accent2" w:themeShade="BF"/>
        </w:rPr>
        <w:t>Manager</w:t>
      </w:r>
    </w:p>
    <w:p w14:paraId="18898207" w14:textId="62305C57" w:rsidR="00AB1F0B" w:rsidRDefault="00AB1F0B" w:rsidP="00AB1F0B">
      <w:pPr>
        <w:ind w:left="720"/>
      </w:pPr>
      <w:r>
        <w:t>*Part-time</w:t>
      </w:r>
      <w:r w:rsidR="00195742">
        <w:t xml:space="preserve"> </w:t>
      </w:r>
      <w:r>
        <w:t xml:space="preserve">will have access role as </w:t>
      </w:r>
      <w:r w:rsidR="00803D14">
        <w:t>Trainee</w:t>
      </w:r>
    </w:p>
    <w:p w14:paraId="1473F036" w14:textId="78704487" w:rsidR="00AB1F0B" w:rsidRDefault="00AB1F0B" w:rsidP="00AB1F0B">
      <w:pPr>
        <w:pStyle w:val="ListParagraph"/>
        <w:numPr>
          <w:ilvl w:val="1"/>
          <w:numId w:val="4"/>
        </w:numPr>
      </w:pPr>
      <w:r>
        <w:t>Services</w:t>
      </w:r>
      <w:r w:rsidR="009F73FC">
        <w:t xml:space="preserve"> (Facilities)</w:t>
      </w:r>
    </w:p>
    <w:p w14:paraId="0046CE6C" w14:textId="5A531EBE" w:rsidR="009F73FC" w:rsidRDefault="009F73FC" w:rsidP="00FF2CC0">
      <w:r>
        <w:t xml:space="preserve">I would like to partition zones for ease of access assigning </w:t>
      </w:r>
    </w:p>
    <w:p w14:paraId="20A58490" w14:textId="77777777" w:rsidR="00FF2CC0" w:rsidRDefault="009F73FC" w:rsidP="00FF2CC0">
      <w:pPr>
        <w:pStyle w:val="ListParagraph"/>
        <w:numPr>
          <w:ilvl w:val="0"/>
          <w:numId w:val="6"/>
        </w:numPr>
      </w:pPr>
      <w:r>
        <w:t>Common facilities</w:t>
      </w:r>
    </w:p>
    <w:p w14:paraId="492DF8A3" w14:textId="77777777" w:rsidR="00FF2CC0" w:rsidRDefault="009F73FC" w:rsidP="00FF2CC0">
      <w:pPr>
        <w:pStyle w:val="ListParagraph"/>
        <w:numPr>
          <w:ilvl w:val="1"/>
          <w:numId w:val="6"/>
        </w:numPr>
      </w:pPr>
      <w:r>
        <w:t>Bathroom</w:t>
      </w:r>
    </w:p>
    <w:p w14:paraId="52B012E7" w14:textId="77777777" w:rsidR="00FF2CC0" w:rsidRDefault="009F73FC" w:rsidP="00FF2CC0">
      <w:pPr>
        <w:pStyle w:val="ListParagraph"/>
        <w:numPr>
          <w:ilvl w:val="1"/>
          <w:numId w:val="6"/>
        </w:numPr>
      </w:pPr>
      <w:r>
        <w:t>Coffee service area</w:t>
      </w:r>
    </w:p>
    <w:p w14:paraId="66F8D663" w14:textId="7B55A950" w:rsidR="00FF2CC0" w:rsidRDefault="009F73FC" w:rsidP="00FF2CC0">
      <w:pPr>
        <w:pStyle w:val="ListParagraph"/>
        <w:numPr>
          <w:ilvl w:val="0"/>
          <w:numId w:val="6"/>
        </w:numPr>
      </w:pPr>
      <w:r>
        <w:t>Authorized customer facilities</w:t>
      </w:r>
    </w:p>
    <w:p w14:paraId="11589B34" w14:textId="77777777" w:rsidR="00FF2CC0" w:rsidRDefault="009F73FC" w:rsidP="00FF2CC0">
      <w:pPr>
        <w:pStyle w:val="ListParagraph"/>
        <w:numPr>
          <w:ilvl w:val="1"/>
          <w:numId w:val="6"/>
        </w:numPr>
      </w:pPr>
      <w:r>
        <w:t>Table and Chairs</w:t>
      </w:r>
    </w:p>
    <w:p w14:paraId="1DFF3202" w14:textId="4E13DFBF" w:rsidR="00FF2CC0" w:rsidRDefault="009650B6" w:rsidP="00FF2CC0">
      <w:pPr>
        <w:pStyle w:val="ListParagraph"/>
        <w:numPr>
          <w:ilvl w:val="0"/>
          <w:numId w:val="6"/>
        </w:numPr>
      </w:pPr>
      <w:r>
        <w:t xml:space="preserve">Unauthorized customer </w:t>
      </w:r>
      <w:r w:rsidR="009F73FC">
        <w:t>facilities</w:t>
      </w:r>
    </w:p>
    <w:p w14:paraId="3F2FEA59" w14:textId="2C3E2DD4" w:rsidR="00FF2CC0" w:rsidRDefault="009F73FC" w:rsidP="00FF2CC0">
      <w:pPr>
        <w:pStyle w:val="ListParagraph"/>
        <w:numPr>
          <w:ilvl w:val="1"/>
          <w:numId w:val="6"/>
        </w:numPr>
      </w:pPr>
      <w:r>
        <w:t>waiting chair</w:t>
      </w:r>
    </w:p>
    <w:p w14:paraId="6870DB28" w14:textId="7A8B4B55" w:rsidR="00FF2CC0" w:rsidRDefault="00FF2CC0" w:rsidP="00FF2CC0">
      <w:pPr>
        <w:pStyle w:val="ListParagraph"/>
        <w:numPr>
          <w:ilvl w:val="1"/>
          <w:numId w:val="6"/>
        </w:numPr>
      </w:pPr>
      <w:r>
        <w:t>Front door</w:t>
      </w:r>
    </w:p>
    <w:p w14:paraId="0F479123" w14:textId="7A9202CC" w:rsidR="00FF2CC0" w:rsidRDefault="00FF2CC0" w:rsidP="00FF2CC0">
      <w:pPr>
        <w:pStyle w:val="ListParagraph"/>
        <w:numPr>
          <w:ilvl w:val="0"/>
          <w:numId w:val="6"/>
        </w:numPr>
      </w:pPr>
      <w:r>
        <w:t>Common</w:t>
      </w:r>
      <w:r w:rsidR="00002590">
        <w:t xml:space="preserve"> employee</w:t>
      </w:r>
      <w:r>
        <w:t xml:space="preserve"> facilities</w:t>
      </w:r>
    </w:p>
    <w:p w14:paraId="1D6A70F0" w14:textId="77777777" w:rsidR="00FF2CC0" w:rsidRDefault="00FF2CC0" w:rsidP="00FF2CC0">
      <w:pPr>
        <w:pStyle w:val="ListParagraph"/>
        <w:numPr>
          <w:ilvl w:val="1"/>
          <w:numId w:val="6"/>
        </w:numPr>
      </w:pPr>
      <w:r>
        <w:t>Coffee service area (where staffs serve customer drinks)</w:t>
      </w:r>
    </w:p>
    <w:p w14:paraId="1CE45718" w14:textId="0EADB86E" w:rsidR="00FF2CC0" w:rsidRDefault="00FF2CC0" w:rsidP="00FF2CC0">
      <w:pPr>
        <w:pStyle w:val="ListParagraph"/>
        <w:numPr>
          <w:ilvl w:val="1"/>
          <w:numId w:val="6"/>
        </w:numPr>
      </w:pPr>
      <w:r>
        <w:t>Coffee making tools</w:t>
      </w:r>
    </w:p>
    <w:p w14:paraId="38EC1773" w14:textId="0F4F831D" w:rsidR="00195742" w:rsidRPr="00195742" w:rsidRDefault="00195742" w:rsidP="0019574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195742">
        <w:rPr>
          <w:color w:val="000000" w:themeColor="text1"/>
        </w:rPr>
        <w:t>Cashier + POS device</w:t>
      </w:r>
    </w:p>
    <w:p w14:paraId="2EA17C69" w14:textId="7DA171EE" w:rsidR="00FF2CC0" w:rsidRPr="00195742" w:rsidRDefault="00FF2CC0" w:rsidP="00FF2CC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95742">
        <w:rPr>
          <w:color w:val="000000" w:themeColor="text1"/>
        </w:rPr>
        <w:t>Delicate</w:t>
      </w:r>
      <w:r w:rsidR="00002590">
        <w:rPr>
          <w:color w:val="000000" w:themeColor="text1"/>
        </w:rPr>
        <w:t xml:space="preserve"> employee</w:t>
      </w:r>
      <w:r w:rsidRPr="00195742">
        <w:rPr>
          <w:color w:val="000000" w:themeColor="text1"/>
        </w:rPr>
        <w:t xml:space="preserve"> facilities</w:t>
      </w:r>
    </w:p>
    <w:p w14:paraId="20871A2F" w14:textId="77777777" w:rsidR="00FF2CC0" w:rsidRPr="00195742" w:rsidRDefault="00FF2CC0" w:rsidP="00FF2CC0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195742">
        <w:rPr>
          <w:color w:val="000000" w:themeColor="text1"/>
        </w:rPr>
        <w:t>Store room</w:t>
      </w:r>
    </w:p>
    <w:p w14:paraId="36A5DD63" w14:textId="43AB5FCD" w:rsidR="00AB1F0B" w:rsidRPr="00195742" w:rsidRDefault="00FF2CC0" w:rsidP="00FF2CC0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195742">
        <w:rPr>
          <w:color w:val="000000" w:themeColor="text1"/>
        </w:rPr>
        <w:t>Admin PC (monitor ERP, stock)</w:t>
      </w:r>
    </w:p>
    <w:p w14:paraId="63601ECD" w14:textId="77777777" w:rsidR="00FF2CC0" w:rsidRPr="00195742" w:rsidRDefault="00FF2CC0" w:rsidP="00FF2CC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195742">
        <w:rPr>
          <w:color w:val="000000" w:themeColor="text1"/>
        </w:rPr>
        <w:t>access resource</w:t>
      </w:r>
    </w:p>
    <w:p w14:paraId="43CC1790" w14:textId="5D59BF9F" w:rsidR="00195742" w:rsidRPr="00195742" w:rsidRDefault="00FF2CC0" w:rsidP="0019574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95742">
        <w:rPr>
          <w:color w:val="000000" w:themeColor="text1"/>
        </w:rPr>
        <w:t>Customer</w:t>
      </w:r>
      <w:r w:rsidR="00195742" w:rsidRPr="00195742">
        <w:rPr>
          <w:color w:val="000000" w:themeColor="text1"/>
        </w:rPr>
        <w:t xml:space="preserve">: every customer enter coffee shop are </w:t>
      </w:r>
      <w:r w:rsidR="00195742" w:rsidRPr="00195742">
        <w:rPr>
          <w:color w:val="ED7D31" w:themeColor="accent2"/>
        </w:rPr>
        <w:t xml:space="preserve">Unauthorized customer </w:t>
      </w:r>
      <w:r w:rsidR="00195742" w:rsidRPr="00195742">
        <w:rPr>
          <w:color w:val="000000" w:themeColor="text1"/>
        </w:rPr>
        <w:t xml:space="preserve">until register with </w:t>
      </w:r>
      <w:r w:rsidR="00195742" w:rsidRPr="00195742">
        <w:rPr>
          <w:b/>
          <w:bCs/>
          <w:color w:val="000000" w:themeColor="text1"/>
        </w:rPr>
        <w:t>CU student card</w:t>
      </w:r>
      <w:r w:rsidR="00195742" w:rsidRPr="00195742">
        <w:rPr>
          <w:color w:val="000000" w:themeColor="text1"/>
        </w:rPr>
        <w:t xml:space="preserve"> or </w:t>
      </w:r>
      <w:r w:rsidR="00195742" w:rsidRPr="00195742">
        <w:rPr>
          <w:b/>
          <w:bCs/>
          <w:color w:val="000000" w:themeColor="text1"/>
        </w:rPr>
        <w:t>entering registration form</w:t>
      </w:r>
      <w:r w:rsidR="00195742" w:rsidRPr="00195742">
        <w:rPr>
          <w:color w:val="000000" w:themeColor="text1"/>
        </w:rPr>
        <w:t xml:space="preserve">. After the registration customer will </w:t>
      </w:r>
      <w:r w:rsidR="00195742">
        <w:rPr>
          <w:color w:val="000000" w:themeColor="text1"/>
        </w:rPr>
        <w:t xml:space="preserve">become </w:t>
      </w:r>
      <w:r w:rsidR="00195742" w:rsidRPr="00195742">
        <w:rPr>
          <w:color w:val="ED7D31" w:themeColor="accent2"/>
        </w:rPr>
        <w:t xml:space="preserve">Authorized customer </w:t>
      </w:r>
      <w:r w:rsidR="00195742">
        <w:rPr>
          <w:color w:val="000000" w:themeColor="text1"/>
        </w:rPr>
        <w:t xml:space="preserve">by </w:t>
      </w:r>
      <w:r w:rsidR="00195742" w:rsidRPr="00195742">
        <w:rPr>
          <w:color w:val="000000" w:themeColor="text1"/>
        </w:rPr>
        <w:t>get</w:t>
      </w:r>
      <w:r w:rsidR="00195742">
        <w:rPr>
          <w:color w:val="000000" w:themeColor="text1"/>
        </w:rPr>
        <w:t>ting</w:t>
      </w:r>
      <w:r w:rsidR="00195742" w:rsidRPr="00195742">
        <w:rPr>
          <w:color w:val="000000" w:themeColor="text1"/>
        </w:rPr>
        <w:t xml:space="preserve"> authorized by using face recognition system</w:t>
      </w:r>
      <w:r w:rsidR="00195742">
        <w:rPr>
          <w:color w:val="000000" w:themeColor="text1"/>
        </w:rPr>
        <w:t xml:space="preserve"> for Chula member type or authorized by using </w:t>
      </w:r>
      <w:r w:rsidR="00195742" w:rsidRPr="00195742">
        <w:rPr>
          <w:b/>
          <w:bCs/>
          <w:color w:val="000000" w:themeColor="text1"/>
        </w:rPr>
        <w:t>face recognition</w:t>
      </w:r>
      <w:r w:rsidR="00195742">
        <w:rPr>
          <w:color w:val="000000" w:themeColor="text1"/>
        </w:rPr>
        <w:t xml:space="preserve"> + entrance fee charging for Non-Chula member type</w:t>
      </w:r>
      <w:r w:rsidR="00195742" w:rsidRPr="00195742">
        <w:rPr>
          <w:color w:val="000000" w:themeColor="text1"/>
        </w:rPr>
        <w:t>.</w:t>
      </w:r>
      <w:r w:rsidR="00195742">
        <w:rPr>
          <w:color w:val="000000" w:themeColor="text1"/>
        </w:rPr>
        <w:t xml:space="preserve"> </w:t>
      </w:r>
      <w:r w:rsidR="00195742" w:rsidRPr="00195742">
        <w:rPr>
          <w:color w:val="FF0000"/>
        </w:rPr>
        <w:t>*I assume coffee member type is separate from high-level security policy</w:t>
      </w:r>
    </w:p>
    <w:p w14:paraId="1534CF04" w14:textId="615D9D6B" w:rsidR="00195742" w:rsidRPr="00195742" w:rsidRDefault="00195742" w:rsidP="00195742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Employee: every people occupying valid </w:t>
      </w:r>
      <w:r w:rsidR="009650B6">
        <w:rPr>
          <w:b/>
          <w:bCs/>
          <w:color w:val="000000" w:themeColor="text1"/>
        </w:rPr>
        <w:t>(R</w:t>
      </w:r>
      <w:r w:rsidR="00002590" w:rsidRPr="009650B6">
        <w:rPr>
          <w:b/>
          <w:bCs/>
          <w:color w:val="000000" w:themeColor="text1"/>
        </w:rPr>
        <w:t>FID</w:t>
      </w:r>
      <w:r w:rsidR="009650B6">
        <w:rPr>
          <w:b/>
          <w:bCs/>
          <w:color w:val="000000" w:themeColor="text1"/>
        </w:rPr>
        <w:t>)</w:t>
      </w:r>
      <w:r w:rsidR="00002590" w:rsidRPr="009650B6">
        <w:rPr>
          <w:b/>
          <w:bCs/>
          <w:color w:val="000000" w:themeColor="text1"/>
        </w:rPr>
        <w:t xml:space="preserve"> </w:t>
      </w:r>
      <w:r w:rsidRPr="009650B6">
        <w:rPr>
          <w:b/>
          <w:bCs/>
          <w:color w:val="000000" w:themeColor="text1"/>
        </w:rPr>
        <w:t>E</w:t>
      </w:r>
      <w:r w:rsidRPr="00803D14">
        <w:rPr>
          <w:b/>
          <w:bCs/>
          <w:color w:val="000000" w:themeColor="text1"/>
        </w:rPr>
        <w:t>mployee badge</w:t>
      </w:r>
      <w:r>
        <w:rPr>
          <w:color w:val="000000" w:themeColor="text1"/>
        </w:rPr>
        <w:t xml:space="preserve"> </w:t>
      </w:r>
      <w:r w:rsidR="00803D14">
        <w:rPr>
          <w:color w:val="000000" w:themeColor="text1"/>
        </w:rPr>
        <w:t xml:space="preserve">are </w:t>
      </w:r>
      <w:r w:rsidR="00803D14">
        <w:rPr>
          <w:color w:val="ED7D31" w:themeColor="accent2"/>
        </w:rPr>
        <w:t xml:space="preserve">Trainee, Senior, Manager </w:t>
      </w:r>
      <w:r w:rsidR="00803D14">
        <w:rPr>
          <w:color w:val="000000" w:themeColor="text1"/>
        </w:rPr>
        <w:t xml:space="preserve">depend on </w:t>
      </w:r>
      <w:r w:rsidR="00803D14" w:rsidRPr="00803D14">
        <w:rPr>
          <w:b/>
          <w:bCs/>
          <w:color w:val="000000" w:themeColor="text1"/>
        </w:rPr>
        <w:t>Employee badge type</w:t>
      </w:r>
      <w:r w:rsidR="00803D14">
        <w:rPr>
          <w:color w:val="000000" w:themeColor="text1"/>
        </w:rPr>
        <w:t xml:space="preserve">. </w:t>
      </w:r>
    </w:p>
    <w:p w14:paraId="6EE41672" w14:textId="077E2FF8" w:rsidR="00AB1F0B" w:rsidRDefault="00803D14" w:rsidP="00AB1F0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ACL</w:t>
      </w:r>
    </w:p>
    <w:p w14:paraId="6D28198D" w14:textId="7D9C6726" w:rsidR="00002590" w:rsidRDefault="00002590" w:rsidP="00002590">
      <w:pPr>
        <w:ind w:left="360"/>
        <w:rPr>
          <w:color w:val="000000" w:themeColor="text1"/>
        </w:rPr>
      </w:pPr>
      <w:r>
        <w:rPr>
          <w:color w:val="000000" w:themeColor="text1"/>
        </w:rPr>
        <w:t>Use ACL by</w:t>
      </w:r>
    </w:p>
    <w:p w14:paraId="0F030447" w14:textId="19BD6769" w:rsidR="00803D14" w:rsidRPr="00002590" w:rsidRDefault="00002590" w:rsidP="0000259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02590">
        <w:rPr>
          <w:color w:val="000000" w:themeColor="text1"/>
        </w:rPr>
        <w:t xml:space="preserve">for customer side: putting poster/sign to identify which facilities are only for </w:t>
      </w:r>
      <w:r w:rsidRPr="00002590">
        <w:rPr>
          <w:color w:val="ED7D31" w:themeColor="accent2"/>
        </w:rPr>
        <w:t>Authorized customer.</w:t>
      </w:r>
    </w:p>
    <w:p w14:paraId="1234F60C" w14:textId="362FAE49" w:rsidR="00002590" w:rsidRDefault="00002590" w:rsidP="00002590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for employee side: Put color-coded sign to identify accessibility for each employee type on facilities + on IT device require </w:t>
      </w:r>
      <w:r w:rsidR="009650B6">
        <w:rPr>
          <w:color w:val="000000" w:themeColor="text1"/>
        </w:rPr>
        <w:t>RFID on employee badge to authorize.</w:t>
      </w:r>
    </w:p>
    <w:p w14:paraId="10755853" w14:textId="77777777" w:rsidR="008430DD" w:rsidRDefault="008430DD">
      <w:r w:rsidRPr="008430DD">
        <w:rPr>
          <w:noProof/>
        </w:rPr>
        <w:lastRenderedPageBreak/>
        <w:drawing>
          <wp:inline distT="0" distB="0" distL="0" distR="0" wp14:anchorId="320AC9C0" wp14:editId="59317B86">
            <wp:extent cx="5943600" cy="1236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AF92" w14:textId="77777777" w:rsidR="008430DD" w:rsidRDefault="008430DD"/>
    <w:p w14:paraId="4518739F" w14:textId="20203E67" w:rsidR="008430DD" w:rsidRDefault="008430DD" w:rsidP="008430DD">
      <w:pPr>
        <w:pStyle w:val="Heading1"/>
      </w:pPr>
      <w:r>
        <w:t>Part II</w:t>
      </w:r>
    </w:p>
    <w:p w14:paraId="1FB25030" w14:textId="77777777" w:rsidR="008176E4" w:rsidRDefault="008430DD" w:rsidP="008176E4">
      <w:pPr>
        <w:pStyle w:val="ListParagraph"/>
        <w:numPr>
          <w:ilvl w:val="0"/>
          <w:numId w:val="11"/>
        </w:numPr>
      </w:pPr>
      <w:r>
        <w:t>Roles(User)</w:t>
      </w:r>
    </w:p>
    <w:p w14:paraId="5049B9B4" w14:textId="491AAED7" w:rsidR="00A9055F" w:rsidRDefault="00A9055F" w:rsidP="008176E4">
      <w:pPr>
        <w:pStyle w:val="ListParagraph"/>
        <w:numPr>
          <w:ilvl w:val="1"/>
          <w:numId w:val="11"/>
        </w:numPr>
      </w:pPr>
      <w:r>
        <w:t>Academic</w:t>
      </w:r>
    </w:p>
    <w:p w14:paraId="3FA22F2E" w14:textId="697E5596" w:rsidR="008430DD" w:rsidRDefault="008430DD" w:rsidP="008430DD">
      <w:pPr>
        <w:pStyle w:val="ListParagraph"/>
        <w:numPr>
          <w:ilvl w:val="1"/>
          <w:numId w:val="10"/>
        </w:numPr>
      </w:pPr>
      <w:r>
        <w:t xml:space="preserve">Student </w:t>
      </w:r>
      <w:r w:rsidR="0051698F">
        <w:t>[S]</w:t>
      </w:r>
    </w:p>
    <w:p w14:paraId="2D652B0B" w14:textId="38B06419" w:rsidR="008430DD" w:rsidRDefault="008430DD" w:rsidP="008430DD">
      <w:pPr>
        <w:pStyle w:val="ListParagraph"/>
        <w:numPr>
          <w:ilvl w:val="1"/>
          <w:numId w:val="10"/>
        </w:numPr>
      </w:pPr>
      <w:r>
        <w:t>Graduated Student</w:t>
      </w:r>
      <w:r w:rsidR="00C8453A">
        <w:t xml:space="preserve"> [S]</w:t>
      </w:r>
    </w:p>
    <w:p w14:paraId="1DC0B34D" w14:textId="40A9796E" w:rsidR="008430DD" w:rsidRDefault="0051698F" w:rsidP="008430DD">
      <w:pPr>
        <w:pStyle w:val="ListParagraph"/>
        <w:numPr>
          <w:ilvl w:val="1"/>
          <w:numId w:val="10"/>
        </w:numPr>
      </w:pPr>
      <w:r>
        <w:t xml:space="preserve">Instructor </w:t>
      </w:r>
      <w:r w:rsidR="00A9055F">
        <w:t xml:space="preserve">in charge of </w:t>
      </w:r>
      <w:r w:rsidR="008430DD">
        <w:t>course [C]</w:t>
      </w:r>
    </w:p>
    <w:p w14:paraId="2984660F" w14:textId="7783345B" w:rsidR="0051698F" w:rsidRDefault="0051698F" w:rsidP="008430DD">
      <w:pPr>
        <w:pStyle w:val="ListParagraph"/>
        <w:numPr>
          <w:ilvl w:val="1"/>
          <w:numId w:val="10"/>
        </w:numPr>
      </w:pPr>
      <w:r>
        <w:t>Advisor in charge of student [S]</w:t>
      </w:r>
    </w:p>
    <w:p w14:paraId="14A54787" w14:textId="27C278CA" w:rsidR="008430DD" w:rsidRDefault="008430DD" w:rsidP="008430DD">
      <w:pPr>
        <w:pStyle w:val="ListParagraph"/>
        <w:numPr>
          <w:ilvl w:val="0"/>
          <w:numId w:val="10"/>
        </w:numPr>
      </w:pPr>
      <w:r>
        <w:t>Moderator</w:t>
      </w:r>
    </w:p>
    <w:p w14:paraId="6AA09DAB" w14:textId="70B34849" w:rsidR="005F1299" w:rsidRDefault="005F1299" w:rsidP="005F1299">
      <w:pPr>
        <w:pStyle w:val="ListParagraph"/>
        <w:numPr>
          <w:ilvl w:val="1"/>
          <w:numId w:val="10"/>
        </w:numPr>
      </w:pPr>
      <w:r>
        <w:t>Registration staff of faculty [F]</w:t>
      </w:r>
    </w:p>
    <w:p w14:paraId="5C223AA7" w14:textId="24D0A1A5" w:rsidR="005F1299" w:rsidRDefault="001D3C2F" w:rsidP="005F1299">
      <w:pPr>
        <w:pStyle w:val="ListParagraph"/>
        <w:numPr>
          <w:ilvl w:val="1"/>
          <w:numId w:val="10"/>
        </w:numPr>
      </w:pPr>
      <w:r>
        <w:t xml:space="preserve">Main </w:t>
      </w:r>
      <w:r w:rsidR="005F1299">
        <w:t>Registration staff</w:t>
      </w:r>
    </w:p>
    <w:p w14:paraId="441BE3A2" w14:textId="77777777" w:rsidR="008430DD" w:rsidRDefault="008430DD" w:rsidP="008430DD">
      <w:pPr>
        <w:ind w:left="720"/>
      </w:pPr>
    </w:p>
    <w:p w14:paraId="39562C77" w14:textId="77777777" w:rsidR="00A9055F" w:rsidRDefault="008430DD" w:rsidP="00A9055F">
      <w:pPr>
        <w:ind w:left="720"/>
      </w:pPr>
      <w:r>
        <w:t>*[] is variable</w:t>
      </w:r>
    </w:p>
    <w:p w14:paraId="5AB12AD4" w14:textId="3D8AED1E" w:rsidR="009650B6" w:rsidRDefault="00A9055F" w:rsidP="00A9055F">
      <w:pPr>
        <w:pStyle w:val="ListParagraph"/>
        <w:numPr>
          <w:ilvl w:val="0"/>
          <w:numId w:val="11"/>
        </w:numPr>
      </w:pPr>
      <w:r>
        <w:t>Objects</w:t>
      </w:r>
    </w:p>
    <w:p w14:paraId="40184436" w14:textId="3F8965C3" w:rsidR="00A8795C" w:rsidRDefault="00A9055F" w:rsidP="00A8795C">
      <w:pPr>
        <w:pStyle w:val="ListParagraph"/>
        <w:numPr>
          <w:ilvl w:val="0"/>
          <w:numId w:val="14"/>
        </w:numPr>
      </w:pPr>
      <w:r>
        <w:t>Course</w:t>
      </w:r>
      <w:r w:rsidR="00A8795C">
        <w:t xml:space="preserve"> </w:t>
      </w:r>
    </w:p>
    <w:p w14:paraId="0311CF38" w14:textId="58942515" w:rsidR="00A9055F" w:rsidRDefault="00A9055F" w:rsidP="00A9055F">
      <w:pPr>
        <w:pStyle w:val="ListParagraph"/>
        <w:numPr>
          <w:ilvl w:val="0"/>
          <w:numId w:val="14"/>
        </w:numPr>
      </w:pPr>
      <w:r>
        <w:t>Request enroll entry</w:t>
      </w:r>
    </w:p>
    <w:p w14:paraId="6DDA9708" w14:textId="55ACC5CD" w:rsidR="00002590" w:rsidRDefault="00A9055F" w:rsidP="00A9055F">
      <w:pPr>
        <w:pStyle w:val="ListParagraph"/>
        <w:numPr>
          <w:ilvl w:val="0"/>
          <w:numId w:val="14"/>
        </w:numPr>
      </w:pPr>
      <w:r>
        <w:t>Enroll entry</w:t>
      </w:r>
    </w:p>
    <w:p w14:paraId="3C5A09DB" w14:textId="3F238090" w:rsidR="00A8795C" w:rsidRDefault="00A8795C" w:rsidP="00A9055F">
      <w:pPr>
        <w:pStyle w:val="ListParagraph"/>
        <w:numPr>
          <w:ilvl w:val="0"/>
          <w:numId w:val="14"/>
        </w:numPr>
      </w:pPr>
      <w:r>
        <w:t>Request withdraw/cancel entry</w:t>
      </w:r>
    </w:p>
    <w:p w14:paraId="2B21859A" w14:textId="2D6EDA54" w:rsidR="00A8795C" w:rsidRDefault="00A8795C" w:rsidP="00A9055F">
      <w:pPr>
        <w:pStyle w:val="ListParagraph"/>
        <w:numPr>
          <w:ilvl w:val="0"/>
          <w:numId w:val="14"/>
        </w:numPr>
      </w:pPr>
      <w:r>
        <w:t xml:space="preserve">Withdraw/cancel entry on </w:t>
      </w:r>
    </w:p>
    <w:p w14:paraId="07CBCE2E" w14:textId="52A5E504" w:rsidR="00A8795C" w:rsidRDefault="00A8795C" w:rsidP="00A9055F">
      <w:pPr>
        <w:pStyle w:val="ListParagraph"/>
        <w:numPr>
          <w:ilvl w:val="0"/>
          <w:numId w:val="14"/>
        </w:numPr>
      </w:pPr>
      <w:r>
        <w:t xml:space="preserve">Grade for student </w:t>
      </w:r>
    </w:p>
    <w:p w14:paraId="752EB6EE" w14:textId="2F772D58" w:rsidR="00761C36" w:rsidRDefault="00A9055F" w:rsidP="00A8795C">
      <w:pPr>
        <w:pStyle w:val="ListParagraph"/>
        <w:numPr>
          <w:ilvl w:val="0"/>
          <w:numId w:val="14"/>
        </w:numPr>
      </w:pPr>
      <w:r>
        <w:t>Academic Account</w:t>
      </w:r>
    </w:p>
    <w:p w14:paraId="0A135600" w14:textId="1ACCEE7A" w:rsidR="00A8795C" w:rsidRDefault="00A8795C" w:rsidP="00A8795C">
      <w:pPr>
        <w:pStyle w:val="ListParagraph"/>
        <w:numPr>
          <w:ilvl w:val="0"/>
          <w:numId w:val="14"/>
        </w:numPr>
      </w:pPr>
      <w:r>
        <w:t>GPAX/GPA report</w:t>
      </w:r>
    </w:p>
    <w:p w14:paraId="6906F6BA" w14:textId="4C0CDBA3" w:rsidR="0051698F" w:rsidRDefault="0051698F" w:rsidP="0051698F">
      <w:pPr>
        <w:pStyle w:val="ListParagraph"/>
        <w:numPr>
          <w:ilvl w:val="0"/>
          <w:numId w:val="11"/>
        </w:numPr>
      </w:pPr>
      <w:r>
        <w:t>Functions</w:t>
      </w:r>
    </w:p>
    <w:p w14:paraId="2429932C" w14:textId="56993123" w:rsidR="0051698F" w:rsidRDefault="0051698F" w:rsidP="008176E4">
      <w:pPr>
        <w:pStyle w:val="ListParagraph"/>
        <w:numPr>
          <w:ilvl w:val="1"/>
          <w:numId w:val="11"/>
        </w:numPr>
      </w:pPr>
      <w:r>
        <w:t>C/R/U/D for each objects</w:t>
      </w:r>
    </w:p>
    <w:p w14:paraId="09B486EF" w14:textId="462D0E4E" w:rsidR="00956083" w:rsidRDefault="00956083" w:rsidP="00956083">
      <w:r>
        <w:t>4.</w:t>
      </w:r>
    </w:p>
    <w:p w14:paraId="498A96CF" w14:textId="64C8602F" w:rsidR="00956083" w:rsidRDefault="00956083" w:rsidP="00956083"/>
    <w:p w14:paraId="761ED4DF" w14:textId="7F3ACFDD" w:rsidR="00956083" w:rsidRDefault="00956083" w:rsidP="00956083">
      <w:r w:rsidRPr="00956083">
        <w:rPr>
          <w:noProof/>
        </w:rPr>
        <w:drawing>
          <wp:inline distT="0" distB="0" distL="0" distR="0" wp14:anchorId="116D2CA0" wp14:editId="608591E4">
            <wp:extent cx="5943600" cy="1332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41AE" w14:textId="77777777" w:rsidR="00956083" w:rsidRDefault="00956083" w:rsidP="00956083"/>
    <w:p w14:paraId="00B10A26" w14:textId="56EC294F" w:rsidR="00956083" w:rsidRPr="00A8795C" w:rsidRDefault="00A34F59" w:rsidP="00956083">
      <w:pPr>
        <w:rPr>
          <w:cs/>
        </w:rPr>
      </w:pPr>
      <w:r w:rsidRPr="00A34F59">
        <w:rPr>
          <w:noProof/>
        </w:rPr>
        <w:lastRenderedPageBreak/>
        <w:drawing>
          <wp:inline distT="0" distB="0" distL="0" distR="0" wp14:anchorId="3CF999F6" wp14:editId="40938D22">
            <wp:extent cx="5943600" cy="2171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083" w:rsidRPr="00A8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F6465"/>
    <w:multiLevelType w:val="hybridMultilevel"/>
    <w:tmpl w:val="782EF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F7A55"/>
    <w:multiLevelType w:val="hybridMultilevel"/>
    <w:tmpl w:val="74FEB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838192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42007A"/>
    <w:multiLevelType w:val="hybridMultilevel"/>
    <w:tmpl w:val="E4AE8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263D0"/>
    <w:multiLevelType w:val="multilevel"/>
    <w:tmpl w:val="D98C8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1C5D32"/>
    <w:multiLevelType w:val="hybridMultilevel"/>
    <w:tmpl w:val="190C5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13F04"/>
    <w:multiLevelType w:val="hybridMultilevel"/>
    <w:tmpl w:val="182CD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FD5F26"/>
    <w:multiLevelType w:val="hybridMultilevel"/>
    <w:tmpl w:val="10086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AF2166"/>
    <w:multiLevelType w:val="hybridMultilevel"/>
    <w:tmpl w:val="63A05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E43272"/>
    <w:multiLevelType w:val="hybridMultilevel"/>
    <w:tmpl w:val="DB2A8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F87740"/>
    <w:multiLevelType w:val="hybridMultilevel"/>
    <w:tmpl w:val="BDCA7892"/>
    <w:lvl w:ilvl="0" w:tplc="585E68E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F328D1"/>
    <w:multiLevelType w:val="hybridMultilevel"/>
    <w:tmpl w:val="765C3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8849B7"/>
    <w:multiLevelType w:val="hybridMultilevel"/>
    <w:tmpl w:val="15A0F400"/>
    <w:lvl w:ilvl="0" w:tplc="CF20B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F2D79"/>
    <w:multiLevelType w:val="hybridMultilevel"/>
    <w:tmpl w:val="85020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A7095"/>
    <w:multiLevelType w:val="hybridMultilevel"/>
    <w:tmpl w:val="A44C6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36"/>
    <w:rsid w:val="00002590"/>
    <w:rsid w:val="00195742"/>
    <w:rsid w:val="001D3C2F"/>
    <w:rsid w:val="00304F3B"/>
    <w:rsid w:val="00396939"/>
    <w:rsid w:val="004A30EE"/>
    <w:rsid w:val="0051698F"/>
    <w:rsid w:val="005F1299"/>
    <w:rsid w:val="00761C36"/>
    <w:rsid w:val="00803D14"/>
    <w:rsid w:val="008176E4"/>
    <w:rsid w:val="008430DD"/>
    <w:rsid w:val="00956083"/>
    <w:rsid w:val="009650B6"/>
    <w:rsid w:val="009F73FC"/>
    <w:rsid w:val="00A34F59"/>
    <w:rsid w:val="00A8795C"/>
    <w:rsid w:val="00A9055F"/>
    <w:rsid w:val="00AB1F0B"/>
    <w:rsid w:val="00B300F3"/>
    <w:rsid w:val="00C20576"/>
    <w:rsid w:val="00C8453A"/>
    <w:rsid w:val="00DC6497"/>
    <w:rsid w:val="00F12720"/>
    <w:rsid w:val="00F546EF"/>
    <w:rsid w:val="00F9166E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97E3"/>
  <w15:chartTrackingRefBased/>
  <w15:docId w15:val="{ED5C81CB-999C-4618-A5E1-8589F149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C3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 krit</dc:creator>
  <cp:keywords/>
  <dc:description/>
  <cp:lastModifiedBy>Krit Cholapand</cp:lastModifiedBy>
  <cp:revision>9</cp:revision>
  <dcterms:created xsi:type="dcterms:W3CDTF">2020-08-23T14:22:00Z</dcterms:created>
  <dcterms:modified xsi:type="dcterms:W3CDTF">2020-08-24T02:33:00Z</dcterms:modified>
</cp:coreProperties>
</file>