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2942"/>
          <w:sz w:val="32"/>
        </w:rPr>
        <w:t>4. Data Dictionary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FixMate database consists of 6 primary collections implemented in MongoDB Atlas using Mongoose ODM. Below are the structural definitions, field data types, constraints, descriptions, and sample values for each entity.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4.1: users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Stores authentication credentials, contact details, profile avatars, and permanent home addresses for all user roles (Customers, Workers, and Administrators).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the user account.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66a1b2c3d4e5f6789012345a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name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Trimmed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Full name of the user / registered username.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Ramesh Sharma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phone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Unique, 10 Digits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mobile number used for login and WhatsApp coordination.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9820098200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email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Lowercase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Email address of the user.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ramesh@fixmate.in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passwordHash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Hidden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Bcrypt-hashed password string (salt cost 10).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$2a$10$wT8Kj...e9qQ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role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Enum: ['customer', 'worker', 'admin']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Platform authorization role and permission tier.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worker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avatarUrl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Image URL or preset identifier for user display photo.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https://images.unsplash.com/...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address.line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House number, flat, street, or building name.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Flat 304, Green Heights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address.area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Locality, neighborhood, or sector.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Kothrud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address.city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City name.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Pune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address.pincode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6-digit postal code.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411038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address.location.type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['Point'], Default: 'Point'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GeoJSON type identifier for geospatial indexing.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Point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address.location.coordinates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[Number]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[Longitude, Latitude]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Geographic coordinates of permanent address.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[73.8567, 18.5204]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isActive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true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Account active state flag.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createdAt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Account registration timestamp.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2026-08-15T09:30:00.000Z</w:t>
            </w:r>
          </w:p>
        </w:tc>
      </w:tr>
    </w:tbl>
    <w:p>
      <w:pPr>
        <w:spacing w:before="0"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4.2: workerprofiles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Contains professional credentials, service offerings, workshop location, travel charges, and rating statistics for service workers.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the worker profile.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66a1b2c3d4e5f6789012345b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userId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Unique, FK (users._id)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the associated user account.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bio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Professional summary and work description.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Experienced plumber with 8+ years expertise.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experienceYrs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0, Min: 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Years of trade experience.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8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skills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[Object]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Non-empty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List of skills and associated rates offered.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 { categoryId: '...', baseRate: 350 } ]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skills.categoryId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(categories._id)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service category.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66a1b2c3d4e5f6789012345c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skills.baseRate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Min: 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labor charge (in ₹) for this specific skill.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350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skills.rateUnit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['PER_VISIT', 'PER_HOUR']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Charging model (per visit vs. hourly labor).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PER_VISIT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visitCharge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0, Min: 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Minimum inspection / call-out fee (in ₹).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perKmRate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0, Min: 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Custom travel charge (in ₹) per km beyond free distance.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location.type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['Point'], Default: 'Point'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GeoJSON Point indexed with 2dsphere.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Point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location.coordinates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[Number]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[Lng, Lat]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workshop coordinates for map distance calculations.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[73.8540, 18.5180]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address.line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workshop street address.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Shop 12, Guruprasad Complex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address.area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workshop locality.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Kothrud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address.city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workshop city.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Pune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address.pincode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Base workshop postal code.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411038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serviceRadiusM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5000 (5 km)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Service coverage radius in meters.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10000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isAvailable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false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Online/Offline toggle for live map visibility.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isVerified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false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Verification badge approval status granted by Admin.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ratingAgg.sum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Sum of all star ratings received.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96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ratingAgg.count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Total number of reviews received.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ratingAgg.avg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0.0, Range: 0.0 - 5.0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Atomic average rating (sum / count).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4.8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jobsCompleted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Total completed bookings count.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34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photos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[String]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[]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URLs of past work portfolio or certification photos.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["https://fixmate.in/w1.jpg"]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createdAt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Profile creation timestamp.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2026-08-16T11:00:00.000Z</w:t>
            </w:r>
          </w:p>
        </w:tc>
      </w:tr>
    </w:tbl>
    <w:p>
      <w:pPr>
        <w:spacing w:before="0"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4.3: categories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Stores standardized service categories available on the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the category.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66a1b2c3d4e5f6789012345c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slug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Unique, Lowercase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URL slug identifier.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plumber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name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Trimmed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Display name of the service category.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Plumber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icon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Default: ""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Lucide icon identifier or emoji for UI display.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Wrench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isActive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true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Active status toggle managed by admin.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</w:tr>
    </w:tbl>
    <w:p>
      <w:pPr>
        <w:spacing w:before="0"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4.4: bookings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Records service requests, upfront estimates, status lifecycle transitions, and final bills.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the booking.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66a1b2c3d4e5f6789012345d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code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Unique, Uppercase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Human-readable reference code.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BK-84291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customerId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(users._id)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customer who booked.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workerId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(workerprofiles._id)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selected worker profile.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66a1b2c3d4e5f6789012345b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categoryId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(categories._id)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booked service category.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66a1b2c3d4e5f6789012345c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problemText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Trimmed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Description of repair issue entered by customer.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Kitchen sink pipe leakage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photos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[String]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[]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 photo uploads showing damage.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["https://fixmate.in/leak.jpg"]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address.line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Min: 3 chars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Destination street address for job execution.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A-502, Rohan Tarang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address.city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Min: 2 chars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Destination city name.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Pune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address.location.type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['Point'], Default: 'Point'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GeoJSON Point for destination location.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Point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address.location.coordinates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[Number]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[Lng, Lat]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Job site coordinates for map directions.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[73.8495, 18.5132]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scheduledAt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Scheduled service appointment date and time.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2026-08-20T14:30:00.000Z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urgency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['NORMAL', 'IMMEDIATE']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Urgency level defining surcharge applicability.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NORMAL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estimate.breakdown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Nested Document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Breakdown of visit fee, travel charge, and subtotal.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{ visitCharge: 150, subtotal: 540 }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estimate.min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Min: 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Lower bound of upfront estimate range (-15%).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460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estimate.max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Min: 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Upper bound of upfront estimate range (+15%).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620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final.amount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Final agreed bill submitted by worker upon completion.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550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final.setBy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FK (users._id)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User reference who submitted final bill.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final.confirmedAt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Timestamp when customer confirmed final bill.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2026-08-20T16:15:00.000Z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status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Enum: ['PENDING', 'ACCEPTED', 'IN_PROGRESS', 'PRICE_SET', 'COMPLETED', ...]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Current lifecycle stage of the booking.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COMPLETED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timeline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[Object]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Audit Log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History of status transitions (status, at, by).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[{ status: 'COMPLETED' }]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createdAt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Booking submission timestamp.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2026-08-20T13:45:00.000Z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updatedAt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Last modification timestamp.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2026-08-20T16:15:00.000Z</w:t>
            </w:r>
          </w:p>
        </w:tc>
      </w:tr>
    </w:tbl>
    <w:p>
      <w:pPr>
        <w:spacing w:before="0"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4.5: reviews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Stores customer ratings, feedback tags, and reviews after a job is completed.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the review.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66a1b2c3d4e5f6789012345f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bookingId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Unique, FK (bookings._id)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Enforces strictly one review per completed booking.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66a1b2c3d4e5f6789012345d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workerId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(workerprofiles._id)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worker receiving the rating.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66a1b2c3d4e5f6789012345b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customerId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FK (users._id)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Reference to customer writing the review.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rating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Integer, Min: 1, Max: 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Star rating score.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5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tags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Array [String]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Default: []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Selected feedback tags.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["Punctual", "Clean Work", "Polite"]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text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Optional, Trimmed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Written review commentary.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Fixed the pipe leakage quickly!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createdAt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Review submission timestamp.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2026-08-20T16:30:00.000Z</w:t>
            </w:r>
          </w:p>
        </w:tc>
      </w:tr>
    </w:tbl>
    <w:p>
      <w:pPr>
        <w:spacing w:before="0"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6"/>
        </w:rPr>
        <w:t>Table 4.6: pricingconfigs Collection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Global parameters controlling the server-side dynamic pricing calculation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296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 / Keys</w:t>
            </w:r>
          </w:p>
        </w:tc>
        <w:tc>
          <w:tcPr>
            <w:tcW w:type="dxa" w:w="2592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04"/>
            <w:shd w:fill="0F29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Sample Data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ObjectId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Primary Key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Unique identifier for configuration document.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66a1b2c3d4e5f67890123450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perKmRate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15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Default travel rate (in ₹) per km beyond free distance.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freeDistanceM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1000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Free distance threshold in meters before mileage charges apply.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1000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urgencyFee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100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Fixed emergency surcharge (in ₹) for IMMEDIATE jobs.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100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nightMultiplier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1.25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Multiplier (+25%) applied to night scheduled bookings.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1.25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nightStartHour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21 (9:00 PM)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Start hour (24h clock) when night tariff applies.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21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nightEndHour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6 (6:00 AM)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End hour (24h clock) when night tariff expires.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6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estimateSpreadPct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0.15 (+-15%)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Percentage spread around estimate creating [min, max] range.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0.15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deviationThresholdPct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Number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Required, Default: 0.20 (20%)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Threshold above estimate before final bill triggers price alert.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0.20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updatedAt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Auto-generated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Timestamp when admin last updated pricing parameters.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rFonts w:ascii="Calibri" w:hAnsi="Calibri"/>
                <w:color w:val="1E293B"/>
                <w:sz w:val="19"/>
              </w:rPr>
              <w:t>2026-08-01T10:00:00.000Z</w:t>
            </w:r>
          </w:p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