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1b365d"/>
          <w:sz w:val="48"/>
          <w:szCs w:val="48"/>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3mucm0pu7j4e" w:id="0"/>
      <w:bookmarkEnd w:id="0"/>
      <w:r w:rsidDel="00000000" w:rsidR="00000000" w:rsidRPr="00000000">
        <w:rPr>
          <w:rtl w:val="0"/>
        </w:rPr>
        <w:t xml:space="preserve">Dossier de conception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color w:val="5c768d"/>
        </w:rPr>
      </w:pPr>
      <w:r w:rsidDel="00000000" w:rsidR="00000000" w:rsidRPr="00000000">
        <w:rPr>
          <w:color w:val="5c768d"/>
          <w:rtl w:val="0"/>
        </w:rPr>
        <w:t xml:space="preserve">Informatisation d’une clinique de campagne</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Version :</w:t>
      </w:r>
      <w:r w:rsidDel="00000000" w:rsidR="00000000" w:rsidRPr="00000000">
        <w:rPr>
          <w:rtl w:val="0"/>
        </w:rPr>
        <w:t xml:space="preserve"> Final</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Présenté par le Groupe 11 :</w:t>
      </w:r>
    </w:p>
    <w:p w:rsidR="00000000" w:rsidDel="00000000" w:rsidP="00000000" w:rsidRDefault="00000000" w:rsidRPr="00000000" w14:paraId="0000000C">
      <w:pPr>
        <w:jc w:val="center"/>
        <w:rPr>
          <w:i w:val="1"/>
          <w:iCs w:val="1"/>
        </w:rPr>
      </w:pPr>
      <w:r w:rsidDel="00000000" w:rsidR="00000000" w:rsidRPr="00000000">
        <w:rPr>
          <w:i w:val="1"/>
          <w:iCs w:val="1"/>
          <w:rtl w:val="0"/>
        </w:rPr>
        <w:t xml:space="preserve">Florian LATTARD (Cyber)</w:t>
      </w:r>
    </w:p>
    <w:p w:rsidR="00000000" w:rsidDel="00000000" w:rsidP="00000000" w:rsidRDefault="00000000" w:rsidRPr="00000000" w14:paraId="0000000D">
      <w:pPr>
        <w:jc w:val="center"/>
        <w:rPr>
          <w:i w:val="1"/>
          <w:iCs w:val="1"/>
        </w:rPr>
      </w:pPr>
      <w:r w:rsidDel="00000000" w:rsidR="00000000" w:rsidRPr="00000000">
        <w:rPr>
          <w:i w:val="1"/>
          <w:iCs w:val="1"/>
          <w:rtl w:val="0"/>
        </w:rPr>
        <w:t xml:space="preserve">Pierre ENGELENDER (Cyber)</w:t>
      </w:r>
    </w:p>
    <w:p w:rsidR="00000000" w:rsidDel="00000000" w:rsidP="00000000" w:rsidRDefault="00000000" w:rsidRPr="00000000" w14:paraId="0000000E">
      <w:pPr>
        <w:jc w:val="center"/>
        <w:rPr>
          <w:i w:val="1"/>
          <w:iCs w:val="1"/>
        </w:rPr>
      </w:pPr>
      <w:r w:rsidDel="00000000" w:rsidR="00000000" w:rsidRPr="00000000">
        <w:rPr>
          <w:i w:val="1"/>
          <w:iCs w:val="1"/>
          <w:rtl w:val="0"/>
        </w:rPr>
        <w:t xml:space="preserve">Aminata YABRE (IOM)</w:t>
      </w:r>
    </w:p>
    <w:p w:rsidR="00000000" w:rsidDel="00000000" w:rsidP="00000000" w:rsidRDefault="00000000" w:rsidRPr="00000000" w14:paraId="0000000F">
      <w:pPr>
        <w:jc w:val="center"/>
        <w:rPr>
          <w:i w:val="1"/>
          <w:iCs w:val="1"/>
        </w:rPr>
      </w:pPr>
      <w:r w:rsidDel="00000000" w:rsidR="00000000" w:rsidRPr="00000000">
        <w:rPr>
          <w:i w:val="1"/>
          <w:iCs w:val="1"/>
          <w:rtl w:val="0"/>
        </w:rPr>
        <w:t xml:space="preserve">Bastien LAURENT (IOM)</w:t>
      </w:r>
    </w:p>
    <w:p w:rsidR="00000000" w:rsidDel="00000000" w:rsidP="00000000" w:rsidRDefault="00000000" w:rsidRPr="00000000" w14:paraId="00000010">
      <w:pPr>
        <w:jc w:val="center"/>
        <w:rPr>
          <w:i w:val="1"/>
          <w:iCs w:val="1"/>
        </w:rPr>
      </w:pPr>
      <w:r w:rsidDel="00000000" w:rsidR="00000000" w:rsidRPr="00000000">
        <w:rPr>
          <w:i w:val="1"/>
          <w:iCs w:val="1"/>
          <w:rtl w:val="0"/>
        </w:rPr>
        <w:t xml:space="preserve">Emile FREZZA (PilPro)</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1"/>
          <w:bCs w:val="1"/>
          <w:rtl w:val="0"/>
        </w:rPr>
        <w:t xml:space="preserve">IUT Nord Franche-Comté</w:t>
      </w:r>
      <w:r w:rsidDel="00000000" w:rsidR="00000000" w:rsidRPr="00000000">
        <w:rPr>
          <w:rtl w:val="0"/>
        </w:rPr>
        <w:t xml:space="preserve"> - UNIV Marie &amp; Louis Pasteur </w:t>
      </w:r>
    </w:p>
    <w:p w:rsidR="00000000" w:rsidDel="00000000" w:rsidP="00000000" w:rsidRDefault="00000000" w:rsidRPr="00000000" w14:paraId="00000016">
      <w:pPr>
        <w:jc w:val="center"/>
        <w:rPr/>
      </w:pPr>
      <w:r w:rsidDel="00000000" w:rsidR="00000000" w:rsidRPr="00000000">
        <w:rPr>
          <w:rtl w:val="0"/>
        </w:rPr>
        <w:t xml:space="preserve">BUT3 R&amp;T (Réseaux &amp; Télécommunications) </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1635658" cy="1421276"/>
            <wp:effectExtent b="0" l="0" r="0" t="0"/>
            <wp:docPr id="1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635658" cy="142127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3jq2qzwdvclr" w:id="1"/>
      <w:bookmarkEnd w:id="1"/>
      <w:r w:rsidDel="00000000" w:rsidR="00000000" w:rsidRPr="00000000">
        <w:rPr>
          <w:rtl w:val="0"/>
        </w:rPr>
        <w:t xml:space="preserve">Introduction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Dans le cadre du projet de création d’un Hôpital de Campagne, ce dossier de conception a pour objectif de définir de manière précise le fonctionnement de l’infrastructure créée. Cette infrastructure doit être redondante pour assurer la disponibilité des services.. Ce travail a été élaboré par le Groupe 11, composé de Florian LATTARD (Cyber), Pierre ENGELENDER (Cyber), Aminata YABRE (IOM), Bastien LAURENT (IOM), Emile FREZZA (PilPro).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jg7wv13uiwpk" w:id="2"/>
      <w:bookmarkEnd w:id="2"/>
      <w:r w:rsidDel="00000000" w:rsidR="00000000" w:rsidRPr="00000000">
        <w:rPr>
          <w:rtl w:val="0"/>
        </w:rPr>
        <w:t xml:space="preserve">Table des matières</w:t>
      </w:r>
    </w:p>
    <w:p w:rsidR="00000000" w:rsidDel="00000000" w:rsidP="00000000" w:rsidRDefault="00000000" w:rsidRPr="00000000" w14:paraId="00000022">
      <w:pPr>
        <w:rPr/>
      </w:pPr>
      <w:r w:rsidDel="00000000" w:rsidR="00000000" w:rsidRPr="00000000">
        <w:rPr>
          <w:rtl w:val="0"/>
        </w:rPr>
      </w:r>
    </w:p>
    <w:sdt>
      <w:sdtPr>
        <w:id w:val="237671853"/>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jq2qzwdvc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g7wv13uiw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vqklql32x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L’architecture globale du projet</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afnust59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Diagramme de Gantt</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bqi39gqx3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Tableau des VLANs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fv1p2aob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Configuration réseau</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0n0om6je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d’adressage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eh8z62wj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Configurations switchs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4uhpu5590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Firewall pfSense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srj5qhv7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Utilisation de proxmox du l’IUT et création VM</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xryakza5hf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Directory, DNS, DHCP et partage de fichiers (Pierre)</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577apvf1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Périmètre de cette partie</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k0t6yqbr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et plan d'adressage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ao26eupv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SRV-AD : annuaire, DNS et DHCP</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dlj63sqz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SRV-Partage : serveur de fichiers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olxdfn8h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Tests et validation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7k5aiqul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Difficultés rencontrées et solutions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4be1ne0e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Limites actuelles et perspectives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ei3o6724r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Authentification 802.1X Radius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h336oxvx8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Sauvegarde</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ilwqp3ru5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Supervision</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29w3whljj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Controle d’acces</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gzsa8v6g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d'accès par badge</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vuyk3hfe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Capteurs simulés</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f447s81u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supervision InfluxDB</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lttcxb7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Création du DPI</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vhs9ssg5r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Création du GAP</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cv561tkeh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VoIP</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pPr>
      <w:bookmarkStart w:colFirst="0" w:colLast="0" w:name="_i7xisl6ry2ci" w:id="3"/>
      <w:bookmarkEnd w:id="3"/>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vvvqklql32xy" w:id="4"/>
      <w:bookmarkEnd w:id="4"/>
      <w:r w:rsidDel="00000000" w:rsidR="00000000" w:rsidRPr="00000000">
        <w:rPr>
          <w:rtl w:val="0"/>
        </w:rPr>
        <w:t xml:space="preserve">L’architecture globale du projet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Diagramme :</w:t>
      </w:r>
    </w:p>
    <w:p w:rsidR="00000000" w:rsidDel="00000000" w:rsidP="00000000" w:rsidRDefault="00000000" w:rsidRPr="00000000" w14:paraId="00000043">
      <w:pPr>
        <w:rPr>
          <w:i w:val="1"/>
          <w:iCs w:val="1"/>
        </w:rPr>
      </w:pPr>
      <w:r w:rsidDel="00000000" w:rsidR="00000000" w:rsidRPr="00000000">
        <w:rPr>
          <w:i w:val="1"/>
          <w:iCs w:val="1"/>
          <w:rtl w:val="0"/>
        </w:rPr>
        <w:t xml:space="preserve">Florian</w:t>
      </w:r>
    </w:p>
    <w:p w:rsidR="00000000" w:rsidDel="00000000" w:rsidP="00000000" w:rsidRDefault="00000000" w:rsidRPr="00000000" w14:paraId="00000044">
      <w:pPr>
        <w:rPr/>
      </w:pPr>
      <w:r w:rsidDel="00000000" w:rsidR="00000000" w:rsidRPr="00000000">
        <w:rPr/>
        <w:drawing>
          <wp:inline distB="114300" distT="114300" distL="114300" distR="114300">
            <wp:extent cx="5731200" cy="4305300"/>
            <wp:effectExtent b="0" l="0" r="0" t="0"/>
            <wp:docPr id="25"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wcafnust59he" w:id="5"/>
      <w:bookmarkEnd w:id="5"/>
      <w:r w:rsidDel="00000000" w:rsidR="00000000" w:rsidRPr="00000000">
        <w:rPr>
          <w:rtl w:val="0"/>
        </w:rPr>
        <w:t xml:space="preserve">Diagramme de Gantt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t xml:space="preserve">Diagramme :</w:t>
      </w:r>
    </w:p>
    <w:p w:rsidR="00000000" w:rsidDel="00000000" w:rsidP="00000000" w:rsidRDefault="00000000" w:rsidRPr="00000000" w14:paraId="0000004C">
      <w:pPr>
        <w:rPr>
          <w:i w:val="1"/>
          <w:iCs w:val="1"/>
        </w:rPr>
      </w:pPr>
      <w:r w:rsidDel="00000000" w:rsidR="00000000" w:rsidRPr="00000000">
        <w:rPr>
          <w:i w:val="1"/>
          <w:iCs w:val="1"/>
          <w:rtl w:val="0"/>
        </w:rPr>
        <w:t xml:space="preserve">Florian</w:t>
      </w:r>
      <w:r w:rsidDel="00000000" w:rsidR="00000000" w:rsidRPr="00000000">
        <w:rPr>
          <w:rtl w:val="0"/>
        </w:rPr>
      </w:r>
    </w:p>
    <w:p w:rsidR="00000000" w:rsidDel="00000000" w:rsidP="00000000" w:rsidRDefault="00000000" w:rsidRPr="00000000" w14:paraId="0000004D">
      <w:pPr>
        <w:pStyle w:val="Heading1"/>
        <w:jc w:val="left"/>
        <w:rPr/>
      </w:pPr>
      <w:bookmarkStart w:colFirst="0" w:colLast="0" w:name="_hxlert6lj9f" w:id="6"/>
      <w:bookmarkEnd w:id="6"/>
      <w:r w:rsidDel="00000000" w:rsidR="00000000" w:rsidRPr="00000000">
        <w:rPr/>
        <w:drawing>
          <wp:inline distB="114300" distT="114300" distL="114300" distR="114300">
            <wp:extent cx="5128163" cy="6162415"/>
            <wp:effectExtent b="0" l="0" r="0" t="0"/>
            <wp:docPr id="5" name="image28.png"/>
            <a:graphic>
              <a:graphicData uri="http://schemas.openxmlformats.org/drawingml/2006/picture">
                <pic:pic>
                  <pic:nvPicPr>
                    <pic:cNvPr id="0" name="image28.png"/>
                    <pic:cNvPicPr preferRelativeResize="0"/>
                  </pic:nvPicPr>
                  <pic:blipFill>
                    <a:blip r:embed="rId8"/>
                    <a:srcRect b="0" l="26744" r="26412" t="0"/>
                    <a:stretch>
                      <a:fillRect/>
                    </a:stretch>
                  </pic:blipFill>
                  <pic:spPr>
                    <a:xfrm>
                      <a:off x="0" y="0"/>
                      <a:ext cx="5128163" cy="616241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center"/>
        <w:rPr/>
      </w:pPr>
      <w:bookmarkStart w:colFirst="0" w:colLast="0" w:name="_ubqi39gqx3xk" w:id="7"/>
      <w:bookmarkEnd w:id="7"/>
      <w:r w:rsidDel="00000000" w:rsidR="00000000" w:rsidRPr="00000000">
        <w:rPr>
          <w:rtl w:val="0"/>
        </w:rPr>
        <w:t xml:space="preserve">Tableau des VLANs</w:t>
      </w:r>
    </w:p>
    <w:p w:rsidR="00000000" w:rsidDel="00000000" w:rsidP="00000000" w:rsidRDefault="00000000" w:rsidRPr="00000000" w14:paraId="0000004F">
      <w:pPr>
        <w:rPr/>
      </w:pPr>
      <w:r w:rsidDel="00000000" w:rsidR="00000000" w:rsidRPr="00000000">
        <w:rPr>
          <w:i w:val="1"/>
          <w:iCs w:val="1"/>
          <w:rtl w:val="0"/>
        </w:rPr>
        <w:t xml:space="preserve">Florian</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Utilité(s)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accéder au serveur DPI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isoler les appareils médicaux seulement entre eux (pas de passerelle)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accéder au serveur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accéder aux serveurs DPI et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que les téléphones IP accèdent au serveur VoIP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accéder au serveur de contrôle d’accès pour les badges et caméras de vidéosurveillance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Invités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déployer un wifi avec accès internet mais pas au réseau interne.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accéder à tout le réseau pour manager les appareils réseaux.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accéder à toutes les VM serveurs</w:t>
            </w:r>
          </w:p>
        </w:tc>
      </w:tr>
    </w:tbl>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center"/>
        <w:rPr/>
      </w:pPr>
      <w:bookmarkStart w:colFirst="0" w:colLast="0" w:name="_l3fv1p2aobqq" w:id="8"/>
      <w:bookmarkEnd w:id="8"/>
      <w:r w:rsidDel="00000000" w:rsidR="00000000" w:rsidRPr="00000000">
        <w:rPr>
          <w:rtl w:val="0"/>
        </w:rPr>
        <w:t xml:space="preserve">Configuration réseau </w:t>
      </w:r>
    </w:p>
    <w:p w:rsidR="00000000" w:rsidDel="00000000" w:rsidP="00000000" w:rsidRDefault="00000000" w:rsidRPr="00000000" w14:paraId="00000070">
      <w:pPr>
        <w:pStyle w:val="Heading2"/>
        <w:rPr/>
      </w:pPr>
      <w:bookmarkStart w:colFirst="0" w:colLast="0" w:name="_5r0n0om6je1y" w:id="9"/>
      <w:bookmarkEnd w:id="9"/>
      <w:r w:rsidDel="00000000" w:rsidR="00000000" w:rsidRPr="00000000">
        <w:rPr>
          <w:rtl w:val="0"/>
        </w:rPr>
        <w:t xml:space="preserve">Plan d’adressage</w:t>
      </w:r>
    </w:p>
    <w:p w:rsidR="00000000" w:rsidDel="00000000" w:rsidP="00000000" w:rsidRDefault="00000000" w:rsidRPr="00000000" w14:paraId="00000071">
      <w:pPr>
        <w:rPr>
          <w:i w:val="1"/>
          <w:iCs w:val="1"/>
        </w:rPr>
      </w:pPr>
      <w:r w:rsidDel="00000000" w:rsidR="00000000" w:rsidRPr="00000000">
        <w:rPr>
          <w:i w:val="1"/>
          <w:iCs w:val="1"/>
          <w:rtl w:val="0"/>
        </w:rPr>
        <w:t xml:space="preserve">(fichier Tableau VLAN+Adressage IP par Florian)</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590"/>
        <w:tblGridChange w:id="0">
          <w:tblGrid>
            <w:gridCol w:w="471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équipement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adresse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DHCP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10.0.0.2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Zabbix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10.0.0.4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10.0.0.5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10.0.0.6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10.0.0.7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VoIP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10.0.0.8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 Partage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10.0.0.9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VIP CARP PfSense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10.0.0.254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Pfsens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10.0.0.253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PfSense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10.0.0.252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équipement Vlan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192.168.10.0/24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équipement Vlan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192.168.20.0/24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équipement Vlan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192.168.30.0/24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équipement Vlan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192.168.40.0/24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équipement Vlan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192.168.50.0/24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équipement Vlan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192.168.60.0/24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équipement Vlan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192.168.70.0/24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équipement Vlan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192.168.80.0/24</w:t>
            </w:r>
          </w:p>
        </w:tc>
      </w:tr>
    </w:tbl>
    <w:p w:rsidR="00000000" w:rsidDel="00000000" w:rsidP="00000000" w:rsidRDefault="00000000" w:rsidRPr="00000000" w14:paraId="0000009D">
      <w:pPr>
        <w:pStyle w:val="Heading2"/>
        <w:rPr/>
      </w:pPr>
      <w:bookmarkStart w:colFirst="0" w:colLast="0" w:name="_t5vrio3abol" w:id="10"/>
      <w:bookmarkEnd w:id="10"/>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pPr>
      <w:bookmarkStart w:colFirst="0" w:colLast="0" w:name="_hceh8z62wjtp" w:id="11"/>
      <w:bookmarkEnd w:id="11"/>
      <w:r w:rsidDel="00000000" w:rsidR="00000000" w:rsidRPr="00000000">
        <w:rPr>
          <w:rtl w:val="0"/>
        </w:rPr>
        <w:t xml:space="preserve">Configurations switchs</w:t>
      </w:r>
    </w:p>
    <w:p w:rsidR="00000000" w:rsidDel="00000000" w:rsidP="00000000" w:rsidRDefault="00000000" w:rsidRPr="00000000" w14:paraId="0000009F">
      <w:pPr>
        <w:rPr>
          <w:i w:val="1"/>
          <w:iCs w:val="1"/>
        </w:rPr>
      </w:pPr>
      <w:r w:rsidDel="00000000" w:rsidR="00000000" w:rsidRPr="00000000">
        <w:rPr>
          <w:i w:val="1"/>
          <w:iCs w:val="1"/>
          <w:rtl w:val="0"/>
        </w:rPr>
        <w:t xml:space="preserve">Bastien</w:t>
      </w:r>
    </w:p>
    <w:p w:rsidR="00000000" w:rsidDel="00000000" w:rsidP="00000000" w:rsidRDefault="00000000" w:rsidRPr="00000000" w14:paraId="000000A0">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Trunk (encapsulation dot1q)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vlan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vlan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Non utiliser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Contrôle Radius</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jc w:val="center"/>
        <w:rPr/>
      </w:pPr>
      <w:bookmarkStart w:colFirst="0" w:colLast="0" w:name="_i4uhpu55908g" w:id="12"/>
      <w:bookmarkEnd w:id="12"/>
      <w:r w:rsidDel="00000000" w:rsidR="00000000" w:rsidRPr="00000000">
        <w:rPr>
          <w:rtl w:val="0"/>
        </w:rPr>
        <w:t xml:space="preserve">Firewall pfSense</w:t>
      </w:r>
    </w:p>
    <w:p w:rsidR="00000000" w:rsidDel="00000000" w:rsidP="00000000" w:rsidRDefault="00000000" w:rsidRPr="00000000" w14:paraId="000000BF">
      <w:pPr>
        <w:rPr>
          <w:i w:val="1"/>
          <w:iCs w:val="1"/>
        </w:rPr>
      </w:pPr>
      <w:r w:rsidDel="00000000" w:rsidR="00000000" w:rsidRPr="00000000">
        <w:rPr>
          <w:i w:val="1"/>
          <w:iCs w:val="1"/>
          <w:rtl w:val="0"/>
        </w:rPr>
        <w:t xml:space="preserve">Florian</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J’ai fait 2 VM sur VirtualBox pour mettre en place mon cluster de firewall pfSense.</w:t>
            </w:r>
          </w:p>
          <w:p w:rsidR="00000000" w:rsidDel="00000000" w:rsidP="00000000" w:rsidRDefault="00000000" w:rsidRPr="00000000" w14:paraId="000000C4">
            <w:pPr>
              <w:rPr/>
            </w:pPr>
            <w:r w:rsidDel="00000000" w:rsidR="00000000" w:rsidRPr="00000000">
              <w:rPr>
                <w:rtl w:val="0"/>
              </w:rPr>
              <w:t xml:space="preserve">Sur mes firewall j’ai une carte pour l’entrée WAN, une LAN avec tous mes VLANs et un lien entre les firewall qui sert à la synchronisation et redondance.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drawing>
                <wp:inline distB="19050" distT="19050" distL="19050" distR="19050">
                  <wp:extent cx="1634169" cy="1907763"/>
                  <wp:effectExtent b="0" l="0" r="0" t="0"/>
                  <wp:docPr descr="FlorianLATTARD-PierreENGELENDER-AminataYABRE-Diagrammev2-20261006.drawio.png" id="23" name="image26.png"/>
                  <a:graphic>
                    <a:graphicData uri="http://schemas.openxmlformats.org/drawingml/2006/picture">
                      <pic:pic>
                        <pic:nvPicPr>
                          <pic:cNvPr descr="FlorianLATTARD-PierreENGELENDER-AminataYABRE-Diagrammev2-20261006.drawio.png" id="0" name="image26.png"/>
                          <pic:cNvPicPr preferRelativeResize="0"/>
                        </pic:nvPicPr>
                        <pic:blipFill>
                          <a:blip r:embed="rId7"/>
                          <a:srcRect b="41647" l="40811" r="29311" t="0"/>
                          <a:stretch>
                            <a:fillRect/>
                          </a:stretch>
                        </pic:blipFill>
                        <pic:spPr>
                          <a:xfrm>
                            <a:off x="0" y="0"/>
                            <a:ext cx="1634169" cy="19077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505"/>
        <w:tblGridChange w:id="0">
          <w:tblGrid>
            <w:gridCol w:w="3495"/>
            <w:gridCol w:w="55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En premier j’ai attribué dans IP à mes interfaces dhcp pour le wan, static pour le lan, static pour le lien sync.</w:t>
            </w:r>
          </w:p>
          <w:p w:rsidR="00000000" w:rsidDel="00000000" w:rsidP="00000000" w:rsidRDefault="00000000" w:rsidRPr="00000000" w14:paraId="000000C8">
            <w:pPr>
              <w:rPr/>
            </w:pPr>
            <w:r w:rsidDel="00000000" w:rsidR="00000000" w:rsidRPr="00000000">
              <w:rPr>
                <w:rtl w:val="0"/>
              </w:rPr>
              <w:t xml:space="preserve">Ensuite j’ai configuré les firewall depuis l’interface web de gestion de pfSense.</w:t>
            </w:r>
          </w:p>
          <w:p w:rsidR="00000000" w:rsidDel="00000000" w:rsidP="00000000" w:rsidRDefault="00000000" w:rsidRPr="00000000" w14:paraId="000000C9">
            <w:pPr>
              <w:rPr/>
            </w:pPr>
            <w:r w:rsidDel="00000000" w:rsidR="00000000" w:rsidRPr="00000000">
              <w:rPr>
                <w:rtl w:val="0"/>
              </w:rPr>
              <w:t xml:space="preserve">J’ai créé les différents VLANs et attribué un interface OPT avec une ip à chaque VLAN.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drawing>
                <wp:inline distB="19050" distT="19050" distL="19050" distR="19050">
                  <wp:extent cx="3167063" cy="2657675"/>
                  <wp:effectExtent b="0" l="0" r="0" t="0"/>
                  <wp:docPr id="6" name="image5.png"/>
                  <a:graphic>
                    <a:graphicData uri="http://schemas.openxmlformats.org/drawingml/2006/picture">
                      <pic:pic>
                        <pic:nvPicPr>
                          <pic:cNvPr id="0" name="image5.png"/>
                          <pic:cNvPicPr preferRelativeResize="0"/>
                        </pic:nvPicPr>
                        <pic:blipFill>
                          <a:blip r:embed="rId9"/>
                          <a:srcRect b="11457" l="51434" r="5964" t="31285"/>
                          <a:stretch>
                            <a:fillRect/>
                          </a:stretch>
                        </pic:blipFill>
                        <pic:spPr>
                          <a:xfrm>
                            <a:off x="0" y="0"/>
                            <a:ext cx="3167063" cy="2657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505"/>
        <w:tblGridChange w:id="0">
          <w:tblGrid>
            <w:gridCol w:w="3495"/>
            <w:gridCol w:w="55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Ensuite, j'ai créé des VIP (Virtual IP Addresses), qui permettent de combiner les adresses IP de mes deux pare-feux pfSense en une seule adresse IP commune.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drawing>
                <wp:inline distB="19050" distT="19050" distL="19050" distR="19050">
                  <wp:extent cx="3362325" cy="2006600"/>
                  <wp:effectExtent b="0" l="0" r="0" t="0"/>
                  <wp:docPr id="10" name="image6.png"/>
                  <a:graphic>
                    <a:graphicData uri="http://schemas.openxmlformats.org/drawingml/2006/picture">
                      <pic:pic>
                        <pic:nvPicPr>
                          <pic:cNvPr id="0" name="image6.png"/>
                          <pic:cNvPicPr preferRelativeResize="0"/>
                        </pic:nvPicPr>
                        <pic:blipFill>
                          <a:blip r:embed="rId10"/>
                          <a:srcRect b="7297" l="9372" r="27810" t="32697"/>
                          <a:stretch>
                            <a:fillRect/>
                          </a:stretch>
                        </pic:blipFill>
                        <pic:spPr>
                          <a:xfrm>
                            <a:off x="0" y="0"/>
                            <a:ext cx="3362325" cy="200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J’ai mis en place la synchronisation d’état et de config entre les 2 pfSense avec un master et un backup.</w:t>
      </w:r>
    </w:p>
    <w:p w:rsidR="00000000" w:rsidDel="00000000" w:rsidP="00000000" w:rsidRDefault="00000000" w:rsidRPr="00000000" w14:paraId="000000D0">
      <w:pPr>
        <w:rPr/>
      </w:pPr>
      <w:r w:rsidDel="00000000" w:rsidR="00000000" w:rsidRPr="00000000">
        <w:rPr>
          <w:rtl w:val="0"/>
        </w:rPr>
        <w:t xml:space="preserve">Et j’ai fait des tests pour voir si celui de backup prenait bien le relais.</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2724150" cy="2463800"/>
                  <wp:effectExtent b="0" l="0" r="0" t="0"/>
                  <wp:docPr id="12" name="image4.png"/>
                  <a:graphic>
                    <a:graphicData uri="http://schemas.openxmlformats.org/drawingml/2006/picture">
                      <pic:pic>
                        <pic:nvPicPr>
                          <pic:cNvPr id="0" name="image4.png"/>
                          <pic:cNvPicPr preferRelativeResize="0"/>
                        </pic:nvPicPr>
                        <pic:blipFill>
                          <a:blip r:embed="rId11"/>
                          <a:srcRect b="0" l="8958" r="21761" t="0"/>
                          <a:stretch>
                            <a:fillRect/>
                          </a:stretch>
                        </pic:blipFill>
                        <pic:spPr>
                          <a:xfrm>
                            <a:off x="0" y="0"/>
                            <a:ext cx="2724150" cy="246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2724150" cy="2476500"/>
                  <wp:effectExtent b="0" l="0" r="0" t="0"/>
                  <wp:docPr id="28" name="image24.png"/>
                  <a:graphic>
                    <a:graphicData uri="http://schemas.openxmlformats.org/drawingml/2006/picture">
                      <pic:pic>
                        <pic:nvPicPr>
                          <pic:cNvPr id="0" name="image24.png"/>
                          <pic:cNvPicPr preferRelativeResize="0"/>
                        </pic:nvPicPr>
                        <pic:blipFill>
                          <a:blip r:embed="rId12"/>
                          <a:srcRect b="0" l="9044" r="22180" t="0"/>
                          <a:stretch>
                            <a:fillRect/>
                          </a:stretch>
                        </pic:blipFill>
                        <pic:spPr>
                          <a:xfrm>
                            <a:off x="0" y="0"/>
                            <a:ext cx="2724150"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t xml:space="preserve">Et pour chaque interface j’ai créé des règles pour pouvoir autoriser ou non certaines communications.</w:t>
      </w:r>
    </w:p>
    <w:p w:rsidR="00000000" w:rsidDel="00000000" w:rsidP="00000000" w:rsidRDefault="00000000" w:rsidRPr="00000000" w14:paraId="000000D4">
      <w:pPr>
        <w:rPr/>
      </w:pPr>
      <w:r w:rsidDel="00000000" w:rsidR="00000000" w:rsidRPr="00000000">
        <w:rPr>
          <w:rtl w:val="0"/>
        </w:rPr>
        <w:t xml:space="preserve">Ici par exemple, les appareils du VLAN 30 ont le droit de contacter le 10.0.0.1 en ipv4 en TCP/UDP (c’est l’accès au serveur AD, dns, dhcp).</w:t>
      </w:r>
    </w:p>
    <w:p w:rsidR="00000000" w:rsidDel="00000000" w:rsidP="00000000" w:rsidRDefault="00000000" w:rsidRPr="00000000" w14:paraId="000000D5">
      <w:pPr>
        <w:rPr/>
      </w:pPr>
      <w:r w:rsidDel="00000000" w:rsidR="00000000" w:rsidRPr="00000000">
        <w:rPr>
          <w:rtl w:val="0"/>
        </w:rPr>
        <w:t xml:space="preserve">On voit ces règles désactivées temporairement pour les tests de fonctionnement.</w:t>
      </w:r>
    </w:p>
    <w:p w:rsidR="00000000" w:rsidDel="00000000" w:rsidP="00000000" w:rsidRDefault="00000000" w:rsidRPr="00000000" w14:paraId="000000D6">
      <w:pPr>
        <w:rPr/>
      </w:pPr>
      <w:r w:rsidDel="00000000" w:rsidR="00000000" w:rsidRPr="00000000">
        <w:rPr/>
        <w:drawing>
          <wp:inline distB="19050" distT="19050" distL="19050" distR="19050">
            <wp:extent cx="5731200" cy="2260600"/>
            <wp:effectExtent b="0" l="0" r="0" t="0"/>
            <wp:docPr id="20"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Avec plus de temps, la configuration du pare-feu aurait pu être approfondie par la mise en place d'un NAT, d’un VPN de site à site, ainsi que par l'ajout d'un DHCP relay et d'un DNS forwarder.</w:t>
      </w: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bookmarkStart w:colFirst="0" w:colLast="0" w:name="_r5srj5qhv7j1" w:id="13"/>
      <w:bookmarkEnd w:id="13"/>
      <w:r w:rsidDel="00000000" w:rsidR="00000000" w:rsidRPr="00000000">
        <w:rPr>
          <w:rtl w:val="0"/>
        </w:rPr>
        <w:t xml:space="preserve">Utilisation de proxmox du l’IUT et création VM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Pour héberger nos serveurs et services, nous avons choisi d’utiliser Proxmox pour son accès facile depuis le réseau de l’IUT et ses template de serveur.</w:t>
      </w:r>
    </w:p>
    <w:p w:rsidR="00000000" w:rsidDel="00000000" w:rsidP="00000000" w:rsidRDefault="00000000" w:rsidRPr="00000000" w14:paraId="000000DC">
      <w:pPr>
        <w:rPr/>
      </w:pPr>
      <w:r w:rsidDel="00000000" w:rsidR="00000000" w:rsidRPr="00000000">
        <w:rPr>
          <w:rtl w:val="0"/>
        </w:rPr>
        <w:t xml:space="preserve">Chacun de nos services tourne sur une machine virtuelle distincte, chaque service possède donc une adresse IP différente. Ceci nous permet d’avoir de meilleures performances, ainsi qu’un niveau de sécurité plus élevé.</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2867025" cy="2076450"/>
            <wp:effectExtent b="0" l="0" r="0" t="0"/>
            <wp:docPr id="2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8670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ici nous avons nos 10 machines servant chacunes à un services différents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Nos serveurs communiquent avec nos clients en passant par le pfsense qui assure le routage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spacing w:after="120" w:lineRule="auto"/>
        <w:jc w:val="left"/>
        <w:rPr/>
      </w:pPr>
      <w:bookmarkStart w:colFirst="0" w:colLast="0" w:name="_kxryakza5hf9" w:id="14"/>
      <w:bookmarkEnd w:id="14"/>
      <w:r w:rsidDel="00000000" w:rsidR="00000000" w:rsidRPr="00000000">
        <w:rPr>
          <w:rtl w:val="0"/>
        </w:rPr>
        <w:t xml:space="preserve">Active Directory, DNS, DHCP et partage de fichiers (Pierre)</w:t>
      </w:r>
    </w:p>
    <w:p w:rsidR="00000000" w:rsidDel="00000000" w:rsidP="00000000" w:rsidRDefault="00000000" w:rsidRPr="00000000" w14:paraId="000000FA">
      <w:pPr>
        <w:keepNext w:val="0"/>
        <w:keepLines w:val="0"/>
        <w:spacing w:after="80" w:lineRule="auto"/>
        <w:rPr>
          <w:i w:val="1"/>
          <w:iCs w:val="1"/>
        </w:rPr>
      </w:pPr>
      <w:r w:rsidDel="00000000" w:rsidR="00000000" w:rsidRPr="00000000">
        <w:rPr>
          <w:i w:val="1"/>
          <w:iCs w:val="1"/>
          <w:rtl w:val="0"/>
        </w:rPr>
        <w:t xml:space="preserve">Pierre</w:t>
      </w:r>
    </w:p>
    <w:p w:rsidR="00000000" w:rsidDel="00000000" w:rsidP="00000000" w:rsidRDefault="00000000" w:rsidRPr="00000000" w14:paraId="000000FB">
      <w:pPr>
        <w:pStyle w:val="Heading2"/>
        <w:keepNext w:val="0"/>
        <w:keepLines w:val="0"/>
        <w:spacing w:after="80" w:lineRule="auto"/>
        <w:rPr>
          <w:b w:val="1"/>
          <w:bCs w:val="1"/>
        </w:rPr>
      </w:pPr>
      <w:bookmarkStart w:colFirst="0" w:colLast="0" w:name="_kc577apvf1z4" w:id="15"/>
      <w:bookmarkEnd w:id="15"/>
      <w:r w:rsidDel="00000000" w:rsidR="00000000" w:rsidRPr="00000000">
        <w:rPr>
          <w:b w:val="1"/>
          <w:bCs w:val="1"/>
          <w:rtl w:val="0"/>
        </w:rPr>
        <w:t xml:space="preserve">1. Périmètre de cette partie</w:t>
      </w:r>
    </w:p>
    <w:p w:rsidR="00000000" w:rsidDel="00000000" w:rsidP="00000000" w:rsidRDefault="00000000" w:rsidRPr="00000000" w14:paraId="000000FC">
      <w:pPr>
        <w:spacing w:after="100" w:lineRule="auto"/>
        <w:rPr/>
      </w:pPr>
      <w:r w:rsidDel="00000000" w:rsidR="00000000" w:rsidRPr="00000000">
        <w:rPr>
          <w:rtl w:val="0"/>
        </w:rPr>
        <w:t xml:space="preserve">Cette partie présente la conception et la réalisation des composants suivants :</w:t>
      </w:r>
    </w:p>
    <w:p w:rsidR="00000000" w:rsidDel="00000000" w:rsidP="00000000" w:rsidRDefault="00000000" w:rsidRPr="00000000" w14:paraId="000000F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serveur Active Directory </w:t>
      </w:r>
      <w:r w:rsidDel="00000000" w:rsidR="00000000" w:rsidRPr="00000000">
        <w:rPr>
          <w:b w:val="1"/>
          <w:bCs w:val="1"/>
          <w:rtl w:val="0"/>
        </w:rPr>
        <w:t xml:space="preserve">SRV-AD</w:t>
      </w:r>
      <w:r w:rsidDel="00000000" w:rsidR="00000000" w:rsidRPr="00000000">
        <w:rPr>
          <w:rtl w:val="0"/>
        </w:rPr>
        <w:t xml:space="preserve">, qui regroupe l'annuaire, le DNS et le DHCP ;</w:t>
      </w:r>
    </w:p>
    <w:p w:rsidR="00000000" w:rsidDel="00000000" w:rsidP="00000000" w:rsidRDefault="00000000" w:rsidRPr="00000000" w14:paraId="000000FE">
      <w:pPr>
        <w:spacing w:after="1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serveur de partage de fichiers </w:t>
      </w:r>
      <w:r w:rsidDel="00000000" w:rsidR="00000000" w:rsidRPr="00000000">
        <w:rPr>
          <w:b w:val="1"/>
          <w:bCs w:val="1"/>
          <w:rtl w:val="0"/>
        </w:rPr>
        <w:t xml:space="preserve">SRV-Partage</w:t>
      </w:r>
      <w:r w:rsidDel="00000000" w:rsidR="00000000" w:rsidRPr="00000000">
        <w:rPr>
          <w:rtl w:val="0"/>
        </w:rPr>
        <w:t xml:space="preserve">.</w:t>
      </w:r>
    </w:p>
    <w:p w:rsidR="00000000" w:rsidDel="00000000" w:rsidP="00000000" w:rsidRDefault="00000000" w:rsidRPr="00000000" w14:paraId="000000FF">
      <w:pPr>
        <w:keepNext w:val="0"/>
        <w:keepLines w:val="0"/>
        <w:spacing w:before="280" w:lineRule="auto"/>
        <w:rPr>
          <w:b w:val="1"/>
          <w:bCs w:val="1"/>
        </w:rPr>
      </w:pPr>
      <w:r w:rsidDel="00000000" w:rsidR="00000000" w:rsidRPr="00000000">
        <w:rPr>
          <w:b w:val="1"/>
          <w:bCs w:val="1"/>
          <w:rtl w:val="0"/>
        </w:rPr>
        <w:t xml:space="preserve">Exigences du cahier des charges couvertes</w:t>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13.266358946512"/>
        <w:gridCol w:w="3112.2454520771116"/>
        <w:tblGridChange w:id="0">
          <w:tblGrid>
            <w:gridCol w:w="5913.266358946512"/>
            <w:gridCol w:w="3112.2454520771116"/>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00">
            <w:pPr>
              <w:spacing w:after="20" w:before="20" w:lineRule="auto"/>
              <w:rPr>
                <w:b w:val="1"/>
                <w:bCs w:val="1"/>
                <w:color w:val="ffffff"/>
                <w:sz w:val="16"/>
                <w:szCs w:val="16"/>
              </w:rPr>
            </w:pPr>
            <w:r w:rsidDel="00000000" w:rsidR="00000000" w:rsidRPr="00000000">
              <w:rPr>
                <w:b w:val="1"/>
                <w:bCs w:val="1"/>
                <w:color w:val="ffffff"/>
                <w:sz w:val="16"/>
                <w:szCs w:val="16"/>
                <w:rtl w:val="0"/>
              </w:rPr>
              <w:t xml:space="preserve">Exigence</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01">
            <w:pPr>
              <w:spacing w:after="20" w:before="20" w:lineRule="auto"/>
              <w:rPr>
                <w:b w:val="1"/>
                <w:bCs w:val="1"/>
                <w:color w:val="ffffff"/>
                <w:sz w:val="16"/>
                <w:szCs w:val="16"/>
              </w:rPr>
            </w:pPr>
            <w:r w:rsidDel="00000000" w:rsidR="00000000" w:rsidRPr="00000000">
              <w:rPr>
                <w:b w:val="1"/>
                <w:bCs w:val="1"/>
                <w:color w:val="ffffff"/>
                <w:sz w:val="16"/>
                <w:szCs w:val="16"/>
                <w:rtl w:val="0"/>
              </w:rPr>
              <w:t xml:space="preserve">Réponse apportée</w:t>
            </w:r>
          </w:p>
        </w:tc>
      </w:tr>
      <w:tr>
        <w:trPr>
          <w:cantSplit w:val="0"/>
          <w:trHeight w:val="555"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2">
            <w:pPr>
              <w:spacing w:after="20" w:before="20" w:lineRule="auto"/>
              <w:rPr>
                <w:sz w:val="16"/>
                <w:szCs w:val="16"/>
              </w:rPr>
            </w:pPr>
            <w:r w:rsidDel="00000000" w:rsidR="00000000" w:rsidRPr="00000000">
              <w:rPr>
                <w:sz w:val="16"/>
                <w:szCs w:val="16"/>
                <w:rtl w:val="0"/>
              </w:rPr>
              <w:t xml:space="preserve">Administration centralisée des comptes et des politiques d'accès, avec DNS et DHCP</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3">
            <w:pPr>
              <w:spacing w:after="20" w:before="20" w:lineRule="auto"/>
              <w:rPr>
                <w:sz w:val="16"/>
                <w:szCs w:val="16"/>
              </w:rPr>
            </w:pPr>
            <w:r w:rsidDel="00000000" w:rsidR="00000000" w:rsidRPr="00000000">
              <w:rPr>
                <w:sz w:val="16"/>
                <w:szCs w:val="16"/>
                <w:rtl w:val="0"/>
              </w:rPr>
              <w:t xml:space="preserve">SRV-AD</w:t>
            </w:r>
          </w:p>
        </w:tc>
      </w:tr>
      <w:tr>
        <w:trPr>
          <w:cantSplit w:val="0"/>
          <w:trHeight w:val="555"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04">
            <w:pPr>
              <w:spacing w:after="20" w:before="20" w:lineRule="auto"/>
              <w:rPr>
                <w:sz w:val="16"/>
                <w:szCs w:val="16"/>
              </w:rPr>
            </w:pPr>
            <w:r w:rsidDel="00000000" w:rsidR="00000000" w:rsidRPr="00000000">
              <w:rPr>
                <w:sz w:val="16"/>
                <w:szCs w:val="16"/>
                <w:rtl w:val="0"/>
              </w:rPr>
              <w:t xml:space="preserve">Droits d'accès par profil, réseau invité isolé du réseau interne</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05">
            <w:pPr>
              <w:spacing w:after="20" w:before="20" w:lineRule="auto"/>
              <w:rPr>
                <w:sz w:val="16"/>
                <w:szCs w:val="16"/>
              </w:rPr>
            </w:pPr>
            <w:r w:rsidDel="00000000" w:rsidR="00000000" w:rsidRPr="00000000">
              <w:rPr>
                <w:sz w:val="16"/>
                <w:szCs w:val="16"/>
                <w:rtl w:val="0"/>
              </w:rPr>
              <w:t xml:space="preserve">UO et groupes par profil, options DHCP spécifiques au VLAN invités</w:t>
            </w:r>
          </w:p>
        </w:tc>
      </w:tr>
      <w:tr>
        <w:trPr>
          <w:cantSplit w:val="0"/>
          <w:trHeight w:val="39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6">
            <w:pPr>
              <w:spacing w:after="20" w:before="20" w:lineRule="auto"/>
              <w:rPr>
                <w:sz w:val="16"/>
                <w:szCs w:val="16"/>
              </w:rPr>
            </w:pPr>
            <w:r w:rsidDel="00000000" w:rsidR="00000000" w:rsidRPr="00000000">
              <w:rPr>
                <w:sz w:val="16"/>
                <w:szCs w:val="16"/>
                <w:rtl w:val="0"/>
              </w:rPr>
              <w:t xml:space="preserve">Serveur de fichiers avec espaces de partage et droits par catégorie de personnel</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7">
            <w:pPr>
              <w:spacing w:after="20" w:before="20" w:lineRule="auto"/>
              <w:rPr>
                <w:sz w:val="16"/>
                <w:szCs w:val="16"/>
              </w:rPr>
            </w:pPr>
            <w:r w:rsidDel="00000000" w:rsidR="00000000" w:rsidRPr="00000000">
              <w:rPr>
                <w:sz w:val="16"/>
                <w:szCs w:val="16"/>
                <w:rtl w:val="0"/>
              </w:rPr>
              <w:t xml:space="preserve">SRV-Partage</w:t>
            </w:r>
          </w:p>
        </w:tc>
      </w:tr>
      <w:tr>
        <w:trPr>
          <w:cantSplit w:val="0"/>
          <w:trHeight w:val="39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08">
            <w:pPr>
              <w:spacing w:after="20" w:before="20" w:lineRule="auto"/>
              <w:rPr>
                <w:sz w:val="16"/>
                <w:szCs w:val="16"/>
              </w:rPr>
            </w:pPr>
            <w:r w:rsidDel="00000000" w:rsidR="00000000" w:rsidRPr="00000000">
              <w:rPr>
                <w:sz w:val="16"/>
                <w:szCs w:val="16"/>
                <w:rtl w:val="0"/>
              </w:rPr>
              <w:t xml:space="preserve">Segmentation par VLAN</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09">
            <w:pPr>
              <w:spacing w:after="20" w:before="20" w:lineRule="auto"/>
              <w:rPr>
                <w:sz w:val="16"/>
                <w:szCs w:val="16"/>
              </w:rPr>
            </w:pPr>
            <w:r w:rsidDel="00000000" w:rsidR="00000000" w:rsidRPr="00000000">
              <w:rPr>
                <w:sz w:val="16"/>
                <w:szCs w:val="16"/>
                <w:rtl w:val="0"/>
              </w:rPr>
              <w:t xml:space="preserve">Une étendue DHCP par VLAN</w:t>
            </w:r>
          </w:p>
        </w:tc>
      </w:tr>
      <w:tr>
        <w:trPr>
          <w:cantSplit w:val="0"/>
          <w:trHeight w:val="39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A">
            <w:pPr>
              <w:spacing w:after="20" w:before="20" w:lineRule="auto"/>
              <w:rPr>
                <w:sz w:val="16"/>
                <w:szCs w:val="16"/>
              </w:rPr>
            </w:pPr>
            <w:r w:rsidDel="00000000" w:rsidR="00000000" w:rsidRPr="00000000">
              <w:rPr>
                <w:sz w:val="16"/>
                <w:szCs w:val="16"/>
                <w:rtl w:val="0"/>
              </w:rPr>
              <w:t xml:space="preserve">AD, DNS et DHCP en double, actifs simultanément, avec bascule automatique</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B">
            <w:pPr>
              <w:spacing w:after="20" w:before="20" w:lineRule="auto"/>
              <w:rPr>
                <w:sz w:val="16"/>
                <w:szCs w:val="16"/>
              </w:rPr>
            </w:pPr>
            <w:r w:rsidDel="00000000" w:rsidR="00000000" w:rsidRPr="00000000">
              <w:rPr>
                <w:sz w:val="16"/>
                <w:szCs w:val="16"/>
                <w:rtl w:val="0"/>
              </w:rPr>
              <w:t xml:space="preserve">Prévu, voir section 8</w:t>
            </w:r>
          </w:p>
        </w:tc>
      </w:tr>
      <w:tr>
        <w:trPr>
          <w:cantSplit w:val="0"/>
          <w:trHeight w:val="39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0C">
            <w:pPr>
              <w:spacing w:after="20" w:before="20" w:lineRule="auto"/>
              <w:rPr>
                <w:sz w:val="16"/>
                <w:szCs w:val="16"/>
              </w:rPr>
            </w:pPr>
            <w:r w:rsidDel="00000000" w:rsidR="00000000" w:rsidRPr="00000000">
              <w:rPr>
                <w:sz w:val="16"/>
                <w:szCs w:val="16"/>
                <w:rtl w:val="0"/>
              </w:rPr>
              <w:t xml:space="preserve">Un serveur par service, isolé dans une machine virtuelle</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0D">
            <w:pPr>
              <w:spacing w:after="20" w:before="20" w:lineRule="auto"/>
              <w:rPr>
                <w:sz w:val="16"/>
                <w:szCs w:val="16"/>
              </w:rPr>
            </w:pPr>
            <w:r w:rsidDel="00000000" w:rsidR="00000000" w:rsidRPr="00000000">
              <w:rPr>
                <w:sz w:val="16"/>
                <w:szCs w:val="16"/>
                <w:rtl w:val="0"/>
              </w:rPr>
              <w:t xml:space="preserve">VM Proxmox dédiées</w:t>
            </w:r>
          </w:p>
        </w:tc>
      </w:tr>
    </w:tbl>
    <w:p w:rsidR="00000000" w:rsidDel="00000000" w:rsidP="00000000" w:rsidRDefault="00000000" w:rsidRPr="00000000" w14:paraId="0000010E">
      <w:pPr>
        <w:pStyle w:val="Heading2"/>
        <w:keepNext w:val="0"/>
        <w:keepLines w:val="0"/>
        <w:spacing w:after="80" w:lineRule="auto"/>
        <w:rPr>
          <w:b w:val="1"/>
          <w:bCs w:val="1"/>
        </w:rPr>
      </w:pPr>
      <w:bookmarkStart w:colFirst="0" w:colLast="0" w:name="_qek0t6yqbr8o" w:id="16"/>
      <w:bookmarkEnd w:id="16"/>
      <w:r w:rsidDel="00000000" w:rsidR="00000000" w:rsidRPr="00000000">
        <w:rPr>
          <w:b w:val="1"/>
          <w:bCs w:val="1"/>
          <w:rtl w:val="0"/>
        </w:rPr>
        <w:t xml:space="preserve">2. Architecture et plan d'adressage</w:t>
      </w:r>
    </w:p>
    <w:p w:rsidR="00000000" w:rsidDel="00000000" w:rsidP="00000000" w:rsidRDefault="00000000" w:rsidRPr="00000000" w14:paraId="0000010F">
      <w:pPr>
        <w:keepNext w:val="0"/>
        <w:keepLines w:val="0"/>
        <w:spacing w:before="280" w:lineRule="auto"/>
        <w:rPr>
          <w:b w:val="1"/>
          <w:bCs w:val="1"/>
        </w:rPr>
      </w:pPr>
      <w:r w:rsidDel="00000000" w:rsidR="00000000" w:rsidRPr="00000000">
        <w:rPr>
          <w:b w:val="1"/>
          <w:bCs w:val="1"/>
          <w:rtl w:val="0"/>
        </w:rPr>
        <w:t xml:space="preserve">2.1 Hébergement</w:t>
      </w:r>
    </w:p>
    <w:p w:rsidR="00000000" w:rsidDel="00000000" w:rsidP="00000000" w:rsidRDefault="00000000" w:rsidRPr="00000000" w14:paraId="00000110">
      <w:pPr>
        <w:spacing w:after="100" w:lineRule="auto"/>
        <w:rPr/>
      </w:pPr>
      <w:r w:rsidDel="00000000" w:rsidR="00000000" w:rsidRPr="00000000">
        <w:rPr>
          <w:rtl w:val="0"/>
        </w:rPr>
        <w:t xml:space="preserve">Chaque service tourne dans sa propre machine virtuelle Windows Server 2025, hébergée sur Proxmox. Deux ponts (bridges) Proxmox sont utilisés pendant le développement :</w:t>
      </w:r>
    </w:p>
    <w:p w:rsidR="00000000" w:rsidDel="00000000" w:rsidP="00000000" w:rsidRDefault="00000000" w:rsidRPr="00000000" w14:paraId="0000011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vmbrinterprox</w:t>
      </w:r>
      <w:r w:rsidDel="00000000" w:rsidR="00000000" w:rsidRPr="00000000">
        <w:rPr>
          <w:rtl w:val="0"/>
        </w:rPr>
        <w:t xml:space="preserve"> : le réseau du projet, sur lequel se trouvent les serveurs ;</w:t>
      </w:r>
    </w:p>
    <w:p w:rsidR="00000000" w:rsidDel="00000000" w:rsidP="00000000" w:rsidRDefault="00000000" w:rsidRPr="00000000" w14:paraId="00000112">
      <w:pPr>
        <w:spacing w:after="1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vmbrportail</w:t>
      </w:r>
      <w:r w:rsidDel="00000000" w:rsidR="00000000" w:rsidRPr="00000000">
        <w:rPr>
          <w:rtl w:val="0"/>
        </w:rPr>
        <w:t xml:space="preserve"> : l'accès au réseau de l'IUT (derrière un portail captif), utilisé seulement ponctuellement pour accéder à Internet. Il ne fait pas partie de l'architecture cible.</w:t>
      </w:r>
    </w:p>
    <w:p w:rsidR="00000000" w:rsidDel="00000000" w:rsidP="00000000" w:rsidRDefault="00000000" w:rsidRPr="00000000" w14:paraId="00000113">
      <w:pPr>
        <w:keepNext w:val="0"/>
        <w:keepLines w:val="0"/>
        <w:spacing w:before="280" w:lineRule="auto"/>
        <w:rPr>
          <w:b w:val="1"/>
          <w:bCs w:val="1"/>
        </w:rPr>
      </w:pPr>
      <w:r w:rsidDel="00000000" w:rsidR="00000000" w:rsidRPr="00000000">
        <w:rPr>
          <w:b w:val="1"/>
          <w:bCs w:val="1"/>
          <w:rtl w:val="0"/>
        </w:rPr>
        <w:t xml:space="preserve">2.2 Configuration réseau</w:t>
      </w:r>
    </w:p>
    <w:p w:rsidR="00000000" w:rsidDel="00000000" w:rsidP="00000000" w:rsidRDefault="00000000" w:rsidRPr="00000000" w14:paraId="00000114">
      <w:pPr>
        <w:spacing w:after="100" w:lineRule="auto"/>
        <w:rPr/>
      </w:pPr>
      <w:r w:rsidDel="00000000" w:rsidR="00000000" w:rsidRPr="00000000">
        <w:rPr>
          <w:rtl w:val="0"/>
        </w:rPr>
        <w:t xml:space="preserve">Dans chaque VLAN, l'adresse </w:t>
      </w:r>
      <w:r w:rsidDel="00000000" w:rsidR="00000000" w:rsidRPr="00000000">
        <w:rPr>
          <w:b w:val="1"/>
          <w:bCs w:val="1"/>
          <w:rtl w:val="0"/>
        </w:rPr>
        <w:t xml:space="preserve">.254</w:t>
      </w:r>
      <w:r w:rsidDel="00000000" w:rsidR="00000000" w:rsidRPr="00000000">
        <w:rPr>
          <w:rtl w:val="0"/>
        </w:rPr>
        <w:t xml:space="preserve"> est la VIP CARP partagée par les deux pare-feu pfSense, </w:t>
      </w:r>
      <w:r w:rsidDel="00000000" w:rsidR="00000000" w:rsidRPr="00000000">
        <w:rPr>
          <w:b w:val="1"/>
          <w:bCs w:val="1"/>
          <w:rtl w:val="0"/>
        </w:rPr>
        <w:t xml:space="preserve">.253</w:t>
      </w:r>
      <w:r w:rsidDel="00000000" w:rsidR="00000000" w:rsidRPr="00000000">
        <w:rPr>
          <w:rtl w:val="0"/>
        </w:rPr>
        <w:t xml:space="preserve"> est l'adresse du pfSense principal et </w:t>
      </w:r>
      <w:r w:rsidDel="00000000" w:rsidR="00000000" w:rsidRPr="00000000">
        <w:rPr>
          <w:b w:val="1"/>
          <w:bCs w:val="1"/>
          <w:rtl w:val="0"/>
        </w:rPr>
        <w:t xml:space="preserve">.252</w:t>
      </w:r>
      <w:r w:rsidDel="00000000" w:rsidR="00000000" w:rsidRPr="00000000">
        <w:rPr>
          <w:rtl w:val="0"/>
        </w:rPr>
        <w:t xml:space="preserve"> celle du pfSense secondaire. Les plages DHCP s'arrêtent donc à </w:t>
      </w:r>
      <w:r w:rsidDel="00000000" w:rsidR="00000000" w:rsidRPr="00000000">
        <w:rPr>
          <w:b w:val="1"/>
          <w:bCs w:val="1"/>
          <w:rtl w:val="0"/>
        </w:rPr>
        <w:t xml:space="preserve">.251</w:t>
      </w:r>
      <w:r w:rsidDel="00000000" w:rsidR="00000000" w:rsidRPr="00000000">
        <w:rPr>
          <w:rtl w:val="0"/>
        </w:rPr>
        <w:t xml:space="preserve"> pour ne jamais entrer en conflit avec elles, et aucune exclusion n'est nécessaire.</w:t>
      </w:r>
    </w:p>
    <w:p w:rsidR="00000000" w:rsidDel="00000000" w:rsidP="00000000" w:rsidRDefault="00000000" w:rsidRPr="00000000" w14:paraId="00000115">
      <w:pPr>
        <w:keepNext w:val="0"/>
        <w:keepLines w:val="0"/>
        <w:spacing w:before="280" w:lineRule="auto"/>
        <w:rPr>
          <w:b w:val="1"/>
          <w:bCs w:val="1"/>
        </w:rPr>
      </w:pPr>
      <w:r w:rsidDel="00000000" w:rsidR="00000000" w:rsidRPr="00000000">
        <w:rPr>
          <w:b w:val="1"/>
          <w:bCs w:val="1"/>
          <w:rtl w:val="0"/>
        </w:rPr>
        <w:t xml:space="preserve">2.3 Serveurs concernés</w:t>
      </w:r>
    </w:p>
    <w:tbl>
      <w:tblPr>
        <w:tblStyle w:val="Table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98.6075424782434"/>
        <w:gridCol w:w="3013.4521342726903"/>
        <w:gridCol w:w="3013.4521342726903"/>
        <w:tblGridChange w:id="0">
          <w:tblGrid>
            <w:gridCol w:w="2998.6075424782434"/>
            <w:gridCol w:w="3013.4521342726903"/>
            <w:gridCol w:w="3013.4521342726903"/>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16">
            <w:pPr>
              <w:spacing w:after="20" w:before="20" w:lineRule="auto"/>
              <w:rPr>
                <w:b w:val="1"/>
                <w:bCs w:val="1"/>
                <w:color w:val="ffffff"/>
                <w:sz w:val="16"/>
                <w:szCs w:val="16"/>
              </w:rPr>
            </w:pPr>
            <w:r w:rsidDel="00000000" w:rsidR="00000000" w:rsidRPr="00000000">
              <w:rPr>
                <w:b w:val="1"/>
                <w:bCs w:val="1"/>
                <w:color w:val="ffffff"/>
                <w:sz w:val="16"/>
                <w:szCs w:val="16"/>
                <w:rtl w:val="0"/>
              </w:rPr>
              <w:t xml:space="preserve">Serveur</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17">
            <w:pPr>
              <w:spacing w:after="20" w:before="20" w:lineRule="auto"/>
              <w:rPr>
                <w:b w:val="1"/>
                <w:bCs w:val="1"/>
                <w:color w:val="ffffff"/>
                <w:sz w:val="16"/>
                <w:szCs w:val="16"/>
              </w:rPr>
            </w:pPr>
            <w:r w:rsidDel="00000000" w:rsidR="00000000" w:rsidRPr="00000000">
              <w:rPr>
                <w:b w:val="1"/>
                <w:bCs w:val="1"/>
                <w:color w:val="ffffff"/>
                <w:sz w:val="16"/>
                <w:szCs w:val="16"/>
                <w:rtl w:val="0"/>
              </w:rPr>
              <w:t xml:space="preserve">Adresse</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18">
            <w:pPr>
              <w:spacing w:after="20" w:before="20" w:lineRule="auto"/>
              <w:rPr>
                <w:b w:val="1"/>
                <w:bCs w:val="1"/>
                <w:color w:val="ffffff"/>
                <w:sz w:val="16"/>
                <w:szCs w:val="16"/>
              </w:rPr>
            </w:pPr>
            <w:r w:rsidDel="00000000" w:rsidR="00000000" w:rsidRPr="00000000">
              <w:rPr>
                <w:b w:val="1"/>
                <w:bCs w:val="1"/>
                <w:color w:val="ffffff"/>
                <w:sz w:val="16"/>
                <w:szCs w:val="16"/>
                <w:rtl w:val="0"/>
              </w:rPr>
              <w:t xml:space="preserve">Rôles</w:t>
            </w:r>
          </w:p>
        </w:tc>
      </w:tr>
      <w:tr>
        <w:trPr>
          <w:cantSplit w:val="0"/>
          <w:trHeight w:val="39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9">
            <w:pPr>
              <w:spacing w:after="20" w:before="20" w:lineRule="auto"/>
              <w:rPr>
                <w:sz w:val="16"/>
                <w:szCs w:val="16"/>
              </w:rPr>
            </w:pPr>
            <w:r w:rsidDel="00000000" w:rsidR="00000000" w:rsidRPr="00000000">
              <w:rPr>
                <w:sz w:val="16"/>
                <w:szCs w:val="16"/>
                <w:rtl w:val="0"/>
              </w:rPr>
              <w:t xml:space="preserve">SRV-AD</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A">
            <w:pPr>
              <w:spacing w:after="20" w:before="20" w:lineRule="auto"/>
              <w:rPr>
                <w:sz w:val="16"/>
                <w:szCs w:val="16"/>
              </w:rPr>
            </w:pPr>
            <w:r w:rsidDel="00000000" w:rsidR="00000000" w:rsidRPr="00000000">
              <w:rPr>
                <w:sz w:val="16"/>
                <w:szCs w:val="16"/>
                <w:rtl w:val="0"/>
              </w:rPr>
              <w:t xml:space="preserve">10.0.0.1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B">
            <w:pPr>
              <w:spacing w:after="20" w:before="20" w:lineRule="auto"/>
              <w:rPr>
                <w:sz w:val="16"/>
                <w:szCs w:val="16"/>
              </w:rPr>
            </w:pPr>
            <w:r w:rsidDel="00000000" w:rsidR="00000000" w:rsidRPr="00000000">
              <w:rPr>
                <w:sz w:val="16"/>
                <w:szCs w:val="16"/>
                <w:rtl w:val="0"/>
              </w:rPr>
              <w:t xml:space="preserve">Active Directory (AD DS), DNS, DHCP</w:t>
            </w:r>
          </w:p>
        </w:tc>
      </w:tr>
      <w:tr>
        <w:trPr>
          <w:cantSplit w:val="0"/>
          <w:trHeight w:val="39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1C">
            <w:pPr>
              <w:spacing w:after="20" w:before="20" w:lineRule="auto"/>
              <w:rPr>
                <w:sz w:val="16"/>
                <w:szCs w:val="16"/>
              </w:rPr>
            </w:pPr>
            <w:r w:rsidDel="00000000" w:rsidR="00000000" w:rsidRPr="00000000">
              <w:rPr>
                <w:sz w:val="16"/>
                <w:szCs w:val="16"/>
                <w:rtl w:val="0"/>
              </w:rPr>
              <w:t xml:space="preserve">SRV-Partage</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1D">
            <w:pPr>
              <w:spacing w:after="20" w:before="20" w:lineRule="auto"/>
              <w:rPr>
                <w:sz w:val="16"/>
                <w:szCs w:val="16"/>
              </w:rPr>
            </w:pPr>
            <w:r w:rsidDel="00000000" w:rsidR="00000000" w:rsidRPr="00000000">
              <w:rPr>
                <w:sz w:val="16"/>
                <w:szCs w:val="16"/>
                <w:rtl w:val="0"/>
              </w:rPr>
              <w:t xml:space="preserve">10.0.0.9</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1E">
            <w:pPr>
              <w:spacing w:after="20" w:before="20" w:lineRule="auto"/>
              <w:rPr>
                <w:sz w:val="16"/>
                <w:szCs w:val="16"/>
              </w:rPr>
            </w:pPr>
            <w:r w:rsidDel="00000000" w:rsidR="00000000" w:rsidRPr="00000000">
              <w:rPr>
                <w:sz w:val="16"/>
                <w:szCs w:val="16"/>
                <w:rtl w:val="0"/>
              </w:rPr>
              <w:t xml:space="preserve">Serveur de fichiers</w:t>
            </w:r>
          </w:p>
        </w:tc>
      </w:tr>
    </w:tbl>
    <w:p w:rsidR="00000000" w:rsidDel="00000000" w:rsidP="00000000" w:rsidRDefault="00000000" w:rsidRPr="00000000" w14:paraId="0000011F">
      <w:pPr>
        <w:spacing w:after="20" w:lineRule="auto"/>
        <w:rPr/>
      </w:pPr>
      <w:r w:rsidDel="00000000" w:rsidR="00000000" w:rsidRPr="00000000">
        <w:rPr>
          <w:rtl w:val="0"/>
        </w:rPr>
        <w:t xml:space="preserve"> </w:t>
      </w:r>
    </w:p>
    <w:p w:rsidR="00000000" w:rsidDel="00000000" w:rsidP="00000000" w:rsidRDefault="00000000" w:rsidRPr="00000000" w14:paraId="00000120">
      <w:pPr>
        <w:pStyle w:val="Heading2"/>
        <w:keepNext w:val="0"/>
        <w:keepLines w:val="0"/>
        <w:spacing w:after="80" w:lineRule="auto"/>
        <w:rPr>
          <w:b w:val="1"/>
          <w:bCs w:val="1"/>
        </w:rPr>
      </w:pPr>
      <w:bookmarkStart w:colFirst="0" w:colLast="0" w:name="_hqao26eupvdz" w:id="17"/>
      <w:bookmarkEnd w:id="17"/>
      <w:r w:rsidDel="00000000" w:rsidR="00000000" w:rsidRPr="00000000">
        <w:rPr>
          <w:b w:val="1"/>
          <w:bCs w:val="1"/>
          <w:rtl w:val="0"/>
        </w:rPr>
        <w:t xml:space="preserve">3. SRV-AD : annuaire, DNS et DHCP</w:t>
      </w:r>
    </w:p>
    <w:p w:rsidR="00000000" w:rsidDel="00000000" w:rsidP="00000000" w:rsidRDefault="00000000" w:rsidRPr="00000000" w14:paraId="00000121">
      <w:pPr>
        <w:keepNext w:val="0"/>
        <w:keepLines w:val="0"/>
        <w:spacing w:before="280" w:lineRule="auto"/>
        <w:rPr>
          <w:b w:val="1"/>
          <w:bCs w:val="1"/>
        </w:rPr>
      </w:pPr>
      <w:r w:rsidDel="00000000" w:rsidR="00000000" w:rsidRPr="00000000">
        <w:rPr>
          <w:b w:val="1"/>
          <w:bCs w:val="1"/>
          <w:rtl w:val="0"/>
        </w:rPr>
        <w:t xml:space="preserve">3.1 Machine virtuelle</w:t>
      </w:r>
    </w:p>
    <w:p w:rsidR="00000000" w:rsidDel="00000000" w:rsidP="00000000" w:rsidRDefault="00000000" w:rsidRPr="00000000" w14:paraId="00000122">
      <w:pPr>
        <w:spacing w:after="100" w:lineRule="auto"/>
        <w:rPr/>
      </w:pPr>
      <w:r w:rsidDel="00000000" w:rsidR="00000000" w:rsidRPr="00000000">
        <w:rPr>
          <w:rtl w:val="0"/>
        </w:rPr>
        <w:t xml:space="preserve">VM Windows Server 2025 sur Proxmox. Elle dispose de deux cartes virtuelles : </w:t>
      </w:r>
      <w:r w:rsidDel="00000000" w:rsidR="00000000" w:rsidRPr="00000000">
        <w:rPr>
          <w:b w:val="1"/>
          <w:bCs w:val="1"/>
          <w:rtl w:val="0"/>
        </w:rPr>
        <w:t xml:space="preserve">net0</w:t>
      </w:r>
      <w:r w:rsidDel="00000000" w:rsidR="00000000" w:rsidRPr="00000000">
        <w:rPr>
          <w:rtl w:val="0"/>
        </w:rPr>
        <w:t xml:space="preserve"> sur vmbrinterprox (réseau du projet) et </w:t>
      </w:r>
      <w:r w:rsidDel="00000000" w:rsidR="00000000" w:rsidRPr="00000000">
        <w:rPr>
          <w:b w:val="1"/>
          <w:bCs w:val="1"/>
          <w:rtl w:val="0"/>
        </w:rPr>
        <w:t xml:space="preserve">net1</w:t>
      </w:r>
      <w:r w:rsidDel="00000000" w:rsidR="00000000" w:rsidRPr="00000000">
        <w:rPr>
          <w:rtl w:val="0"/>
        </w:rPr>
        <w:t xml:space="preserve"> sur vmbrportail (réseau de l'IUT).</w:t>
      </w:r>
    </w:p>
    <w:p w:rsidR="00000000" w:rsidDel="00000000" w:rsidP="00000000" w:rsidRDefault="00000000" w:rsidRPr="00000000" w14:paraId="00000123">
      <w:pPr>
        <w:keepNext w:val="0"/>
        <w:keepLines w:val="0"/>
        <w:spacing w:before="280" w:lineRule="auto"/>
        <w:rPr>
          <w:b w:val="1"/>
          <w:bCs w:val="1"/>
        </w:rPr>
      </w:pPr>
      <w:r w:rsidDel="00000000" w:rsidR="00000000" w:rsidRPr="00000000">
        <w:rPr>
          <w:b w:val="1"/>
          <w:bCs w:val="1"/>
          <w:rtl w:val="0"/>
        </w:rPr>
        <w:t xml:space="preserve">3.2 Configuration réseau</w:t>
      </w:r>
    </w:p>
    <w:p w:rsidR="00000000" w:rsidDel="00000000" w:rsidP="00000000" w:rsidRDefault="00000000" w:rsidRPr="00000000" w14:paraId="0000012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Carte du réseau projet : adresse fixe </w:t>
      </w:r>
      <w:r w:rsidDel="00000000" w:rsidR="00000000" w:rsidRPr="00000000">
        <w:rPr>
          <w:b w:val="1"/>
          <w:bCs w:val="1"/>
          <w:rtl w:val="0"/>
        </w:rPr>
        <w:t xml:space="preserve">10.0.0.1/24</w:t>
      </w:r>
      <w:r w:rsidDel="00000000" w:rsidR="00000000" w:rsidRPr="00000000">
        <w:rPr>
          <w:rtl w:val="0"/>
        </w:rPr>
        <w:t xml:space="preserve">, serveur DNS préféré sur elle-même (127.0.0.1).</w:t>
      </w:r>
    </w:p>
    <w:p w:rsidR="00000000" w:rsidDel="00000000" w:rsidP="00000000" w:rsidRDefault="00000000" w:rsidRPr="00000000" w14:paraId="0000012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Passerelle </w:t>
      </w:r>
      <w:r w:rsidDel="00000000" w:rsidR="00000000" w:rsidRPr="00000000">
        <w:rPr>
          <w:b w:val="1"/>
          <w:bCs w:val="1"/>
          <w:rtl w:val="0"/>
        </w:rPr>
        <w:t xml:space="preserve">10.0.0.254</w:t>
      </w:r>
      <w:r w:rsidDel="00000000" w:rsidR="00000000" w:rsidRPr="00000000">
        <w:rPr>
          <w:rtl w:val="0"/>
        </w:rPr>
        <w:t xml:space="preserve"> (VIP des pare-feu) : nécessaire pour que les réponses du serveur DHCP et du DNS puissent rejoindre les VLAN clients, dont les requêtes arrivent par le relais DHCP.</w:t>
      </w:r>
    </w:p>
    <w:p w:rsidR="00000000" w:rsidDel="00000000" w:rsidP="00000000" w:rsidRDefault="00000000" w:rsidRPr="00000000" w14:paraId="00000126">
      <w:pPr>
        <w:spacing w:after="1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Carte du réseau de l'IUT : </w:t>
      </w:r>
      <w:r w:rsidDel="00000000" w:rsidR="00000000" w:rsidRPr="00000000">
        <w:rPr>
          <w:b w:val="1"/>
          <w:bCs w:val="1"/>
          <w:rtl w:val="0"/>
        </w:rPr>
        <w:t xml:space="preserve">désactivée</w:t>
      </w:r>
      <w:r w:rsidDel="00000000" w:rsidR="00000000" w:rsidRPr="00000000">
        <w:rPr>
          <w:rtl w:val="0"/>
        </w:rPr>
        <w:t xml:space="preserve"> hors besoin d'accès Internet. Un contrôleur de domaine enregistre toutes ses adresses dans le DNS : une adresse étrangère au plan d'adressage pollue la zone et fausse l'autorisation du DHCP (voir section 6).</w:t>
      </w:r>
    </w:p>
    <w:p w:rsidR="00000000" w:rsidDel="00000000" w:rsidP="00000000" w:rsidRDefault="00000000" w:rsidRPr="00000000" w14:paraId="00000127">
      <w:pPr>
        <w:spacing w:after="100" w:lineRule="auto"/>
        <w:ind w:left="260" w:firstLine="0"/>
        <w:jc w:val="center"/>
        <w:rPr/>
      </w:pPr>
      <w:r w:rsidDel="00000000" w:rsidR="00000000" w:rsidRPr="00000000">
        <w:rPr/>
        <w:drawing>
          <wp:inline distB="114300" distT="114300" distL="114300" distR="114300">
            <wp:extent cx="3390900" cy="3886200"/>
            <wp:effectExtent b="0" l="0" r="0" t="0"/>
            <wp:docPr descr="Une image contenant texte, capture d’écran, nombre, Police&#10;&#10;Le contenu généré par l’IA peut être incorrect." id="9" name="image9.png"/>
            <a:graphic>
              <a:graphicData uri="http://schemas.openxmlformats.org/drawingml/2006/picture">
                <pic:pic>
                  <pic:nvPicPr>
                    <pic:cNvPr descr="Une image contenant texte, capture d’écran, nombre, Police&#10;&#10;Le contenu généré par l’IA peut être incorrect." id="0" name="image9.png"/>
                    <pic:cNvPicPr preferRelativeResize="0"/>
                  </pic:nvPicPr>
                  <pic:blipFill>
                    <a:blip r:embed="rId15"/>
                    <a:srcRect b="0" l="0" r="0" t="0"/>
                    <a:stretch>
                      <a:fillRect/>
                    </a:stretch>
                  </pic:blipFill>
                  <pic:spPr>
                    <a:xfrm>
                      <a:off x="0" y="0"/>
                      <a:ext cx="33909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spacing w:before="280" w:lineRule="auto"/>
        <w:rPr>
          <w:b w:val="1"/>
          <w:bCs w:val="1"/>
        </w:rPr>
      </w:pPr>
      <w:r w:rsidDel="00000000" w:rsidR="00000000" w:rsidRPr="00000000">
        <w:rPr>
          <w:b w:val="1"/>
          <w:bCs w:val="1"/>
          <w:rtl w:val="0"/>
        </w:rPr>
        <w:t xml:space="preserve">3.3 Promotion en contrôleur de domaine</w:t>
      </w:r>
    </w:p>
    <w:p w:rsidR="00000000" w:rsidDel="00000000" w:rsidP="00000000" w:rsidRDefault="00000000" w:rsidRPr="00000000" w14:paraId="00000129">
      <w:pPr>
        <w:spacing w:after="100" w:lineRule="auto"/>
        <w:rPr/>
      </w:pPr>
      <w:r w:rsidDel="00000000" w:rsidR="00000000" w:rsidRPr="00000000">
        <w:rPr>
          <w:rtl w:val="0"/>
        </w:rPr>
        <w:t xml:space="preserve">Le rôle AD DS a été installé, puis le serveur promu avec les choix suivants :</w:t>
      </w:r>
    </w:p>
    <w:p w:rsidR="00000000" w:rsidDel="00000000" w:rsidP="00000000" w:rsidRDefault="00000000" w:rsidRPr="00000000" w14:paraId="0000012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Configuration de déploiement : ajout d'une nouvelle forêt</w:t>
      </w:r>
      <w:r w:rsidDel="00000000" w:rsidR="00000000" w:rsidRPr="00000000">
        <w:rPr>
          <w:rtl w:val="0"/>
        </w:rPr>
        <w:t xml:space="preserve">, car aucune infrastructure n'existe au départ ;</w:t>
      </w:r>
    </w:p>
    <w:p w:rsidR="00000000" w:rsidDel="00000000" w:rsidP="00000000" w:rsidRDefault="00000000" w:rsidRPr="00000000" w14:paraId="0000012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 de domaine racine : </w:t>
      </w:r>
      <w:r w:rsidDel="00000000" w:rsidR="00000000" w:rsidRPr="00000000">
        <w:rPr>
          <w:b w:val="1"/>
          <w:bCs w:val="1"/>
          <w:rtl w:val="0"/>
        </w:rPr>
        <w:t xml:space="preserve">clinique.local</w:t>
      </w:r>
      <w:r w:rsidDel="00000000" w:rsidR="00000000" w:rsidRPr="00000000">
        <w:rPr>
          <w:rtl w:val="0"/>
        </w:rPr>
        <w:t xml:space="preserve">, nom NetBIOS </w:t>
      </w:r>
      <w:r w:rsidDel="00000000" w:rsidR="00000000" w:rsidRPr="00000000">
        <w:rPr>
          <w:b w:val="1"/>
          <w:bCs w:val="1"/>
          <w:rtl w:val="0"/>
        </w:rPr>
        <w:t xml:space="preserve">CLINIQUE</w:t>
      </w:r>
      <w:r w:rsidDel="00000000" w:rsidR="00000000" w:rsidRPr="00000000">
        <w:rPr>
          <w:rtl w:val="0"/>
        </w:rPr>
        <w:t xml:space="preserve"> ;</w:t>
      </w:r>
    </w:p>
    <w:p w:rsidR="00000000" w:rsidDel="00000000" w:rsidP="00000000" w:rsidRDefault="00000000" w:rsidRPr="00000000" w14:paraId="0000012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fonctionnalités : serveur DNS et catalogue global ; pas de contrôleur en lecture seule, qui est impossible pour le premier contrôleur d'une forêt ;</w:t>
      </w:r>
    </w:p>
    <w:p w:rsidR="00000000" w:rsidDel="00000000" w:rsidP="00000000" w:rsidRDefault="00000000" w:rsidRPr="00000000" w14:paraId="0000012D">
      <w:pPr>
        <w:spacing w:after="1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aucune délégation DNS, puisqu'il n'existe pas de zone parente ;</w:t>
      </w:r>
    </w:p>
    <w:p w:rsidR="00000000" w:rsidDel="00000000" w:rsidP="00000000" w:rsidRDefault="00000000" w:rsidRPr="00000000" w14:paraId="0000012E">
      <w:pPr>
        <w:spacing w:after="100" w:lineRule="auto"/>
        <w:rPr/>
      </w:pPr>
      <w:r w:rsidDel="00000000" w:rsidR="00000000" w:rsidRPr="00000000">
        <w:rPr>
          <w:b w:val="1"/>
          <w:bCs w:val="1"/>
          <w:rtl w:val="0"/>
        </w:rPr>
        <w:t xml:space="preserve">Choix du nom.</w:t>
      </w:r>
      <w:r w:rsidDel="00000000" w:rsidR="00000000" w:rsidRPr="00000000">
        <w:rPr>
          <w:rtl w:val="0"/>
        </w:rPr>
        <w:t xml:space="preserve"> Le suffixe </w:t>
      </w:r>
      <w:r w:rsidDel="00000000" w:rsidR="00000000" w:rsidRPr="00000000">
        <w:rPr>
          <w:sz w:val="19"/>
          <w:szCs w:val="19"/>
          <w:rtl w:val="0"/>
        </w:rPr>
        <w:t xml:space="preserve">.local</w:t>
      </w:r>
      <w:r w:rsidDel="00000000" w:rsidR="00000000" w:rsidRPr="00000000">
        <w:rPr>
          <w:rtl w:val="0"/>
        </w:rPr>
        <w:t xml:space="preserve"> est simple et très répandu pour un réseau isolé. Dans un déploiement réel, on utiliserait un sous-domaine d'un nom de domaine possédé par l'établissement, par exemple </w:t>
      </w:r>
      <w:r w:rsidDel="00000000" w:rsidR="00000000" w:rsidRPr="00000000">
        <w:rPr>
          <w:sz w:val="19"/>
          <w:szCs w:val="19"/>
          <w:rtl w:val="0"/>
        </w:rPr>
        <w:t xml:space="preserve">ad.nom-de-la-clinique.fr</w:t>
      </w:r>
      <w:r w:rsidDel="00000000" w:rsidR="00000000" w:rsidRPr="00000000">
        <w:rPr>
          <w:rtl w:val="0"/>
        </w:rPr>
        <w:t xml:space="preserve">.</w:t>
      </w:r>
    </w:p>
    <w:p w:rsidR="00000000" w:rsidDel="00000000" w:rsidP="00000000" w:rsidRDefault="00000000" w:rsidRPr="00000000" w14:paraId="0000012F">
      <w:pPr>
        <w:spacing w:after="100" w:lineRule="auto"/>
        <w:rPr/>
      </w:pPr>
      <w:r w:rsidDel="00000000" w:rsidR="00000000" w:rsidRPr="00000000">
        <w:rPr>
          <w:rtl w:val="0"/>
        </w:rPr>
        <w:t xml:space="preserve">Après redémarrage, l'état de l'annuaire est contrôlé avec </w:t>
      </w:r>
      <w:r w:rsidDel="00000000" w:rsidR="00000000" w:rsidRPr="00000000">
        <w:rPr>
          <w:sz w:val="19"/>
          <w:szCs w:val="19"/>
          <w:rtl w:val="0"/>
        </w:rPr>
        <w:t xml:space="preserve">dcdiag</w:t>
      </w:r>
      <w:r w:rsidDel="00000000" w:rsidR="00000000" w:rsidRPr="00000000">
        <w:rPr>
          <w:rtl w:val="0"/>
        </w:rPr>
        <w:t xml:space="preserve"> et par la présence des services AD DS, DNS, KDC et Netlogon en fonctionnement.</w:t>
      </w:r>
    </w:p>
    <w:p w:rsidR="00000000" w:rsidDel="00000000" w:rsidP="00000000" w:rsidRDefault="00000000" w:rsidRPr="00000000" w14:paraId="00000130">
      <w:pPr>
        <w:keepNext w:val="0"/>
        <w:keepLines w:val="0"/>
        <w:spacing w:before="280" w:lineRule="auto"/>
        <w:rPr>
          <w:b w:val="1"/>
          <w:bCs w:val="1"/>
        </w:rPr>
      </w:pPr>
      <w:r w:rsidDel="00000000" w:rsidR="00000000" w:rsidRPr="00000000">
        <w:rPr>
          <w:b w:val="1"/>
          <w:bCs w:val="1"/>
          <w:rtl w:val="0"/>
        </w:rPr>
        <w:t xml:space="preserve">3.4 Organisation de l'annuaire</w:t>
      </w:r>
    </w:p>
    <w:p w:rsidR="00000000" w:rsidDel="00000000" w:rsidP="00000000" w:rsidRDefault="00000000" w:rsidRPr="00000000" w14:paraId="00000131">
      <w:pPr>
        <w:spacing w:after="100" w:lineRule="auto"/>
        <w:rPr/>
      </w:pPr>
      <w:r w:rsidDel="00000000" w:rsidR="00000000" w:rsidRPr="00000000">
        <w:rPr>
          <w:rtl w:val="0"/>
        </w:rPr>
        <w:t xml:space="preserve">L'annuaire reprend les profils d'utilisateurs du cahier des charges.</w:t>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32">
            <w:pPr>
              <w:spacing w:after="20" w:before="20" w:lineRule="auto"/>
              <w:rPr>
                <w:b w:val="1"/>
                <w:bCs w:val="1"/>
                <w:color w:val="ffffff"/>
                <w:sz w:val="16"/>
                <w:szCs w:val="16"/>
              </w:rPr>
            </w:pPr>
            <w:r w:rsidDel="00000000" w:rsidR="00000000" w:rsidRPr="00000000">
              <w:rPr>
                <w:b w:val="1"/>
                <w:bCs w:val="1"/>
                <w:color w:val="ffffff"/>
                <w:sz w:val="16"/>
                <w:szCs w:val="16"/>
                <w:rtl w:val="0"/>
              </w:rPr>
              <w:t xml:space="preserve">Unité d'organisation</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33">
            <w:pPr>
              <w:spacing w:after="20" w:before="20" w:lineRule="auto"/>
              <w:rPr>
                <w:b w:val="1"/>
                <w:bCs w:val="1"/>
                <w:color w:val="ffffff"/>
                <w:sz w:val="16"/>
                <w:szCs w:val="16"/>
              </w:rPr>
            </w:pPr>
            <w:r w:rsidDel="00000000" w:rsidR="00000000" w:rsidRPr="00000000">
              <w:rPr>
                <w:b w:val="1"/>
                <w:bCs w:val="1"/>
                <w:color w:val="ffffff"/>
                <w:sz w:val="16"/>
                <w:szCs w:val="16"/>
                <w:rtl w:val="0"/>
              </w:rPr>
              <w:t xml:space="preserve">Contenu</w:t>
            </w:r>
          </w:p>
        </w:tc>
      </w:tr>
      <w:tr>
        <w:trPr>
          <w:cantSplit w:val="0"/>
          <w:trHeight w:val="39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4">
            <w:pPr>
              <w:spacing w:after="20" w:before="20" w:lineRule="auto"/>
              <w:rPr>
                <w:sz w:val="16"/>
                <w:szCs w:val="16"/>
              </w:rPr>
            </w:pPr>
            <w:r w:rsidDel="00000000" w:rsidR="00000000" w:rsidRPr="00000000">
              <w:rPr>
                <w:sz w:val="16"/>
                <w:szCs w:val="16"/>
                <w:rtl w:val="0"/>
              </w:rPr>
              <w:t xml:space="preserve">Medical</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5">
            <w:pPr>
              <w:spacing w:after="20" w:before="20" w:lineRule="auto"/>
              <w:rPr>
                <w:sz w:val="16"/>
                <w:szCs w:val="16"/>
              </w:rPr>
            </w:pPr>
            <w:r w:rsidDel="00000000" w:rsidR="00000000" w:rsidRPr="00000000">
              <w:rPr>
                <w:sz w:val="16"/>
                <w:szCs w:val="16"/>
                <w:rtl w:val="0"/>
              </w:rPr>
              <w:t xml:space="preserve">Comptes du personnel médical</w:t>
            </w:r>
          </w:p>
        </w:tc>
      </w:tr>
      <w:tr>
        <w:trPr>
          <w:cantSplit w:val="0"/>
          <w:trHeight w:val="39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36">
            <w:pPr>
              <w:spacing w:after="20" w:before="20" w:lineRule="auto"/>
              <w:rPr>
                <w:sz w:val="16"/>
                <w:szCs w:val="16"/>
              </w:rPr>
            </w:pPr>
            <w:r w:rsidDel="00000000" w:rsidR="00000000" w:rsidRPr="00000000">
              <w:rPr>
                <w:sz w:val="16"/>
                <w:szCs w:val="16"/>
                <w:rtl w:val="0"/>
              </w:rPr>
              <w:t xml:space="preserve">Administratif</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37">
            <w:pPr>
              <w:spacing w:after="20" w:before="20" w:lineRule="auto"/>
              <w:rPr>
                <w:sz w:val="16"/>
                <w:szCs w:val="16"/>
              </w:rPr>
            </w:pPr>
            <w:r w:rsidDel="00000000" w:rsidR="00000000" w:rsidRPr="00000000">
              <w:rPr>
                <w:sz w:val="16"/>
                <w:szCs w:val="16"/>
                <w:rtl w:val="0"/>
              </w:rPr>
              <w:t xml:space="preserve">Comptes du personnel administratif</w:t>
            </w:r>
          </w:p>
        </w:tc>
      </w:tr>
      <w:tr>
        <w:trPr>
          <w:cantSplit w:val="0"/>
          <w:trHeight w:val="39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8">
            <w:pPr>
              <w:spacing w:after="20" w:before="20" w:lineRule="auto"/>
              <w:rPr>
                <w:sz w:val="16"/>
                <w:szCs w:val="16"/>
              </w:rPr>
            </w:pPr>
            <w:r w:rsidDel="00000000" w:rsidR="00000000" w:rsidRPr="00000000">
              <w:rPr>
                <w:sz w:val="16"/>
                <w:szCs w:val="16"/>
                <w:rtl w:val="0"/>
              </w:rPr>
              <w:t xml:space="preserve">Direction</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9">
            <w:pPr>
              <w:spacing w:after="20" w:before="20" w:lineRule="auto"/>
              <w:rPr>
                <w:sz w:val="16"/>
                <w:szCs w:val="16"/>
              </w:rPr>
            </w:pPr>
            <w:r w:rsidDel="00000000" w:rsidR="00000000" w:rsidRPr="00000000">
              <w:rPr>
                <w:sz w:val="16"/>
                <w:szCs w:val="16"/>
                <w:rtl w:val="0"/>
              </w:rPr>
              <w:t xml:space="preserve">Comptes de la direction</w:t>
            </w:r>
          </w:p>
        </w:tc>
      </w:tr>
      <w:tr>
        <w:trPr>
          <w:cantSplit w:val="0"/>
          <w:trHeight w:val="39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3A">
            <w:pPr>
              <w:spacing w:after="20" w:before="20" w:lineRule="auto"/>
              <w:rPr>
                <w:sz w:val="16"/>
                <w:szCs w:val="16"/>
              </w:rPr>
            </w:pPr>
            <w:r w:rsidDel="00000000" w:rsidR="00000000" w:rsidRPr="00000000">
              <w:rPr>
                <w:sz w:val="16"/>
                <w:szCs w:val="16"/>
                <w:rtl w:val="0"/>
              </w:rPr>
              <w:t xml:space="preserve">Admins</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3B">
            <w:pPr>
              <w:spacing w:after="20" w:before="20" w:lineRule="auto"/>
              <w:rPr>
                <w:sz w:val="16"/>
                <w:szCs w:val="16"/>
              </w:rPr>
            </w:pPr>
            <w:r w:rsidDel="00000000" w:rsidR="00000000" w:rsidRPr="00000000">
              <w:rPr>
                <w:sz w:val="16"/>
                <w:szCs w:val="16"/>
                <w:rtl w:val="0"/>
              </w:rPr>
              <w:t xml:space="preserve">Comptes d'administration systèmes et réseaux</w:t>
            </w:r>
          </w:p>
        </w:tc>
      </w:tr>
      <w:tr>
        <w:trPr>
          <w:cantSplit w:val="0"/>
          <w:trHeight w:val="39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C">
            <w:pPr>
              <w:spacing w:after="20" w:before="20" w:lineRule="auto"/>
              <w:rPr>
                <w:sz w:val="16"/>
                <w:szCs w:val="16"/>
              </w:rPr>
            </w:pPr>
            <w:r w:rsidDel="00000000" w:rsidR="00000000" w:rsidRPr="00000000">
              <w:rPr>
                <w:sz w:val="16"/>
                <w:szCs w:val="16"/>
                <w:rtl w:val="0"/>
              </w:rPr>
              <w:t xml:space="preserve">Serveurs</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D">
            <w:pPr>
              <w:spacing w:after="20" w:before="20" w:lineRule="auto"/>
              <w:rPr>
                <w:sz w:val="16"/>
                <w:szCs w:val="16"/>
              </w:rPr>
            </w:pPr>
            <w:r w:rsidDel="00000000" w:rsidR="00000000" w:rsidRPr="00000000">
              <w:rPr>
                <w:sz w:val="16"/>
                <w:szCs w:val="16"/>
                <w:rtl w:val="0"/>
              </w:rPr>
              <w:t xml:space="preserve">Comptes d'ordinateur des serveurs</w:t>
            </w:r>
          </w:p>
        </w:tc>
      </w:tr>
      <w:tr>
        <w:trPr>
          <w:cantSplit w:val="0"/>
          <w:trHeight w:val="39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3E">
            <w:pPr>
              <w:spacing w:after="20" w:before="20" w:lineRule="auto"/>
              <w:rPr>
                <w:sz w:val="16"/>
                <w:szCs w:val="16"/>
              </w:rPr>
            </w:pPr>
            <w:r w:rsidDel="00000000" w:rsidR="00000000" w:rsidRPr="00000000">
              <w:rPr>
                <w:sz w:val="16"/>
                <w:szCs w:val="16"/>
                <w:rtl w:val="0"/>
              </w:rPr>
              <w:t xml:space="preserve">Postes</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3F">
            <w:pPr>
              <w:spacing w:after="20" w:before="20" w:lineRule="auto"/>
              <w:rPr>
                <w:sz w:val="16"/>
                <w:szCs w:val="16"/>
              </w:rPr>
            </w:pPr>
            <w:r w:rsidDel="00000000" w:rsidR="00000000" w:rsidRPr="00000000">
              <w:rPr>
                <w:sz w:val="16"/>
                <w:szCs w:val="16"/>
                <w:rtl w:val="0"/>
              </w:rPr>
              <w:t xml:space="preserve">Comptes d'ordinateur des postes clients</w:t>
            </w:r>
          </w:p>
        </w:tc>
      </w:tr>
    </w:tbl>
    <w:p w:rsidR="00000000" w:rsidDel="00000000" w:rsidP="00000000" w:rsidRDefault="00000000" w:rsidRPr="00000000" w14:paraId="00000140">
      <w:pPr>
        <w:spacing w:after="20" w:lineRule="auto"/>
        <w:rPr/>
      </w:pPr>
      <w:r w:rsidDel="00000000" w:rsidR="00000000" w:rsidRPr="00000000">
        <w:rPr>
          <w:rtl w:val="0"/>
        </w:rPr>
        <w:t xml:space="preserve"> </w:t>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27.600497306258"/>
        <w:gridCol w:w="4497.911313717365"/>
        <w:tblGridChange w:id="0">
          <w:tblGrid>
            <w:gridCol w:w="4527.600497306258"/>
            <w:gridCol w:w="4497.91131371736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41">
            <w:pPr>
              <w:spacing w:after="20" w:before="20" w:lineRule="auto"/>
              <w:rPr>
                <w:b w:val="1"/>
                <w:bCs w:val="1"/>
                <w:color w:val="ffffff"/>
                <w:sz w:val="16"/>
                <w:szCs w:val="16"/>
              </w:rPr>
            </w:pPr>
            <w:r w:rsidDel="00000000" w:rsidR="00000000" w:rsidRPr="00000000">
              <w:rPr>
                <w:b w:val="1"/>
                <w:bCs w:val="1"/>
                <w:color w:val="ffffff"/>
                <w:sz w:val="16"/>
                <w:szCs w:val="16"/>
                <w:rtl w:val="0"/>
              </w:rPr>
              <w:t xml:space="preserve">Groupe de sécurité (global)</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42">
            <w:pPr>
              <w:spacing w:after="20" w:before="20" w:lineRule="auto"/>
              <w:rPr>
                <w:b w:val="1"/>
                <w:bCs w:val="1"/>
                <w:color w:val="ffffff"/>
                <w:sz w:val="16"/>
                <w:szCs w:val="16"/>
              </w:rPr>
            </w:pPr>
            <w:r w:rsidDel="00000000" w:rsidR="00000000" w:rsidRPr="00000000">
              <w:rPr>
                <w:b w:val="1"/>
                <w:bCs w:val="1"/>
                <w:color w:val="ffffff"/>
                <w:sz w:val="16"/>
                <w:szCs w:val="16"/>
                <w:rtl w:val="0"/>
              </w:rPr>
              <w:t xml:space="preserve">Membres</w:t>
            </w:r>
          </w:p>
        </w:tc>
      </w:tr>
      <w:tr>
        <w:trPr>
          <w:cantSplit w:val="0"/>
          <w:trHeight w:val="39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3">
            <w:pPr>
              <w:spacing w:after="20" w:before="20" w:lineRule="auto"/>
              <w:rPr>
                <w:sz w:val="16"/>
                <w:szCs w:val="16"/>
              </w:rPr>
            </w:pPr>
            <w:r w:rsidDel="00000000" w:rsidR="00000000" w:rsidRPr="00000000">
              <w:rPr>
                <w:sz w:val="16"/>
                <w:szCs w:val="16"/>
                <w:rtl w:val="0"/>
              </w:rPr>
              <w:t xml:space="preserve">GRP_Medical</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4">
            <w:pPr>
              <w:spacing w:after="20" w:before="20" w:lineRule="auto"/>
              <w:rPr>
                <w:sz w:val="16"/>
                <w:szCs w:val="16"/>
              </w:rPr>
            </w:pPr>
            <w:r w:rsidDel="00000000" w:rsidR="00000000" w:rsidRPr="00000000">
              <w:rPr>
                <w:sz w:val="16"/>
                <w:szCs w:val="16"/>
                <w:rtl w:val="0"/>
              </w:rPr>
              <w:t xml:space="preserve">Médecins, infirmiers, aides-soignants</w:t>
            </w:r>
          </w:p>
        </w:tc>
      </w:tr>
      <w:tr>
        <w:trPr>
          <w:cantSplit w:val="0"/>
          <w:trHeight w:val="39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45">
            <w:pPr>
              <w:spacing w:after="20" w:before="20" w:lineRule="auto"/>
              <w:rPr>
                <w:sz w:val="16"/>
                <w:szCs w:val="16"/>
              </w:rPr>
            </w:pPr>
            <w:r w:rsidDel="00000000" w:rsidR="00000000" w:rsidRPr="00000000">
              <w:rPr>
                <w:sz w:val="16"/>
                <w:szCs w:val="16"/>
                <w:rtl w:val="0"/>
              </w:rPr>
              <w:t xml:space="preserve">GRP_Administratif</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46">
            <w:pPr>
              <w:spacing w:after="20" w:before="20" w:lineRule="auto"/>
              <w:rPr>
                <w:sz w:val="16"/>
                <w:szCs w:val="16"/>
              </w:rPr>
            </w:pPr>
            <w:r w:rsidDel="00000000" w:rsidR="00000000" w:rsidRPr="00000000">
              <w:rPr>
                <w:sz w:val="16"/>
                <w:szCs w:val="16"/>
                <w:rtl w:val="0"/>
              </w:rPr>
              <w:t xml:space="preserve">Secrétaires médicales, personnel administratif</w:t>
            </w:r>
          </w:p>
        </w:tc>
      </w:tr>
      <w:tr>
        <w:trPr>
          <w:cantSplit w:val="0"/>
          <w:trHeight w:val="39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7">
            <w:pPr>
              <w:spacing w:after="20" w:before="20" w:lineRule="auto"/>
              <w:rPr>
                <w:sz w:val="16"/>
                <w:szCs w:val="16"/>
              </w:rPr>
            </w:pPr>
            <w:r w:rsidDel="00000000" w:rsidR="00000000" w:rsidRPr="00000000">
              <w:rPr>
                <w:sz w:val="16"/>
                <w:szCs w:val="16"/>
                <w:rtl w:val="0"/>
              </w:rPr>
              <w:t xml:space="preserve">GRP_Direction</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8">
            <w:pPr>
              <w:spacing w:after="20" w:before="20" w:lineRule="auto"/>
              <w:rPr>
                <w:sz w:val="16"/>
                <w:szCs w:val="16"/>
              </w:rPr>
            </w:pPr>
            <w:r w:rsidDel="00000000" w:rsidR="00000000" w:rsidRPr="00000000">
              <w:rPr>
                <w:sz w:val="16"/>
                <w:szCs w:val="16"/>
                <w:rtl w:val="0"/>
              </w:rPr>
              <w:t xml:space="preserve">Responsables de la clinique</w:t>
            </w:r>
          </w:p>
        </w:tc>
      </w:tr>
      <w:tr>
        <w:trPr>
          <w:cantSplit w:val="0"/>
          <w:trHeight w:val="39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49">
            <w:pPr>
              <w:spacing w:after="20" w:before="20" w:lineRule="auto"/>
              <w:rPr>
                <w:sz w:val="16"/>
                <w:szCs w:val="16"/>
              </w:rPr>
            </w:pPr>
            <w:r w:rsidDel="00000000" w:rsidR="00000000" w:rsidRPr="00000000">
              <w:rPr>
                <w:sz w:val="16"/>
                <w:szCs w:val="16"/>
                <w:rtl w:val="0"/>
              </w:rPr>
              <w:t xml:space="preserve">GRP_Admins</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4A">
            <w:pPr>
              <w:spacing w:after="20" w:before="20" w:lineRule="auto"/>
              <w:rPr>
                <w:sz w:val="16"/>
                <w:szCs w:val="16"/>
              </w:rPr>
            </w:pPr>
            <w:r w:rsidDel="00000000" w:rsidR="00000000" w:rsidRPr="00000000">
              <w:rPr>
                <w:sz w:val="16"/>
                <w:szCs w:val="16"/>
                <w:rtl w:val="0"/>
              </w:rPr>
              <w:t xml:space="preserve">Administrateurs systèmes et réseaux</w:t>
            </w:r>
          </w:p>
        </w:tc>
      </w:tr>
    </w:tbl>
    <w:p w:rsidR="00000000" w:rsidDel="00000000" w:rsidP="00000000" w:rsidRDefault="00000000" w:rsidRPr="00000000" w14:paraId="0000014B">
      <w:pPr>
        <w:spacing w:after="20" w:lineRule="auto"/>
        <w:rPr/>
      </w:pPr>
      <w:r w:rsidDel="00000000" w:rsidR="00000000" w:rsidRPr="00000000">
        <w:rPr>
          <w:rtl w:val="0"/>
        </w:rPr>
        <w:t xml:space="preserve"> </w:t>
      </w:r>
    </w:p>
    <w:p w:rsidR="00000000" w:rsidDel="00000000" w:rsidP="00000000" w:rsidRDefault="00000000" w:rsidRPr="00000000" w14:paraId="0000014C">
      <w:pPr>
        <w:spacing w:after="100" w:lineRule="auto"/>
        <w:rPr/>
      </w:pPr>
      <w:r w:rsidDel="00000000" w:rsidR="00000000" w:rsidRPr="00000000">
        <w:rPr>
          <w:b w:val="1"/>
          <w:bCs w:val="1"/>
          <w:rtl w:val="0"/>
        </w:rPr>
        <w:t xml:space="preserve">Distinction UO et groupes :</w:t>
      </w:r>
      <w:r w:rsidDel="00000000" w:rsidR="00000000" w:rsidRPr="00000000">
        <w:rPr>
          <w:rtl w:val="0"/>
        </w:rPr>
        <w:t xml:space="preserve"> Une UO sert à ranger les objets et à leur appliquer des stratégies de groupe (GPO) ; un groupe sert à attribuer des droits. Les droits sont donc toujours donnés aux groupes, jamais à des comptes individuels.</w:t>
      </w:r>
    </w:p>
    <w:p w:rsidR="00000000" w:rsidDel="00000000" w:rsidP="00000000" w:rsidRDefault="00000000" w:rsidRPr="00000000" w14:paraId="0000014D">
      <w:pPr>
        <w:spacing w:after="100" w:lineRule="auto"/>
        <w:rPr/>
      </w:pPr>
      <w:r w:rsidDel="00000000" w:rsidR="00000000" w:rsidRPr="00000000">
        <w:rPr>
          <w:b w:val="1"/>
          <w:bCs w:val="1"/>
          <w:rtl w:val="0"/>
        </w:rPr>
        <w:t xml:space="preserve">Séparation direction et administrateurs :</w:t>
      </w:r>
      <w:r w:rsidDel="00000000" w:rsidR="00000000" w:rsidRPr="00000000">
        <w:rPr>
          <w:rtl w:val="0"/>
        </w:rPr>
        <w:t xml:space="preserve"> Le cahier des charges regroupe ces deux populations dans un même profil. Nous les avons séparées : la direction a besoin d'accéder aux données, pas d'administrer l'informatique. On applique ici le principe du moindre privilège.</w:t>
      </w:r>
    </w:p>
    <w:p w:rsidR="00000000" w:rsidDel="00000000" w:rsidP="00000000" w:rsidRDefault="00000000" w:rsidRPr="00000000" w14:paraId="0000014E">
      <w:pPr>
        <w:spacing w:after="100" w:lineRule="auto"/>
        <w:rPr/>
      </w:pPr>
      <w:r w:rsidDel="00000000" w:rsidR="00000000" w:rsidRPr="00000000">
        <w:rPr>
          <w:b w:val="1"/>
          <w:bCs w:val="1"/>
          <w:rtl w:val="0"/>
        </w:rPr>
        <w:t xml:space="preserve">Compte :</w:t>
      </w:r>
      <w:r w:rsidDel="00000000" w:rsidR="00000000" w:rsidRPr="00000000">
        <w:rPr>
          <w:rtl w:val="0"/>
        </w:rPr>
        <w:t xml:space="preserve"> Les comptes de test sont nommés d'après leur fonction (</w:t>
      </w:r>
      <w:r w:rsidDel="00000000" w:rsidR="00000000" w:rsidRPr="00000000">
        <w:rPr>
          <w:sz w:val="19"/>
          <w:szCs w:val="19"/>
          <w:rtl w:val="0"/>
        </w:rPr>
        <w:t xml:space="preserve">medecin1</w:t>
      </w:r>
      <w:r w:rsidDel="00000000" w:rsidR="00000000" w:rsidRPr="00000000">
        <w:rPr>
          <w:rtl w:val="0"/>
        </w:rPr>
        <w:t xml:space="preserve">, </w:t>
      </w:r>
      <w:r w:rsidDel="00000000" w:rsidR="00000000" w:rsidRPr="00000000">
        <w:rPr>
          <w:sz w:val="19"/>
          <w:szCs w:val="19"/>
          <w:rtl w:val="0"/>
        </w:rPr>
        <w:t xml:space="preserve">secretaire1</w:t>
      </w:r>
      <w:r w:rsidDel="00000000" w:rsidR="00000000" w:rsidRPr="00000000">
        <w:rPr>
          <w:rtl w:val="0"/>
        </w:rPr>
        <w:t xml:space="preserve">, </w:t>
      </w:r>
      <w:r w:rsidDel="00000000" w:rsidR="00000000" w:rsidRPr="00000000">
        <w:rPr>
          <w:sz w:val="19"/>
          <w:szCs w:val="19"/>
          <w:rtl w:val="0"/>
        </w:rPr>
        <w:t xml:space="preserve">direction1</w:t>
      </w:r>
      <w:r w:rsidDel="00000000" w:rsidR="00000000" w:rsidRPr="00000000">
        <w:rPr>
          <w:rtl w:val="0"/>
        </w:rPr>
        <w:t xml:space="preserve">) et les comptes d'administration portent le préfixe </w:t>
      </w:r>
      <w:r w:rsidDel="00000000" w:rsidR="00000000" w:rsidRPr="00000000">
        <w:rPr>
          <w:sz w:val="19"/>
          <w:szCs w:val="19"/>
          <w:rtl w:val="0"/>
        </w:rPr>
        <w:t xml:space="preserve">adm.</w:t>
      </w:r>
      <w:r w:rsidDel="00000000" w:rsidR="00000000" w:rsidRPr="00000000">
        <w:rPr>
          <w:rtl w:val="0"/>
        </w:rPr>
        <w:t xml:space="preserve"> (par exemple </w:t>
      </w:r>
      <w:r w:rsidDel="00000000" w:rsidR="00000000" w:rsidRPr="00000000">
        <w:rPr>
          <w:sz w:val="19"/>
          <w:szCs w:val="19"/>
          <w:rtl w:val="0"/>
        </w:rPr>
        <w:t xml:space="preserve">adm.pierre</w:t>
      </w:r>
      <w:r w:rsidDel="00000000" w:rsidR="00000000" w:rsidRPr="00000000">
        <w:rPr>
          <w:rtl w:val="0"/>
        </w:rPr>
        <w:t xml:space="preserve">), afin de ne jamais les confondre</w:t>
      </w:r>
    </w:p>
    <w:p w:rsidR="00000000" w:rsidDel="00000000" w:rsidP="00000000" w:rsidRDefault="00000000" w:rsidRPr="00000000" w14:paraId="0000014F">
      <w:pPr>
        <w:spacing w:after="100" w:lineRule="auto"/>
        <w:ind w:left="260" w:firstLine="0"/>
        <w:jc w:val="center"/>
        <w:rPr/>
      </w:pPr>
      <w:r w:rsidDel="00000000" w:rsidR="00000000" w:rsidRPr="00000000">
        <w:rPr/>
        <w:drawing>
          <wp:inline distB="114300" distT="114300" distL="114300" distR="114300">
            <wp:extent cx="5731200" cy="2476500"/>
            <wp:effectExtent b="0" l="0" r="0" t="0"/>
            <wp:docPr id="1"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00" w:lineRule="auto"/>
        <w:ind w:left="260" w:firstLine="0"/>
        <w:jc w:val="center"/>
        <w:rPr/>
      </w:pPr>
      <w:r w:rsidDel="00000000" w:rsidR="00000000" w:rsidRPr="00000000">
        <w:rPr/>
        <w:drawing>
          <wp:inline distB="114300" distT="114300" distL="114300" distR="114300">
            <wp:extent cx="5731200" cy="3530600"/>
            <wp:effectExtent b="0" l="0" r="0" t="0"/>
            <wp:docPr id="7"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spacing w:before="280" w:lineRule="auto"/>
        <w:rPr>
          <w:b w:val="1"/>
          <w:bCs w:val="1"/>
        </w:rPr>
      </w:pPr>
      <w:r w:rsidDel="00000000" w:rsidR="00000000" w:rsidRPr="00000000">
        <w:rPr>
          <w:b w:val="1"/>
          <w:bCs w:val="1"/>
          <w:rtl w:val="0"/>
        </w:rPr>
        <w:t xml:space="preserve">3.5 DNS</w:t>
      </w:r>
    </w:p>
    <w:p w:rsidR="00000000" w:rsidDel="00000000" w:rsidP="00000000" w:rsidRDefault="00000000" w:rsidRPr="00000000" w14:paraId="00000152">
      <w:pPr>
        <w:spacing w:after="100" w:lineRule="auto"/>
        <w:rPr/>
      </w:pPr>
      <w:r w:rsidDel="00000000" w:rsidR="00000000" w:rsidRPr="00000000">
        <w:rPr>
          <w:rtl w:val="0"/>
        </w:rPr>
        <w:t xml:space="preserve">Le DNS est installé avec l'AD et héberge la zone </w:t>
      </w:r>
      <w:r w:rsidDel="00000000" w:rsidR="00000000" w:rsidRPr="00000000">
        <w:rPr>
          <w:b w:val="1"/>
          <w:bCs w:val="1"/>
          <w:rtl w:val="0"/>
        </w:rPr>
        <w:t xml:space="preserve">clinique.local</w:t>
      </w:r>
      <w:r w:rsidDel="00000000" w:rsidR="00000000" w:rsidRPr="00000000">
        <w:rPr>
          <w:rtl w:val="0"/>
        </w:rPr>
        <w:t xml:space="preserve">, intégrée à l'annuaire. Les mises à jour dynamiques y sont sécurisées : seules les machines authentifiées du domaine peuvent enregistrer ou modifier leur enregistrement, ce qui empêche l'inscription de faux noms.</w:t>
      </w:r>
    </w:p>
    <w:p w:rsidR="00000000" w:rsidDel="00000000" w:rsidP="00000000" w:rsidRDefault="00000000" w:rsidRPr="00000000" w14:paraId="0000015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Enregistrements A : </w:t>
      </w:r>
      <w:r w:rsidDel="00000000" w:rsidR="00000000" w:rsidRPr="00000000">
        <w:rPr>
          <w:sz w:val="19"/>
          <w:szCs w:val="19"/>
          <w:rtl w:val="0"/>
        </w:rPr>
        <w:t xml:space="preserve">srv-ad</w:t>
      </w:r>
      <w:r w:rsidDel="00000000" w:rsidR="00000000" w:rsidRPr="00000000">
        <w:rPr>
          <w:rtl w:val="0"/>
        </w:rPr>
        <w:t xml:space="preserve"> (10.0.0.1) et </w:t>
      </w:r>
      <w:r w:rsidDel="00000000" w:rsidR="00000000" w:rsidRPr="00000000">
        <w:rPr>
          <w:sz w:val="19"/>
          <w:szCs w:val="19"/>
          <w:rtl w:val="0"/>
        </w:rPr>
        <w:t xml:space="preserve">srv-partage</w:t>
      </w:r>
      <w:r w:rsidDel="00000000" w:rsidR="00000000" w:rsidRPr="00000000">
        <w:rPr>
          <w:rtl w:val="0"/>
        </w:rPr>
        <w:t xml:space="preserve"> (10.0.0.9), créés automatiquement</w:t>
      </w:r>
    </w:p>
    <w:p w:rsidR="00000000" w:rsidDel="00000000" w:rsidP="00000000" w:rsidRDefault="00000000" w:rsidRPr="00000000" w14:paraId="00000154">
      <w:pPr>
        <w:spacing w:after="1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anciens enregistrements pointant vers des adresses étrangères au plan (169.254.x.x et réseau de l'IUT) ont été supprimés</w:t>
      </w:r>
    </w:p>
    <w:p w:rsidR="00000000" w:rsidDel="00000000" w:rsidP="00000000" w:rsidRDefault="00000000" w:rsidRPr="00000000" w14:paraId="00000155">
      <w:pPr>
        <w:spacing w:after="100" w:lineRule="auto"/>
        <w:ind w:left="260" w:firstLine="0"/>
        <w:jc w:val="center"/>
        <w:rPr/>
      </w:pPr>
      <w:r w:rsidDel="00000000" w:rsidR="00000000" w:rsidRPr="00000000">
        <w:rPr/>
        <w:drawing>
          <wp:inline distB="114300" distT="114300" distL="114300" distR="114300">
            <wp:extent cx="5731200" cy="2260600"/>
            <wp:effectExtent b="0" l="0" r="0" t="0"/>
            <wp:docPr id="27"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spacing w:before="280" w:lineRule="auto"/>
        <w:rPr>
          <w:b w:val="1"/>
          <w:bCs w:val="1"/>
        </w:rPr>
      </w:pPr>
      <w:r w:rsidDel="00000000" w:rsidR="00000000" w:rsidRPr="00000000">
        <w:rPr>
          <w:b w:val="1"/>
          <w:bCs w:val="1"/>
          <w:rtl w:val="0"/>
        </w:rPr>
        <w:t xml:space="preserve">3.6 DHCP</w:t>
      </w:r>
    </w:p>
    <w:p w:rsidR="00000000" w:rsidDel="00000000" w:rsidP="00000000" w:rsidRDefault="00000000" w:rsidRPr="00000000" w14:paraId="00000157">
      <w:pPr>
        <w:spacing w:after="100" w:lineRule="auto"/>
        <w:rPr/>
      </w:pPr>
      <w:r w:rsidDel="00000000" w:rsidR="00000000" w:rsidRPr="00000000">
        <w:rPr>
          <w:b w:val="1"/>
          <w:bCs w:val="1"/>
          <w:rtl w:val="0"/>
        </w:rPr>
        <w:t xml:space="preserve">Installation :</w:t>
      </w:r>
      <w:r w:rsidDel="00000000" w:rsidR="00000000" w:rsidRPr="00000000">
        <w:rPr>
          <w:rtl w:val="0"/>
        </w:rPr>
        <w:t xml:space="preserve"> Le rôle Serveur DHCP a été installé en PowerShell, l'assistant du Gestionnaire de serveur restant bloqué juste après la promotion. Les groupes de sécurité DHCP ont été créés et le serveur </w:t>
      </w:r>
      <w:r w:rsidDel="00000000" w:rsidR="00000000" w:rsidRPr="00000000">
        <w:rPr>
          <w:b w:val="1"/>
          <w:bCs w:val="1"/>
          <w:rtl w:val="0"/>
        </w:rPr>
        <w:t xml:space="preserve">autorisé dans l'AD avec l'adresse 10.0.0.1</w:t>
      </w:r>
      <w:r w:rsidDel="00000000" w:rsidR="00000000" w:rsidRPr="00000000">
        <w:rPr>
          <w:rtl w:val="0"/>
        </w:rPr>
        <w:t xml:space="preserve">. Le DHCP n'est lié qu'à l'interface du réseau projet.</w:t>
      </w:r>
    </w:p>
    <w:p w:rsidR="00000000" w:rsidDel="00000000" w:rsidP="00000000" w:rsidRDefault="00000000" w:rsidRPr="00000000" w14:paraId="00000158">
      <w:pPr>
        <w:spacing w:after="100" w:lineRule="auto"/>
        <w:rPr/>
      </w:pPr>
      <w:r w:rsidDel="00000000" w:rsidR="00000000" w:rsidRPr="00000000">
        <w:rPr>
          <w:b w:val="1"/>
          <w:bCs w:val="1"/>
          <w:rtl w:val="0"/>
        </w:rPr>
        <w:t xml:space="preserve">Étendues :</w:t>
      </w:r>
      <w:r w:rsidDel="00000000" w:rsidR="00000000" w:rsidRPr="00000000">
        <w:rPr>
          <w:rtl w:val="0"/>
        </w:rPr>
        <w:t xml:space="preserve"> Une étendue par VLAN client, d'après le plan d'adressage. Masque 255.255.255.0 partout.</w:t>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2.5942809780358"/>
        <w:gridCol w:w="1484.4591794446749"/>
        <w:gridCol w:w="1573.5267302113552"/>
        <w:gridCol w:w="1573.5267302113552"/>
        <w:gridCol w:w="1469.6145876502283"/>
        <w:gridCol w:w="1261.7903025279738"/>
        <w:tblGridChange w:id="0">
          <w:tblGrid>
            <w:gridCol w:w="1662.5942809780358"/>
            <w:gridCol w:w="1484.4591794446749"/>
            <w:gridCol w:w="1573.5267302113552"/>
            <w:gridCol w:w="1573.5267302113552"/>
            <w:gridCol w:w="1469.6145876502283"/>
            <w:gridCol w:w="1261.7903025279738"/>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59">
            <w:pPr>
              <w:spacing w:after="20" w:before="20" w:lineRule="auto"/>
              <w:rPr>
                <w:b w:val="1"/>
                <w:bCs w:val="1"/>
                <w:color w:val="ffffff"/>
                <w:sz w:val="16"/>
                <w:szCs w:val="16"/>
              </w:rPr>
            </w:pPr>
            <w:r w:rsidDel="00000000" w:rsidR="00000000" w:rsidRPr="00000000">
              <w:rPr>
                <w:b w:val="1"/>
                <w:bCs w:val="1"/>
                <w:color w:val="ffffff"/>
                <w:sz w:val="16"/>
                <w:szCs w:val="16"/>
                <w:rtl w:val="0"/>
              </w:rPr>
              <w:t xml:space="preserve">Étendue</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5A">
            <w:pPr>
              <w:spacing w:after="20" w:before="20" w:lineRule="auto"/>
              <w:rPr>
                <w:b w:val="1"/>
                <w:bCs w:val="1"/>
                <w:color w:val="ffffff"/>
                <w:sz w:val="16"/>
                <w:szCs w:val="16"/>
              </w:rPr>
            </w:pPr>
            <w:r w:rsidDel="00000000" w:rsidR="00000000" w:rsidRPr="00000000">
              <w:rPr>
                <w:b w:val="1"/>
                <w:bCs w:val="1"/>
                <w:color w:val="ffffff"/>
                <w:sz w:val="16"/>
                <w:szCs w:val="16"/>
                <w:rtl w:val="0"/>
              </w:rPr>
              <w:t xml:space="preserve">Plage</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5B">
            <w:pPr>
              <w:spacing w:after="20" w:before="20" w:lineRule="auto"/>
              <w:rPr>
                <w:b w:val="1"/>
                <w:bCs w:val="1"/>
                <w:color w:val="ffffff"/>
                <w:sz w:val="16"/>
                <w:szCs w:val="16"/>
              </w:rPr>
            </w:pPr>
            <w:r w:rsidDel="00000000" w:rsidR="00000000" w:rsidRPr="00000000">
              <w:rPr>
                <w:b w:val="1"/>
                <w:bCs w:val="1"/>
                <w:color w:val="ffffff"/>
                <w:sz w:val="16"/>
                <w:szCs w:val="16"/>
                <w:rtl w:val="0"/>
              </w:rPr>
              <w:t xml:space="preserve">Passerelle (option 003)</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5C">
            <w:pPr>
              <w:spacing w:after="20" w:before="20" w:lineRule="auto"/>
              <w:rPr>
                <w:b w:val="1"/>
                <w:bCs w:val="1"/>
                <w:color w:val="ffffff"/>
                <w:sz w:val="16"/>
                <w:szCs w:val="16"/>
              </w:rPr>
            </w:pPr>
            <w:r w:rsidDel="00000000" w:rsidR="00000000" w:rsidRPr="00000000">
              <w:rPr>
                <w:b w:val="1"/>
                <w:bCs w:val="1"/>
                <w:color w:val="ffffff"/>
                <w:sz w:val="16"/>
                <w:szCs w:val="16"/>
                <w:rtl w:val="0"/>
              </w:rPr>
              <w:t xml:space="preserve">DNS (option 006)</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5D">
            <w:pPr>
              <w:spacing w:after="20" w:before="20" w:lineRule="auto"/>
              <w:rPr>
                <w:b w:val="1"/>
                <w:bCs w:val="1"/>
                <w:color w:val="ffffff"/>
                <w:sz w:val="16"/>
                <w:szCs w:val="16"/>
              </w:rPr>
            </w:pPr>
            <w:r w:rsidDel="00000000" w:rsidR="00000000" w:rsidRPr="00000000">
              <w:rPr>
                <w:b w:val="1"/>
                <w:bCs w:val="1"/>
                <w:color w:val="ffffff"/>
                <w:sz w:val="16"/>
                <w:szCs w:val="16"/>
                <w:rtl w:val="0"/>
              </w:rPr>
              <w:t xml:space="preserve">Domaine (option 015)</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5E">
            <w:pPr>
              <w:spacing w:after="20" w:before="20" w:lineRule="auto"/>
              <w:rPr>
                <w:b w:val="1"/>
                <w:bCs w:val="1"/>
                <w:color w:val="ffffff"/>
                <w:sz w:val="16"/>
                <w:szCs w:val="16"/>
              </w:rPr>
            </w:pPr>
            <w:r w:rsidDel="00000000" w:rsidR="00000000" w:rsidRPr="00000000">
              <w:rPr>
                <w:b w:val="1"/>
                <w:bCs w:val="1"/>
                <w:color w:val="ffffff"/>
                <w:sz w:val="16"/>
                <w:szCs w:val="16"/>
                <w:rtl w:val="0"/>
              </w:rPr>
              <w:t xml:space="preserve">Bail</w:t>
            </w:r>
          </w:p>
        </w:tc>
      </w:tr>
      <w:tr>
        <w:trPr>
          <w:cantSplit w:val="0"/>
          <w:trHeight w:val="555"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F">
            <w:pPr>
              <w:spacing w:after="20" w:before="20" w:lineRule="auto"/>
              <w:rPr>
                <w:sz w:val="16"/>
                <w:szCs w:val="16"/>
              </w:rPr>
            </w:pPr>
            <w:r w:rsidDel="00000000" w:rsidR="00000000" w:rsidRPr="00000000">
              <w:rPr>
                <w:sz w:val="16"/>
                <w:szCs w:val="16"/>
                <w:rtl w:val="0"/>
              </w:rPr>
              <w:t xml:space="preserve">VLAN10_Medical</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0">
            <w:pPr>
              <w:spacing w:after="20" w:before="20" w:lineRule="auto"/>
              <w:rPr>
                <w:sz w:val="16"/>
                <w:szCs w:val="16"/>
              </w:rPr>
            </w:pPr>
            <w:r w:rsidDel="00000000" w:rsidR="00000000" w:rsidRPr="00000000">
              <w:rPr>
                <w:sz w:val="16"/>
                <w:szCs w:val="16"/>
                <w:rtl w:val="0"/>
              </w:rPr>
              <w:t xml:space="preserve">192.168.10.1 à .251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1">
            <w:pPr>
              <w:spacing w:after="20" w:before="20" w:lineRule="auto"/>
              <w:rPr>
                <w:sz w:val="16"/>
                <w:szCs w:val="16"/>
              </w:rPr>
            </w:pPr>
            <w:r w:rsidDel="00000000" w:rsidR="00000000" w:rsidRPr="00000000">
              <w:rPr>
                <w:sz w:val="16"/>
                <w:szCs w:val="16"/>
                <w:rtl w:val="0"/>
              </w:rPr>
              <w:t xml:space="preserve">192.168.10.254</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2">
            <w:pPr>
              <w:spacing w:after="20" w:before="20" w:lineRule="auto"/>
              <w:rPr>
                <w:sz w:val="16"/>
                <w:szCs w:val="16"/>
              </w:rPr>
            </w:pPr>
            <w:r w:rsidDel="00000000" w:rsidR="00000000" w:rsidRPr="00000000">
              <w:rPr>
                <w:sz w:val="16"/>
                <w:szCs w:val="16"/>
                <w:rtl w:val="0"/>
              </w:rPr>
              <w:t xml:space="preserve">10.0.0.1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3">
            <w:pPr>
              <w:spacing w:after="20" w:before="20" w:lineRule="auto"/>
              <w:rPr>
                <w:sz w:val="16"/>
                <w:szCs w:val="16"/>
              </w:rPr>
            </w:pPr>
            <w:r w:rsidDel="00000000" w:rsidR="00000000" w:rsidRPr="00000000">
              <w:rPr>
                <w:sz w:val="16"/>
                <w:szCs w:val="16"/>
                <w:rtl w:val="0"/>
              </w:rPr>
              <w:t xml:space="preserve">clinique.local</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4">
            <w:pPr>
              <w:spacing w:after="20" w:before="20" w:lineRule="auto"/>
              <w:rPr>
                <w:sz w:val="16"/>
                <w:szCs w:val="16"/>
              </w:rPr>
            </w:pPr>
            <w:r w:rsidDel="00000000" w:rsidR="00000000" w:rsidRPr="00000000">
              <w:rPr>
                <w:sz w:val="16"/>
                <w:szCs w:val="16"/>
                <w:rtl w:val="0"/>
              </w:rPr>
              <w:t xml:space="preserve">8 jours</w:t>
            </w:r>
          </w:p>
        </w:tc>
      </w:tr>
      <w:tr>
        <w:trPr>
          <w:cantSplit w:val="0"/>
          <w:trHeight w:val="555"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65">
            <w:pPr>
              <w:spacing w:after="20" w:before="20" w:lineRule="auto"/>
              <w:rPr>
                <w:sz w:val="16"/>
                <w:szCs w:val="16"/>
              </w:rPr>
            </w:pPr>
            <w:r w:rsidDel="00000000" w:rsidR="00000000" w:rsidRPr="00000000">
              <w:rPr>
                <w:sz w:val="16"/>
                <w:szCs w:val="16"/>
                <w:rtl w:val="0"/>
              </w:rPr>
              <w:t xml:space="preserve">VLAN20_Biomed</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66">
            <w:pPr>
              <w:spacing w:after="20" w:before="20" w:lineRule="auto"/>
              <w:rPr>
                <w:sz w:val="16"/>
                <w:szCs w:val="16"/>
              </w:rPr>
            </w:pPr>
            <w:r w:rsidDel="00000000" w:rsidR="00000000" w:rsidRPr="00000000">
              <w:rPr>
                <w:sz w:val="16"/>
                <w:szCs w:val="16"/>
                <w:rtl w:val="0"/>
              </w:rPr>
              <w:t xml:space="preserve">192.168.20.1 à .25</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67">
            <w:pPr>
              <w:spacing w:after="20" w:before="20" w:lineRule="auto"/>
              <w:rPr>
                <w:sz w:val="16"/>
                <w:szCs w:val="16"/>
              </w:rPr>
            </w:pPr>
            <w:r w:rsidDel="00000000" w:rsidR="00000000" w:rsidRPr="00000000">
              <w:rPr>
                <w:sz w:val="16"/>
                <w:szCs w:val="16"/>
                <w:rtl w:val="0"/>
              </w:rPr>
              <w:t xml:space="preserve">192.168.20.254</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68">
            <w:pPr>
              <w:spacing w:after="20" w:before="20" w:lineRule="auto"/>
              <w:rPr>
                <w:sz w:val="16"/>
                <w:szCs w:val="16"/>
              </w:rPr>
            </w:pPr>
            <w:r w:rsidDel="00000000" w:rsidR="00000000" w:rsidRPr="00000000">
              <w:rPr>
                <w:sz w:val="16"/>
                <w:szCs w:val="16"/>
                <w:rtl w:val="0"/>
              </w:rPr>
              <w:t xml:space="preserve">10.0.0.1</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69">
            <w:pPr>
              <w:spacing w:after="20" w:before="20" w:lineRule="auto"/>
              <w:rPr>
                <w:sz w:val="16"/>
                <w:szCs w:val="16"/>
              </w:rPr>
            </w:pPr>
            <w:r w:rsidDel="00000000" w:rsidR="00000000" w:rsidRPr="00000000">
              <w:rPr>
                <w:sz w:val="16"/>
                <w:szCs w:val="16"/>
                <w:rtl w:val="0"/>
              </w:rPr>
              <w:t xml:space="preserve">clinique.local</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6A">
            <w:pPr>
              <w:spacing w:after="20" w:before="20" w:lineRule="auto"/>
              <w:rPr>
                <w:sz w:val="16"/>
                <w:szCs w:val="16"/>
              </w:rPr>
            </w:pPr>
            <w:r w:rsidDel="00000000" w:rsidR="00000000" w:rsidRPr="00000000">
              <w:rPr>
                <w:sz w:val="16"/>
                <w:szCs w:val="16"/>
                <w:rtl w:val="0"/>
              </w:rPr>
              <w:t xml:space="preserve">8 jours</w:t>
            </w:r>
          </w:p>
        </w:tc>
      </w:tr>
      <w:tr>
        <w:trPr>
          <w:cantSplit w:val="0"/>
          <w:trHeight w:val="555"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B">
            <w:pPr>
              <w:spacing w:after="20" w:before="20" w:lineRule="auto"/>
              <w:rPr>
                <w:sz w:val="16"/>
                <w:szCs w:val="16"/>
              </w:rPr>
            </w:pPr>
            <w:r w:rsidDel="00000000" w:rsidR="00000000" w:rsidRPr="00000000">
              <w:rPr>
                <w:sz w:val="16"/>
                <w:szCs w:val="16"/>
                <w:rtl w:val="0"/>
              </w:rPr>
              <w:t xml:space="preserve">VLAN30_Admin</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C">
            <w:pPr>
              <w:spacing w:after="20" w:before="20" w:lineRule="auto"/>
              <w:rPr>
                <w:sz w:val="16"/>
                <w:szCs w:val="16"/>
              </w:rPr>
            </w:pPr>
            <w:r w:rsidDel="00000000" w:rsidR="00000000" w:rsidRPr="00000000">
              <w:rPr>
                <w:sz w:val="16"/>
                <w:szCs w:val="16"/>
                <w:rtl w:val="0"/>
              </w:rPr>
              <w:t xml:space="preserve">192.168.30.1 à .251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D">
            <w:pPr>
              <w:spacing w:after="20" w:before="20" w:lineRule="auto"/>
              <w:rPr>
                <w:sz w:val="16"/>
                <w:szCs w:val="16"/>
              </w:rPr>
            </w:pPr>
            <w:r w:rsidDel="00000000" w:rsidR="00000000" w:rsidRPr="00000000">
              <w:rPr>
                <w:sz w:val="16"/>
                <w:szCs w:val="16"/>
                <w:rtl w:val="0"/>
              </w:rPr>
              <w:t xml:space="preserve">192.168.30.254</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E">
            <w:pPr>
              <w:spacing w:after="20" w:before="20" w:lineRule="auto"/>
              <w:rPr>
                <w:sz w:val="16"/>
                <w:szCs w:val="16"/>
              </w:rPr>
            </w:pPr>
            <w:r w:rsidDel="00000000" w:rsidR="00000000" w:rsidRPr="00000000">
              <w:rPr>
                <w:sz w:val="16"/>
                <w:szCs w:val="16"/>
                <w:rtl w:val="0"/>
              </w:rPr>
              <w:t xml:space="preserve">10.0.0.1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F">
            <w:pPr>
              <w:spacing w:after="20" w:before="20" w:lineRule="auto"/>
              <w:rPr>
                <w:sz w:val="16"/>
                <w:szCs w:val="16"/>
              </w:rPr>
            </w:pPr>
            <w:r w:rsidDel="00000000" w:rsidR="00000000" w:rsidRPr="00000000">
              <w:rPr>
                <w:sz w:val="16"/>
                <w:szCs w:val="16"/>
                <w:rtl w:val="0"/>
              </w:rPr>
              <w:t xml:space="preserve">clinique.local</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0">
            <w:pPr>
              <w:spacing w:after="20" w:before="20" w:lineRule="auto"/>
              <w:rPr>
                <w:sz w:val="16"/>
                <w:szCs w:val="16"/>
              </w:rPr>
            </w:pPr>
            <w:r w:rsidDel="00000000" w:rsidR="00000000" w:rsidRPr="00000000">
              <w:rPr>
                <w:sz w:val="16"/>
                <w:szCs w:val="16"/>
                <w:rtl w:val="0"/>
              </w:rPr>
              <w:t xml:space="preserve">8 jours</w:t>
            </w:r>
          </w:p>
        </w:tc>
      </w:tr>
      <w:tr>
        <w:trPr>
          <w:cantSplit w:val="0"/>
          <w:trHeight w:val="555"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1">
            <w:pPr>
              <w:spacing w:after="20" w:before="20" w:lineRule="auto"/>
              <w:rPr>
                <w:sz w:val="16"/>
                <w:szCs w:val="16"/>
              </w:rPr>
            </w:pPr>
            <w:r w:rsidDel="00000000" w:rsidR="00000000" w:rsidRPr="00000000">
              <w:rPr>
                <w:sz w:val="16"/>
                <w:szCs w:val="16"/>
                <w:rtl w:val="0"/>
              </w:rPr>
              <w:t xml:space="preserve">VLAN40_Direction</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2">
            <w:pPr>
              <w:spacing w:after="20" w:before="20" w:lineRule="auto"/>
              <w:rPr>
                <w:sz w:val="16"/>
                <w:szCs w:val="16"/>
              </w:rPr>
            </w:pPr>
            <w:r w:rsidDel="00000000" w:rsidR="00000000" w:rsidRPr="00000000">
              <w:rPr>
                <w:sz w:val="16"/>
                <w:szCs w:val="16"/>
                <w:rtl w:val="0"/>
              </w:rPr>
              <w:t xml:space="preserve">192.168.40.1 à .251</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3">
            <w:pPr>
              <w:spacing w:after="20" w:before="20" w:lineRule="auto"/>
              <w:rPr>
                <w:sz w:val="16"/>
                <w:szCs w:val="16"/>
              </w:rPr>
            </w:pPr>
            <w:r w:rsidDel="00000000" w:rsidR="00000000" w:rsidRPr="00000000">
              <w:rPr>
                <w:sz w:val="16"/>
                <w:szCs w:val="16"/>
                <w:rtl w:val="0"/>
              </w:rPr>
              <w:t xml:space="preserve">192.168.40.254</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4">
            <w:pPr>
              <w:spacing w:after="20" w:before="20" w:lineRule="auto"/>
              <w:rPr>
                <w:sz w:val="16"/>
                <w:szCs w:val="16"/>
              </w:rPr>
            </w:pPr>
            <w:r w:rsidDel="00000000" w:rsidR="00000000" w:rsidRPr="00000000">
              <w:rPr>
                <w:sz w:val="16"/>
                <w:szCs w:val="16"/>
                <w:rtl w:val="0"/>
              </w:rPr>
              <w:t xml:space="preserve">10.0.0.1</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5">
            <w:pPr>
              <w:spacing w:after="20" w:before="20" w:lineRule="auto"/>
              <w:rPr>
                <w:sz w:val="16"/>
                <w:szCs w:val="16"/>
              </w:rPr>
            </w:pPr>
            <w:r w:rsidDel="00000000" w:rsidR="00000000" w:rsidRPr="00000000">
              <w:rPr>
                <w:sz w:val="16"/>
                <w:szCs w:val="16"/>
                <w:rtl w:val="0"/>
              </w:rPr>
              <w:t xml:space="preserve">clinique.local</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6">
            <w:pPr>
              <w:spacing w:after="20" w:before="20" w:lineRule="auto"/>
              <w:rPr>
                <w:sz w:val="16"/>
                <w:szCs w:val="16"/>
              </w:rPr>
            </w:pPr>
            <w:r w:rsidDel="00000000" w:rsidR="00000000" w:rsidRPr="00000000">
              <w:rPr>
                <w:sz w:val="16"/>
                <w:szCs w:val="16"/>
                <w:rtl w:val="0"/>
              </w:rPr>
              <w:t xml:space="preserve">8 jours</w:t>
            </w:r>
          </w:p>
        </w:tc>
      </w:tr>
      <w:tr>
        <w:trPr>
          <w:cantSplit w:val="0"/>
          <w:trHeight w:val="555"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7">
            <w:pPr>
              <w:spacing w:after="20" w:before="20" w:lineRule="auto"/>
              <w:rPr>
                <w:sz w:val="16"/>
                <w:szCs w:val="16"/>
              </w:rPr>
            </w:pPr>
            <w:r w:rsidDel="00000000" w:rsidR="00000000" w:rsidRPr="00000000">
              <w:rPr>
                <w:sz w:val="16"/>
                <w:szCs w:val="16"/>
                <w:rtl w:val="0"/>
              </w:rPr>
              <w:t xml:space="preserve">VLAN50_VoIP</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8">
            <w:pPr>
              <w:spacing w:after="20" w:before="20" w:lineRule="auto"/>
              <w:rPr>
                <w:sz w:val="16"/>
                <w:szCs w:val="16"/>
              </w:rPr>
            </w:pPr>
            <w:r w:rsidDel="00000000" w:rsidR="00000000" w:rsidRPr="00000000">
              <w:rPr>
                <w:sz w:val="16"/>
                <w:szCs w:val="16"/>
                <w:rtl w:val="0"/>
              </w:rPr>
              <w:t xml:space="preserve">192.168.50.1 à .251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9">
            <w:pPr>
              <w:spacing w:after="20" w:before="20" w:lineRule="auto"/>
              <w:rPr>
                <w:sz w:val="16"/>
                <w:szCs w:val="16"/>
              </w:rPr>
            </w:pPr>
            <w:r w:rsidDel="00000000" w:rsidR="00000000" w:rsidRPr="00000000">
              <w:rPr>
                <w:sz w:val="16"/>
                <w:szCs w:val="16"/>
                <w:rtl w:val="0"/>
              </w:rPr>
              <w:t xml:space="preserve">192.168.50.254</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A">
            <w:pPr>
              <w:spacing w:after="20" w:before="20" w:lineRule="auto"/>
              <w:rPr>
                <w:sz w:val="16"/>
                <w:szCs w:val="16"/>
              </w:rPr>
            </w:pPr>
            <w:r w:rsidDel="00000000" w:rsidR="00000000" w:rsidRPr="00000000">
              <w:rPr>
                <w:sz w:val="16"/>
                <w:szCs w:val="16"/>
                <w:rtl w:val="0"/>
              </w:rPr>
              <w:t xml:space="preserve">10.0.0.1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B">
            <w:pPr>
              <w:spacing w:after="20" w:before="20" w:lineRule="auto"/>
              <w:rPr>
                <w:sz w:val="16"/>
                <w:szCs w:val="16"/>
              </w:rPr>
            </w:pPr>
            <w:r w:rsidDel="00000000" w:rsidR="00000000" w:rsidRPr="00000000">
              <w:rPr>
                <w:sz w:val="16"/>
                <w:szCs w:val="16"/>
                <w:rtl w:val="0"/>
              </w:rPr>
              <w:t xml:space="preserve">clinique.local</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C">
            <w:pPr>
              <w:spacing w:after="20" w:before="20" w:lineRule="auto"/>
              <w:rPr>
                <w:sz w:val="16"/>
                <w:szCs w:val="16"/>
              </w:rPr>
            </w:pPr>
            <w:r w:rsidDel="00000000" w:rsidR="00000000" w:rsidRPr="00000000">
              <w:rPr>
                <w:sz w:val="16"/>
                <w:szCs w:val="16"/>
                <w:rtl w:val="0"/>
              </w:rPr>
              <w:t xml:space="preserve">8 jours</w:t>
            </w:r>
          </w:p>
        </w:tc>
      </w:tr>
      <w:tr>
        <w:trPr>
          <w:cantSplit w:val="0"/>
          <w:trHeight w:val="555"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D">
            <w:pPr>
              <w:spacing w:after="20" w:before="20" w:lineRule="auto"/>
              <w:rPr>
                <w:sz w:val="16"/>
                <w:szCs w:val="16"/>
              </w:rPr>
            </w:pPr>
            <w:r w:rsidDel="00000000" w:rsidR="00000000" w:rsidRPr="00000000">
              <w:rPr>
                <w:sz w:val="16"/>
                <w:szCs w:val="16"/>
                <w:rtl w:val="0"/>
              </w:rPr>
              <w:t xml:space="preserve">VLAN60_Security</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E">
            <w:pPr>
              <w:spacing w:after="20" w:before="20" w:lineRule="auto"/>
              <w:rPr>
                <w:sz w:val="16"/>
                <w:szCs w:val="16"/>
              </w:rPr>
            </w:pPr>
            <w:r w:rsidDel="00000000" w:rsidR="00000000" w:rsidRPr="00000000">
              <w:rPr>
                <w:sz w:val="16"/>
                <w:szCs w:val="16"/>
                <w:rtl w:val="0"/>
              </w:rPr>
              <w:t xml:space="preserve">192.168.60.1 à .251</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7F">
            <w:pPr>
              <w:spacing w:after="20" w:before="20" w:lineRule="auto"/>
              <w:rPr>
                <w:sz w:val="16"/>
                <w:szCs w:val="16"/>
              </w:rPr>
            </w:pPr>
            <w:r w:rsidDel="00000000" w:rsidR="00000000" w:rsidRPr="00000000">
              <w:rPr>
                <w:sz w:val="16"/>
                <w:szCs w:val="16"/>
                <w:rtl w:val="0"/>
              </w:rPr>
              <w:t xml:space="preserve">192.168.60.254</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80">
            <w:pPr>
              <w:spacing w:after="20" w:before="20" w:lineRule="auto"/>
              <w:rPr>
                <w:sz w:val="16"/>
                <w:szCs w:val="16"/>
              </w:rPr>
            </w:pPr>
            <w:r w:rsidDel="00000000" w:rsidR="00000000" w:rsidRPr="00000000">
              <w:rPr>
                <w:sz w:val="16"/>
                <w:szCs w:val="16"/>
                <w:rtl w:val="0"/>
              </w:rPr>
              <w:t xml:space="preserve">10.0.0.1</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81">
            <w:pPr>
              <w:spacing w:after="20" w:before="20" w:lineRule="auto"/>
              <w:rPr>
                <w:sz w:val="16"/>
                <w:szCs w:val="16"/>
              </w:rPr>
            </w:pPr>
            <w:r w:rsidDel="00000000" w:rsidR="00000000" w:rsidRPr="00000000">
              <w:rPr>
                <w:sz w:val="16"/>
                <w:szCs w:val="16"/>
                <w:rtl w:val="0"/>
              </w:rPr>
              <w:t xml:space="preserve">clinique.local</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82">
            <w:pPr>
              <w:spacing w:after="20" w:before="20" w:lineRule="auto"/>
              <w:rPr>
                <w:sz w:val="16"/>
                <w:szCs w:val="16"/>
              </w:rPr>
            </w:pPr>
            <w:r w:rsidDel="00000000" w:rsidR="00000000" w:rsidRPr="00000000">
              <w:rPr>
                <w:sz w:val="16"/>
                <w:szCs w:val="16"/>
                <w:rtl w:val="0"/>
              </w:rPr>
              <w:t xml:space="preserve">8 jours</w:t>
            </w:r>
          </w:p>
        </w:tc>
      </w:tr>
      <w:tr>
        <w:trPr>
          <w:cantSplit w:val="0"/>
          <w:trHeight w:val="555"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3">
            <w:pPr>
              <w:spacing w:after="20" w:before="20" w:lineRule="auto"/>
              <w:rPr>
                <w:sz w:val="16"/>
                <w:szCs w:val="16"/>
              </w:rPr>
            </w:pPr>
            <w:r w:rsidDel="00000000" w:rsidR="00000000" w:rsidRPr="00000000">
              <w:rPr>
                <w:sz w:val="16"/>
                <w:szCs w:val="16"/>
                <w:rtl w:val="0"/>
              </w:rPr>
              <w:t xml:space="preserve">VLAN70_Invites</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4">
            <w:pPr>
              <w:spacing w:after="20" w:before="20" w:lineRule="auto"/>
              <w:rPr>
                <w:sz w:val="16"/>
                <w:szCs w:val="16"/>
              </w:rPr>
            </w:pPr>
            <w:r w:rsidDel="00000000" w:rsidR="00000000" w:rsidRPr="00000000">
              <w:rPr>
                <w:sz w:val="16"/>
                <w:szCs w:val="16"/>
                <w:rtl w:val="0"/>
              </w:rPr>
              <w:t xml:space="preserve">192.168.70.1 à .251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5">
            <w:pPr>
              <w:spacing w:after="20" w:before="20" w:lineRule="auto"/>
              <w:rPr>
                <w:sz w:val="16"/>
                <w:szCs w:val="16"/>
              </w:rPr>
            </w:pPr>
            <w:r w:rsidDel="00000000" w:rsidR="00000000" w:rsidRPr="00000000">
              <w:rPr>
                <w:sz w:val="16"/>
                <w:szCs w:val="16"/>
                <w:rtl w:val="0"/>
              </w:rPr>
              <w:t xml:space="preserve">192.168.70.254</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6">
            <w:pPr>
              <w:spacing w:after="20" w:before="20" w:lineRule="auto"/>
              <w:rPr>
                <w:sz w:val="16"/>
                <w:szCs w:val="16"/>
              </w:rPr>
            </w:pPr>
            <w:r w:rsidDel="00000000" w:rsidR="00000000" w:rsidRPr="00000000">
              <w:rPr>
                <w:sz w:val="16"/>
                <w:szCs w:val="16"/>
                <w:rtl w:val="0"/>
              </w:rPr>
              <w:t xml:space="preserve">192.168.70.254</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7">
            <w:pPr>
              <w:spacing w:after="20" w:before="20" w:lineRule="auto"/>
              <w:rPr>
                <w:sz w:val="16"/>
                <w:szCs w:val="16"/>
              </w:rPr>
            </w:pPr>
            <w:r w:rsidDel="00000000" w:rsidR="00000000" w:rsidRPr="00000000">
              <w:rPr>
                <w:sz w:val="16"/>
                <w:szCs w:val="16"/>
                <w:rtl w:val="0"/>
              </w:rPr>
              <w:t xml:space="preserve">aucun</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8">
            <w:pPr>
              <w:spacing w:after="20" w:before="20" w:lineRule="auto"/>
              <w:rPr>
                <w:sz w:val="16"/>
                <w:szCs w:val="16"/>
              </w:rPr>
            </w:pPr>
            <w:r w:rsidDel="00000000" w:rsidR="00000000" w:rsidRPr="00000000">
              <w:rPr>
                <w:sz w:val="16"/>
                <w:szCs w:val="16"/>
                <w:rtl w:val="0"/>
              </w:rPr>
              <w:t xml:space="preserve">4 heures</w:t>
            </w:r>
          </w:p>
        </w:tc>
      </w:tr>
    </w:tbl>
    <w:p w:rsidR="00000000" w:rsidDel="00000000" w:rsidP="00000000" w:rsidRDefault="00000000" w:rsidRPr="00000000" w14:paraId="00000189">
      <w:pPr>
        <w:spacing w:after="20" w:lineRule="auto"/>
        <w:rPr/>
      </w:pPr>
      <w:r w:rsidDel="00000000" w:rsidR="00000000" w:rsidRPr="00000000">
        <w:rPr>
          <w:rtl w:val="0"/>
        </w:rPr>
        <w:t xml:space="preserve"> </w:t>
      </w:r>
    </w:p>
    <w:p w:rsidR="00000000" w:rsidDel="00000000" w:rsidP="00000000" w:rsidRDefault="00000000" w:rsidRPr="00000000" w14:paraId="0000018A">
      <w:pPr>
        <w:spacing w:after="100" w:lineRule="auto"/>
        <w:rPr/>
      </w:pPr>
      <w:r w:rsidDel="00000000" w:rsidR="00000000" w:rsidRPr="00000000">
        <w:rPr>
          <w:rtl w:val="0"/>
        </w:rPr>
        <w:t xml:space="preserve">Le VLAN 100 (serveurs) n'a pas d'étendue : tous les serveurs y sont en adresse fixe. Il en va de même du VLAN 80 (management).</w:t>
      </w:r>
    </w:p>
    <w:p w:rsidR="00000000" w:rsidDel="00000000" w:rsidP="00000000" w:rsidRDefault="00000000" w:rsidRPr="00000000" w14:paraId="0000018B">
      <w:pPr>
        <w:spacing w:after="100" w:lineRule="auto"/>
        <w:ind w:left="260" w:firstLine="0"/>
        <w:jc w:val="center"/>
        <w:rPr/>
      </w:pPr>
      <w:r w:rsidDel="00000000" w:rsidR="00000000" w:rsidRPr="00000000">
        <w:rPr/>
        <w:drawing>
          <wp:inline distB="114300" distT="114300" distL="114300" distR="114300">
            <wp:extent cx="5373525" cy="2369506"/>
            <wp:effectExtent b="0" l="0" r="0" t="0"/>
            <wp:docPr id="16"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373525" cy="236950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00" w:lineRule="auto"/>
        <w:rPr/>
      </w:pPr>
      <w:r w:rsidDel="00000000" w:rsidR="00000000" w:rsidRPr="00000000">
        <w:rPr>
          <w:b w:val="1"/>
          <w:bCs w:val="1"/>
          <w:rtl w:val="0"/>
        </w:rPr>
        <w:t xml:space="preserve">Cas du réseau invités :</w:t>
      </w:r>
      <w:r w:rsidDel="00000000" w:rsidR="00000000" w:rsidRPr="00000000">
        <w:rPr>
          <w:rtl w:val="0"/>
        </w:rPr>
        <w:t xml:space="preserve"> Le VLAN 70 est volontairement différent des autres, conformément à l'exigence d'isolation :</w:t>
      </w:r>
    </w:p>
    <w:p w:rsidR="00000000" w:rsidDel="00000000" w:rsidP="00000000" w:rsidRDefault="00000000" w:rsidRPr="00000000" w14:paraId="0000018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w:t>
      </w:r>
      <w:r w:rsidDel="00000000" w:rsidR="00000000" w:rsidRPr="00000000">
        <w:rPr>
          <w:b w:val="1"/>
          <w:bCs w:val="1"/>
          <w:rtl w:val="0"/>
        </w:rPr>
        <w:t xml:space="preserve">DNS distribué est le pare-feu</w:t>
      </w:r>
      <w:r w:rsidDel="00000000" w:rsidR="00000000" w:rsidRPr="00000000">
        <w:rPr>
          <w:rtl w:val="0"/>
        </w:rPr>
        <w:t xml:space="preserve"> (192.168.70.254) et non l'AD : un invité n'a besoin que de résoudre les noms d'Internet, et le DNS de l'AD contient les noms et adresses de tous les serveurs, ainsi que les enregistrements qui désignent le contrôleur de domaine ;</w:t>
      </w:r>
    </w:p>
    <w:p w:rsidR="00000000" w:rsidDel="00000000" w:rsidP="00000000" w:rsidRDefault="00000000" w:rsidRPr="00000000" w14:paraId="0000018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aucun nom de domaine</w:t>
      </w:r>
      <w:r w:rsidDel="00000000" w:rsidR="00000000" w:rsidRPr="00000000">
        <w:rPr>
          <w:rtl w:val="0"/>
        </w:rPr>
        <w:t xml:space="preserve"> (option 015) n'est distribué : un invité n'a aucune raison de connaître </w:t>
      </w:r>
      <w:r w:rsidDel="00000000" w:rsidR="00000000" w:rsidRPr="00000000">
        <w:rPr>
          <w:sz w:val="19"/>
          <w:szCs w:val="19"/>
          <w:rtl w:val="0"/>
        </w:rPr>
        <w:t xml:space="preserve">clinique.local</w:t>
      </w:r>
      <w:r w:rsidDel="00000000" w:rsidR="00000000" w:rsidRPr="00000000">
        <w:rPr>
          <w:rtl w:val="0"/>
        </w:rPr>
        <w:t xml:space="preserve"> ;</w:t>
      </w:r>
    </w:p>
    <w:p w:rsidR="00000000" w:rsidDel="00000000" w:rsidP="00000000" w:rsidRDefault="00000000" w:rsidRPr="00000000" w14:paraId="0000018F">
      <w:pPr>
        <w:spacing w:after="1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w:t>
      </w:r>
      <w:r w:rsidDel="00000000" w:rsidR="00000000" w:rsidRPr="00000000">
        <w:rPr>
          <w:b w:val="1"/>
          <w:bCs w:val="1"/>
          <w:rtl w:val="0"/>
        </w:rPr>
        <w:t xml:space="preserve">bail est court</w:t>
      </w:r>
      <w:r w:rsidDel="00000000" w:rsidR="00000000" w:rsidRPr="00000000">
        <w:rPr>
          <w:rtl w:val="0"/>
        </w:rPr>
        <w:t xml:space="preserve"> (4 heures) pour libérer rapidement les adresses des visiteurs de passage.</w:t>
      </w:r>
    </w:p>
    <w:p w:rsidR="00000000" w:rsidDel="00000000" w:rsidP="00000000" w:rsidRDefault="00000000" w:rsidRPr="00000000" w14:paraId="00000190">
      <w:pPr>
        <w:spacing w:after="100" w:lineRule="auto"/>
        <w:rPr/>
      </w:pPr>
      <w:r w:rsidDel="00000000" w:rsidR="00000000" w:rsidRPr="00000000">
        <w:rPr>
          <w:rtl w:val="0"/>
        </w:rPr>
        <w:t xml:space="preserve">Ces options évitent de divulguer l'information par défaut, mais elles ne sont pas une barrière de sécurité : la protection réelle est assurée par les règles de pare-feu pfSense, qui doivent bloquer tout flux du VLAN 70 vers le réseau interne. Les deux mesures se complètent (défense en profondeur).</w:t>
      </w:r>
    </w:p>
    <w:p w:rsidR="00000000" w:rsidDel="00000000" w:rsidP="00000000" w:rsidRDefault="00000000" w:rsidRPr="00000000" w14:paraId="00000191">
      <w:pPr>
        <w:spacing w:after="100" w:lineRule="auto"/>
        <w:ind w:left="260" w:firstLine="0"/>
        <w:jc w:val="center"/>
        <w:rPr/>
      </w:pPr>
      <w:r w:rsidDel="00000000" w:rsidR="00000000" w:rsidRPr="00000000">
        <w:rPr/>
        <w:drawing>
          <wp:inline distB="114300" distT="114300" distL="114300" distR="114300">
            <wp:extent cx="5021100" cy="2736107"/>
            <wp:effectExtent b="0" l="0" r="0" t="0"/>
            <wp:docPr id="14"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021100" cy="2736107"/>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00" w:lineRule="auto"/>
        <w:rPr/>
      </w:pPr>
      <w:r w:rsidDel="00000000" w:rsidR="00000000" w:rsidRPr="00000000">
        <w:rPr>
          <w:b w:val="1"/>
          <w:bCs w:val="1"/>
          <w:rtl w:val="0"/>
        </w:rPr>
        <w:t xml:space="preserve">Fonctionnement avec les VLAN clients.</w:t>
      </w:r>
      <w:r w:rsidDel="00000000" w:rsidR="00000000" w:rsidRPr="00000000">
        <w:rPr>
          <w:rtl w:val="0"/>
        </w:rPr>
        <w:t xml:space="preserve"> Le serveur DHCP se trouve dans le VLAN 100. Les requêtes DHCP étant des diffusions (broadcast) qui ne franchissent pas un routeur, un </w:t>
      </w:r>
      <w:r w:rsidDel="00000000" w:rsidR="00000000" w:rsidRPr="00000000">
        <w:rPr>
          <w:b w:val="1"/>
          <w:bCs w:val="1"/>
          <w:rtl w:val="0"/>
        </w:rPr>
        <w:t xml:space="preserve">relais DHCP</w:t>
      </w:r>
      <w:r w:rsidDel="00000000" w:rsidR="00000000" w:rsidRPr="00000000">
        <w:rPr>
          <w:rtl w:val="0"/>
        </w:rPr>
        <w:t xml:space="preserve"> doit être activé sur pfSense, sur chaque interface VLAN cliente, avec 10.0.0.1 pour destination.</w:t>
      </w:r>
    </w:p>
    <w:p w:rsidR="00000000" w:rsidDel="00000000" w:rsidP="00000000" w:rsidRDefault="00000000" w:rsidRPr="00000000" w14:paraId="00000193">
      <w:pPr>
        <w:spacing w:after="100" w:lineRule="auto"/>
        <w:rPr/>
      </w:pPr>
      <w:r w:rsidDel="00000000" w:rsidR="00000000" w:rsidRPr="00000000">
        <w:rPr>
          <w:rtl w:val="0"/>
        </w:rPr>
        <w:t xml:space="preserve">Pour que cela fonctionne :</w:t>
      </w:r>
    </w:p>
    <w:p w:rsidR="00000000" w:rsidDel="00000000" w:rsidP="00000000" w:rsidRDefault="00000000" w:rsidRPr="00000000" w14:paraId="0000019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serveur DHCP de pfSense doit être désactivé sur ces interfaces ;</w:t>
      </w:r>
    </w:p>
    <w:p w:rsidR="00000000" w:rsidDel="00000000" w:rsidP="00000000" w:rsidRDefault="00000000" w:rsidRPr="00000000" w14:paraId="0000019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règles de pare-feu doivent autoriser UDP 67 et 68 côté client, et les échanges entre pfSense et 10.0.0.1 ;</w:t>
      </w:r>
    </w:p>
    <w:p w:rsidR="00000000" w:rsidDel="00000000" w:rsidP="00000000" w:rsidRDefault="00000000" w:rsidRPr="00000000" w14:paraId="0000019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SRV-AD doit disposer de la passerelle 10.0.0.254 pour répondre ;</w:t>
      </w:r>
    </w:p>
    <w:p w:rsidR="00000000" w:rsidDel="00000000" w:rsidP="00000000" w:rsidRDefault="00000000" w:rsidRPr="00000000" w14:paraId="00000197">
      <w:pPr>
        <w:spacing w:after="1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l'adresse de l'interface VLAN de pfSense doit appartenir au sous-réseau de l'étendue correspondante, car c'est elle qui permet au serveur de choisir la bonne étendue.</w:t>
      </w:r>
    </w:p>
    <w:p w:rsidR="00000000" w:rsidDel="00000000" w:rsidP="00000000" w:rsidRDefault="00000000" w:rsidRPr="00000000" w14:paraId="00000198">
      <w:pPr>
        <w:pStyle w:val="Heading2"/>
        <w:keepNext w:val="0"/>
        <w:keepLines w:val="0"/>
        <w:spacing w:after="80" w:lineRule="auto"/>
        <w:rPr>
          <w:b w:val="1"/>
          <w:bCs w:val="1"/>
        </w:rPr>
      </w:pPr>
      <w:bookmarkStart w:colFirst="0" w:colLast="0" w:name="_bkdlj63sqzj5" w:id="18"/>
      <w:bookmarkEnd w:id="18"/>
      <w:r w:rsidDel="00000000" w:rsidR="00000000" w:rsidRPr="00000000">
        <w:rPr>
          <w:b w:val="1"/>
          <w:bCs w:val="1"/>
          <w:rtl w:val="0"/>
        </w:rPr>
        <w:t xml:space="preserve">4. SRV-Partage : serveur de fichiers</w:t>
      </w:r>
    </w:p>
    <w:p w:rsidR="00000000" w:rsidDel="00000000" w:rsidP="00000000" w:rsidRDefault="00000000" w:rsidRPr="00000000" w14:paraId="00000199">
      <w:pPr>
        <w:keepNext w:val="0"/>
        <w:keepLines w:val="0"/>
        <w:spacing w:before="280" w:lineRule="auto"/>
        <w:rPr>
          <w:b w:val="1"/>
          <w:bCs w:val="1"/>
        </w:rPr>
      </w:pPr>
      <w:r w:rsidDel="00000000" w:rsidR="00000000" w:rsidRPr="00000000">
        <w:rPr>
          <w:b w:val="1"/>
          <w:bCs w:val="1"/>
          <w:rtl w:val="0"/>
        </w:rPr>
        <w:t xml:space="preserve">4.1 Machine et intégration au domaine</w:t>
      </w:r>
    </w:p>
    <w:p w:rsidR="00000000" w:rsidDel="00000000" w:rsidP="00000000" w:rsidRDefault="00000000" w:rsidRPr="00000000" w14:paraId="0000019A">
      <w:pPr>
        <w:spacing w:after="100" w:lineRule="auto"/>
        <w:rPr/>
      </w:pPr>
      <w:r w:rsidDel="00000000" w:rsidR="00000000" w:rsidRPr="00000000">
        <w:rPr>
          <w:rtl w:val="0"/>
        </w:rPr>
        <w:t xml:space="preserve">VM Windows Server 2025 sur Proxmox, connectée à vmbrinterprox. Adresse fixe </w:t>
      </w:r>
      <w:r w:rsidDel="00000000" w:rsidR="00000000" w:rsidRPr="00000000">
        <w:rPr>
          <w:b w:val="1"/>
          <w:bCs w:val="1"/>
          <w:rtl w:val="0"/>
        </w:rPr>
        <w:t xml:space="preserve">10.0.0.9/24</w:t>
      </w:r>
      <w:r w:rsidDel="00000000" w:rsidR="00000000" w:rsidRPr="00000000">
        <w:rPr>
          <w:rtl w:val="0"/>
        </w:rPr>
        <w:t xml:space="preserve"> dans le VLAN 100, DNS 10.0.0.1. Le serveur a rejoint le domaine </w:t>
      </w:r>
      <w:r w:rsidDel="00000000" w:rsidR="00000000" w:rsidRPr="00000000">
        <w:rPr>
          <w:b w:val="1"/>
          <w:bCs w:val="1"/>
          <w:rtl w:val="0"/>
        </w:rPr>
        <w:t xml:space="preserve">clinique.local</w:t>
      </w:r>
      <w:r w:rsidDel="00000000" w:rsidR="00000000" w:rsidRPr="00000000">
        <w:rPr>
          <w:rtl w:val="0"/>
        </w:rPr>
        <w:t xml:space="preserve"> et son compte d'ordinateur est rangé dans l'UO </w:t>
      </w:r>
      <w:r w:rsidDel="00000000" w:rsidR="00000000" w:rsidRPr="00000000">
        <w:rPr>
          <w:b w:val="1"/>
          <w:bCs w:val="1"/>
          <w:rtl w:val="0"/>
        </w:rPr>
        <w:t xml:space="preserve">Serveurs</w:t>
      </w:r>
      <w:r w:rsidDel="00000000" w:rsidR="00000000" w:rsidRPr="00000000">
        <w:rPr>
          <w:rtl w:val="0"/>
        </w:rPr>
        <w:t xml:space="preserve">.</w:t>
      </w:r>
    </w:p>
    <w:p w:rsidR="00000000" w:rsidDel="00000000" w:rsidP="00000000" w:rsidRDefault="00000000" w:rsidRPr="00000000" w14:paraId="0000019B">
      <w:pPr>
        <w:spacing w:after="100" w:lineRule="auto"/>
        <w:rPr/>
      </w:pPr>
      <w:r w:rsidDel="00000000" w:rsidR="00000000" w:rsidRPr="00000000">
        <w:rPr>
          <w:rtl w:val="0"/>
        </w:rPr>
        <w:t xml:space="preserve">Les données sont placées sur un </w:t>
      </w:r>
      <w:r w:rsidDel="00000000" w:rsidR="00000000" w:rsidRPr="00000000">
        <w:rPr>
          <w:b w:val="1"/>
          <w:bCs w:val="1"/>
          <w:rtl w:val="0"/>
        </w:rPr>
        <w:t xml:space="preserve">volume dédié</w:t>
      </w:r>
      <w:r w:rsidDel="00000000" w:rsidR="00000000" w:rsidRPr="00000000">
        <w:rPr>
          <w:rtl w:val="0"/>
        </w:rPr>
        <w:t xml:space="preserve"> (NTFS, nommé Partages), distinct du disque système. Ainsi, les données survivent à une réinstallation du système et la sauvegarde ne cible qu'un seul volume.</w:t>
      </w:r>
    </w:p>
    <w:p w:rsidR="00000000" w:rsidDel="00000000" w:rsidP="00000000" w:rsidRDefault="00000000" w:rsidRPr="00000000" w14:paraId="0000019C">
      <w:pPr>
        <w:spacing w:after="100" w:lineRule="auto"/>
        <w:ind w:left="260" w:firstLine="0"/>
        <w:jc w:val="center"/>
        <w:rPr/>
      </w:pPr>
      <w:r w:rsidDel="00000000" w:rsidR="00000000" w:rsidRPr="00000000">
        <w:rPr/>
        <w:drawing>
          <wp:inline distB="114300" distT="114300" distL="114300" distR="114300">
            <wp:extent cx="5638800" cy="3124200"/>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6388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spacing w:before="280" w:lineRule="auto"/>
        <w:rPr>
          <w:b w:val="1"/>
          <w:bCs w:val="1"/>
        </w:rPr>
      </w:pPr>
      <w:r w:rsidDel="00000000" w:rsidR="00000000" w:rsidRPr="00000000">
        <w:rPr>
          <w:b w:val="1"/>
          <w:bCs w:val="1"/>
          <w:rtl w:val="0"/>
        </w:rPr>
        <w:t xml:space="preserve">4.2 État de réalisation</w:t>
      </w:r>
    </w:p>
    <w:p w:rsidR="00000000" w:rsidDel="00000000" w:rsidP="00000000" w:rsidRDefault="00000000" w:rsidRPr="00000000" w14:paraId="0000019E">
      <w:pPr>
        <w:spacing w:after="100" w:lineRule="auto"/>
        <w:rPr/>
      </w:pPr>
      <w:r w:rsidDel="00000000" w:rsidR="00000000" w:rsidRPr="00000000">
        <w:rPr>
          <w:rtl w:val="0"/>
        </w:rPr>
        <w:t xml:space="preserve">La VM est créée et jointe au domaine.</w:t>
      </w:r>
    </w:p>
    <w:p w:rsidR="00000000" w:rsidDel="00000000" w:rsidP="00000000" w:rsidRDefault="00000000" w:rsidRPr="00000000" w14:paraId="0000019F">
      <w:pPr>
        <w:pStyle w:val="Heading2"/>
        <w:keepNext w:val="0"/>
        <w:keepLines w:val="0"/>
        <w:spacing w:after="80" w:lineRule="auto"/>
        <w:rPr>
          <w:b w:val="1"/>
          <w:bCs w:val="1"/>
        </w:rPr>
      </w:pPr>
      <w:bookmarkStart w:colFirst="0" w:colLast="0" w:name="_4tolxdfn8hrq" w:id="19"/>
      <w:bookmarkEnd w:id="19"/>
      <w:r w:rsidDel="00000000" w:rsidR="00000000" w:rsidRPr="00000000">
        <w:rPr>
          <w:b w:val="1"/>
          <w:bCs w:val="1"/>
          <w:rtl w:val="0"/>
        </w:rPr>
        <w:t xml:space="preserve">5. Tests et validation</w:t>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68.9183588893497"/>
        <w:gridCol w:w="3132.208868628264"/>
        <w:gridCol w:w="2924.3845835060097"/>
        <w:tblGridChange w:id="0">
          <w:tblGrid>
            <w:gridCol w:w="2968.9183588893497"/>
            <w:gridCol w:w="3132.208868628264"/>
            <w:gridCol w:w="2924.3845835060097"/>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A0">
            <w:pPr>
              <w:spacing w:after="20" w:before="20" w:lineRule="auto"/>
              <w:rPr>
                <w:b w:val="1"/>
                <w:bCs w:val="1"/>
                <w:color w:val="ffffff"/>
                <w:sz w:val="16"/>
                <w:szCs w:val="16"/>
              </w:rPr>
            </w:pPr>
            <w:r w:rsidDel="00000000" w:rsidR="00000000" w:rsidRPr="00000000">
              <w:rPr>
                <w:b w:val="1"/>
                <w:bCs w:val="1"/>
                <w:color w:val="ffffff"/>
                <w:sz w:val="16"/>
                <w:szCs w:val="16"/>
                <w:rtl w:val="0"/>
              </w:rPr>
              <w:t xml:space="preserve">Test</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A1">
            <w:pPr>
              <w:spacing w:after="20" w:before="20" w:lineRule="auto"/>
              <w:rPr>
                <w:b w:val="1"/>
                <w:bCs w:val="1"/>
                <w:color w:val="ffffff"/>
                <w:sz w:val="16"/>
                <w:szCs w:val="16"/>
              </w:rPr>
            </w:pPr>
            <w:r w:rsidDel="00000000" w:rsidR="00000000" w:rsidRPr="00000000">
              <w:rPr>
                <w:b w:val="1"/>
                <w:bCs w:val="1"/>
                <w:color w:val="ffffff"/>
                <w:sz w:val="16"/>
                <w:szCs w:val="16"/>
                <w:rtl w:val="0"/>
              </w:rPr>
              <w:t xml:space="preserve">Méthode</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A2">
            <w:pPr>
              <w:spacing w:after="20" w:before="20" w:lineRule="auto"/>
              <w:rPr>
                <w:b w:val="1"/>
                <w:bCs w:val="1"/>
                <w:color w:val="ffffff"/>
                <w:sz w:val="16"/>
                <w:szCs w:val="16"/>
              </w:rPr>
            </w:pPr>
            <w:r w:rsidDel="00000000" w:rsidR="00000000" w:rsidRPr="00000000">
              <w:rPr>
                <w:b w:val="1"/>
                <w:bCs w:val="1"/>
                <w:color w:val="ffffff"/>
                <w:sz w:val="16"/>
                <w:szCs w:val="16"/>
                <w:rtl w:val="0"/>
              </w:rPr>
              <w:t xml:space="preserve">Résultat</w:t>
            </w:r>
          </w:p>
        </w:tc>
      </w:tr>
      <w:tr>
        <w:trPr>
          <w:cantSplit w:val="0"/>
          <w:trHeight w:val="555"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A3">
            <w:pPr>
              <w:spacing w:after="20" w:before="20" w:lineRule="auto"/>
              <w:rPr>
                <w:sz w:val="16"/>
                <w:szCs w:val="16"/>
              </w:rPr>
            </w:pPr>
            <w:r w:rsidDel="00000000" w:rsidR="00000000" w:rsidRPr="00000000">
              <w:rPr>
                <w:sz w:val="16"/>
                <w:szCs w:val="16"/>
                <w:rtl w:val="0"/>
              </w:rPr>
              <w:t xml:space="preserve">Accès d'un client au VLAN 10</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A4">
            <w:pPr>
              <w:spacing w:after="20" w:before="20" w:lineRule="auto"/>
              <w:rPr>
                <w:sz w:val="16"/>
                <w:szCs w:val="16"/>
              </w:rPr>
            </w:pPr>
            <w:r w:rsidDel="00000000" w:rsidR="00000000" w:rsidRPr="00000000">
              <w:rPr>
                <w:sz w:val="16"/>
                <w:szCs w:val="16"/>
                <w:rtl w:val="0"/>
              </w:rPr>
              <w:t xml:space="preserve">Poste Linux en adresse fixe temporaire, ping de 192.168.10.254</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A5">
            <w:pPr>
              <w:spacing w:after="20" w:before="20" w:lineRule="auto"/>
              <w:rPr>
                <w:sz w:val="16"/>
                <w:szCs w:val="16"/>
              </w:rPr>
            </w:pPr>
            <w:r w:rsidDel="00000000" w:rsidR="00000000" w:rsidRPr="00000000">
              <w:rPr>
                <w:sz w:val="16"/>
                <w:szCs w:val="16"/>
                <w:rtl w:val="0"/>
              </w:rPr>
              <w:t xml:space="preserve">Réussi : le port du switch est dans le bon VLAN et pfSense répond</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6">
            <w:pPr>
              <w:spacing w:after="20" w:before="20" w:lineRule="auto"/>
              <w:rPr>
                <w:sz w:val="16"/>
                <w:szCs w:val="16"/>
              </w:rPr>
            </w:pPr>
            <w:r w:rsidDel="00000000" w:rsidR="00000000" w:rsidRPr="00000000">
              <w:rPr>
                <w:sz w:val="16"/>
                <w:szCs w:val="16"/>
                <w:rtl w:val="0"/>
              </w:rPr>
              <w:t xml:space="preserve">Résolution DNS depuis un VLAN client</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7">
            <w:pPr>
              <w:spacing w:after="20" w:before="20" w:lineRule="auto"/>
              <w:rPr>
                <w:sz w:val="16"/>
                <w:szCs w:val="16"/>
              </w:rPr>
            </w:pPr>
            <w:r w:rsidDel="00000000" w:rsidR="00000000" w:rsidRPr="00000000">
              <w:rPr>
                <w:sz w:val="16"/>
                <w:szCs w:val="16"/>
                <w:rtl w:val="0"/>
              </w:rPr>
              <w:t xml:space="preserve">nslookup clinique.local 10.0.0.1 depuis ce poste, avec route par défaut via 192.168.10.254</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8">
            <w:pPr>
              <w:spacing w:after="20" w:before="20" w:lineRule="auto"/>
              <w:rPr>
                <w:sz w:val="16"/>
                <w:szCs w:val="16"/>
              </w:rPr>
            </w:pPr>
            <w:r w:rsidDel="00000000" w:rsidR="00000000" w:rsidRPr="00000000">
              <w:rPr>
                <w:sz w:val="16"/>
                <w:szCs w:val="16"/>
                <w:rtl w:val="0"/>
              </w:rPr>
              <w:t xml:space="preserve">Réussi : valide le routage inter-VLAN, le pare-feu et le DNS</w:t>
            </w:r>
          </w:p>
        </w:tc>
      </w:tr>
      <w:tr>
        <w:trPr>
          <w:cantSplit w:val="0"/>
          <w:trHeight w:val="72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A9">
            <w:pPr>
              <w:spacing w:after="20" w:before="20" w:lineRule="auto"/>
              <w:rPr>
                <w:sz w:val="16"/>
                <w:szCs w:val="16"/>
              </w:rPr>
            </w:pPr>
            <w:r w:rsidDel="00000000" w:rsidR="00000000" w:rsidRPr="00000000">
              <w:rPr>
                <w:sz w:val="16"/>
                <w:szCs w:val="16"/>
                <w:rtl w:val="0"/>
              </w:rPr>
              <w:t xml:space="preserve">Arrivée des requêtes DHCP</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AA">
            <w:pPr>
              <w:spacing w:after="20" w:before="20" w:lineRule="auto"/>
              <w:rPr>
                <w:sz w:val="16"/>
                <w:szCs w:val="16"/>
              </w:rPr>
            </w:pPr>
            <w:r w:rsidDel="00000000" w:rsidR="00000000" w:rsidRPr="00000000">
              <w:rPr>
                <w:sz w:val="16"/>
                <w:szCs w:val="16"/>
                <w:rtl w:val="0"/>
              </w:rPr>
              <w:t xml:space="preserve">Compteur Discovers (Get-DhcpServerv4Statistics) avant et après une demande d'un client du VLAN 10</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AB">
            <w:pPr>
              <w:spacing w:after="20" w:before="20" w:lineRule="auto"/>
              <w:rPr>
                <w:sz w:val="16"/>
                <w:szCs w:val="16"/>
              </w:rPr>
            </w:pPr>
            <w:r w:rsidDel="00000000" w:rsidR="00000000" w:rsidRPr="00000000">
              <w:rPr>
                <w:sz w:val="16"/>
                <w:szCs w:val="16"/>
                <w:rtl w:val="0"/>
              </w:rPr>
              <w:t xml:space="preserve">Le compteur augmente (de 301 à 315) : les requêtes relayées atteignent SRV-AD</w:t>
            </w:r>
          </w:p>
        </w:tc>
      </w:tr>
      <w:tr>
        <w:trPr>
          <w:cantSplit w:val="0"/>
          <w:trHeight w:val="1065"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C">
            <w:pPr>
              <w:spacing w:after="20" w:before="20" w:lineRule="auto"/>
              <w:rPr>
                <w:sz w:val="16"/>
                <w:szCs w:val="16"/>
              </w:rPr>
            </w:pPr>
            <w:r w:rsidDel="00000000" w:rsidR="00000000" w:rsidRPr="00000000">
              <w:rPr>
                <w:sz w:val="16"/>
                <w:szCs w:val="16"/>
                <w:rtl w:val="0"/>
              </w:rPr>
              <w:t xml:space="preserve">Attribution d'un bail à un client d'un VLAN</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D">
            <w:pPr>
              <w:spacing w:after="20" w:before="20" w:lineRule="auto"/>
              <w:rPr>
                <w:sz w:val="16"/>
                <w:szCs w:val="16"/>
              </w:rPr>
            </w:pPr>
            <w:r w:rsidDel="00000000" w:rsidR="00000000" w:rsidRPr="00000000">
              <w:rPr>
                <w:sz w:val="16"/>
                <w:szCs w:val="16"/>
                <w:rtl w:val="0"/>
              </w:rPr>
              <w:t xml:space="preserve">Demande DHCP depuis le poste Linux</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E">
            <w:pPr>
              <w:spacing w:after="20" w:before="20" w:lineRule="auto"/>
              <w:rPr>
                <w:sz w:val="16"/>
                <w:szCs w:val="16"/>
              </w:rPr>
            </w:pPr>
            <w:r w:rsidDel="00000000" w:rsidR="00000000" w:rsidRPr="00000000">
              <w:rPr>
                <w:sz w:val="16"/>
                <w:szCs w:val="16"/>
                <w:rtl w:val="0"/>
              </w:rPr>
              <w:t xml:space="preserve">Non concluant au moment de la rédaction : la réponse ne revient pas encore au client, la finalisation du relais et des règles côté pfSense est nécessaire</w:t>
            </w:r>
          </w:p>
        </w:tc>
      </w:tr>
      <w:tr>
        <w:trPr>
          <w:cantSplit w:val="0"/>
          <w:trHeight w:val="555"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AF">
            <w:pPr>
              <w:spacing w:after="20" w:before="20" w:lineRule="auto"/>
              <w:rPr>
                <w:sz w:val="16"/>
                <w:szCs w:val="16"/>
              </w:rPr>
            </w:pPr>
            <w:r w:rsidDel="00000000" w:rsidR="00000000" w:rsidRPr="00000000">
              <w:rPr>
                <w:sz w:val="16"/>
                <w:szCs w:val="16"/>
                <w:rtl w:val="0"/>
              </w:rPr>
              <w:t xml:space="preserve">Cohérence de la configuration</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B0">
            <w:pPr>
              <w:spacing w:after="20" w:before="20" w:lineRule="auto"/>
              <w:rPr>
                <w:sz w:val="16"/>
                <w:szCs w:val="16"/>
              </w:rPr>
            </w:pPr>
            <w:r w:rsidDel="00000000" w:rsidR="00000000" w:rsidRPr="00000000">
              <w:rPr>
                <w:sz w:val="16"/>
                <w:szCs w:val="16"/>
                <w:rtl w:val="0"/>
              </w:rPr>
              <w:t xml:space="preserve">Get-DhcpServerInDC, Get-DhcpServerv4Scope</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B1">
            <w:pPr>
              <w:spacing w:after="20" w:before="20" w:lineRule="auto"/>
              <w:rPr>
                <w:sz w:val="16"/>
                <w:szCs w:val="16"/>
              </w:rPr>
            </w:pPr>
            <w:r w:rsidDel="00000000" w:rsidR="00000000" w:rsidRPr="00000000">
              <w:rPr>
                <w:sz w:val="16"/>
                <w:szCs w:val="16"/>
                <w:rtl w:val="0"/>
              </w:rPr>
              <w:t xml:space="preserve">7 étendues actives ; serveur autorisé avec l'adresse 10.0.0.1</w:t>
            </w:r>
          </w:p>
        </w:tc>
      </w:tr>
    </w:tbl>
    <w:p w:rsidR="00000000" w:rsidDel="00000000" w:rsidP="00000000" w:rsidRDefault="00000000" w:rsidRPr="00000000" w14:paraId="000001B2">
      <w:pPr>
        <w:pStyle w:val="Heading2"/>
        <w:keepNext w:val="0"/>
        <w:keepLines w:val="0"/>
        <w:spacing w:after="80" w:lineRule="auto"/>
        <w:rPr>
          <w:b w:val="1"/>
          <w:bCs w:val="1"/>
        </w:rPr>
      </w:pPr>
      <w:bookmarkStart w:colFirst="0" w:colLast="0" w:name="_xs7k5aiqulkj" w:id="20"/>
      <w:bookmarkEnd w:id="20"/>
      <w:r w:rsidDel="00000000" w:rsidR="00000000" w:rsidRPr="00000000">
        <w:rPr>
          <w:b w:val="1"/>
          <w:bCs w:val="1"/>
          <w:rtl w:val="0"/>
        </w:rPr>
        <w:t xml:space="preserve">6. Difficultés rencontrées et solutions</w:t>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3.4521342726903"/>
        <w:gridCol w:w="2968.9183588893497"/>
        <w:gridCol w:w="3043.141317861584"/>
        <w:tblGridChange w:id="0">
          <w:tblGrid>
            <w:gridCol w:w="3013.4521342726903"/>
            <w:gridCol w:w="2968.9183588893497"/>
            <w:gridCol w:w="3043.141317861584"/>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B3">
            <w:pPr>
              <w:spacing w:after="20" w:before="20" w:lineRule="auto"/>
              <w:rPr>
                <w:b w:val="1"/>
                <w:bCs w:val="1"/>
                <w:color w:val="ffffff"/>
                <w:sz w:val="16"/>
                <w:szCs w:val="16"/>
              </w:rPr>
            </w:pPr>
            <w:r w:rsidDel="00000000" w:rsidR="00000000" w:rsidRPr="00000000">
              <w:rPr>
                <w:b w:val="1"/>
                <w:bCs w:val="1"/>
                <w:color w:val="ffffff"/>
                <w:sz w:val="16"/>
                <w:szCs w:val="16"/>
                <w:rtl w:val="0"/>
              </w:rPr>
              <w:t xml:space="preserve">Problème</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B4">
            <w:pPr>
              <w:spacing w:after="20" w:before="20" w:lineRule="auto"/>
              <w:rPr>
                <w:b w:val="1"/>
                <w:bCs w:val="1"/>
                <w:color w:val="ffffff"/>
                <w:sz w:val="16"/>
                <w:szCs w:val="16"/>
              </w:rPr>
            </w:pPr>
            <w:r w:rsidDel="00000000" w:rsidR="00000000" w:rsidRPr="00000000">
              <w:rPr>
                <w:b w:val="1"/>
                <w:bCs w:val="1"/>
                <w:color w:val="ffffff"/>
                <w:sz w:val="16"/>
                <w:szCs w:val="16"/>
                <w:rtl w:val="0"/>
              </w:rPr>
              <w:t xml:space="preserve">Cause</w:t>
            </w:r>
          </w:p>
        </w:tc>
        <w:tc>
          <w:tcPr>
            <w:tcBorders>
              <w:top w:color="000000" w:space="0" w:sz="8" w:val="single"/>
              <w:bottom w:color="000000" w:space="0" w:sz="8" w:val="single"/>
              <w:right w:color="000000" w:space="0" w:sz="8" w:val="single"/>
            </w:tcBorders>
            <w:shd w:fill="245a81" w:val="clear"/>
            <w:tcMar>
              <w:top w:w="80.0" w:type="dxa"/>
              <w:left w:w="100.0" w:type="dxa"/>
              <w:bottom w:w="80.0" w:type="dxa"/>
              <w:right w:w="100.0" w:type="dxa"/>
            </w:tcMar>
            <w:vAlign w:val="top"/>
          </w:tcPr>
          <w:p w:rsidR="00000000" w:rsidDel="00000000" w:rsidP="00000000" w:rsidRDefault="00000000" w:rsidRPr="00000000" w14:paraId="000001B5">
            <w:pPr>
              <w:spacing w:after="20" w:before="20" w:lineRule="auto"/>
              <w:rPr>
                <w:b w:val="1"/>
                <w:bCs w:val="1"/>
                <w:color w:val="ffffff"/>
                <w:sz w:val="16"/>
                <w:szCs w:val="16"/>
              </w:rPr>
            </w:pPr>
            <w:r w:rsidDel="00000000" w:rsidR="00000000" w:rsidRPr="00000000">
              <w:rPr>
                <w:b w:val="1"/>
                <w:bCs w:val="1"/>
                <w:color w:val="ffffff"/>
                <w:sz w:val="16"/>
                <w:szCs w:val="16"/>
                <w:rtl w:val="0"/>
              </w:rPr>
              <w:t xml:space="preserve">Solution</w:t>
            </w:r>
          </w:p>
        </w:tc>
      </w:tr>
      <w:tr>
        <w:trPr>
          <w:cantSplit w:val="0"/>
          <w:trHeight w:val="90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6">
            <w:pPr>
              <w:spacing w:after="20" w:before="20" w:lineRule="auto"/>
              <w:rPr>
                <w:sz w:val="16"/>
                <w:szCs w:val="16"/>
              </w:rPr>
            </w:pPr>
            <w:r w:rsidDel="00000000" w:rsidR="00000000" w:rsidRPr="00000000">
              <w:rPr>
                <w:sz w:val="16"/>
                <w:szCs w:val="16"/>
                <w:rtl w:val="0"/>
              </w:rPr>
              <w:t xml:space="preserve">L'option DNS (006) d'une étendue contenait 169.254.195.201</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7">
            <w:pPr>
              <w:spacing w:after="20" w:before="20" w:lineRule="auto"/>
              <w:rPr>
                <w:sz w:val="16"/>
                <w:szCs w:val="16"/>
              </w:rPr>
            </w:pPr>
            <w:r w:rsidDel="00000000" w:rsidR="00000000" w:rsidRPr="00000000">
              <w:rPr>
                <w:sz w:val="16"/>
                <w:szCs w:val="16"/>
                <w:rtl w:val="0"/>
              </w:rPr>
              <w:t xml:space="preserve">La VM avait deux cartes ; celle du réseau projet n'avait pas d'adresse fixe et s'était attribué une adresse automatique</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8">
            <w:pPr>
              <w:spacing w:after="20" w:before="20" w:lineRule="auto"/>
              <w:rPr>
                <w:sz w:val="16"/>
                <w:szCs w:val="16"/>
              </w:rPr>
            </w:pPr>
            <w:r w:rsidDel="00000000" w:rsidR="00000000" w:rsidRPr="00000000">
              <w:rPr>
                <w:sz w:val="16"/>
                <w:szCs w:val="16"/>
                <w:rtl w:val="0"/>
              </w:rPr>
              <w:t xml:space="preserve">Adresse fixe 10.0.0.1 sur la bonne carte, carte de l'IUT désactivée, option 006 corrigée</w:t>
            </w:r>
          </w:p>
        </w:tc>
      </w:tr>
      <w:tr>
        <w:trPr>
          <w:cantSplit w:val="0"/>
          <w:trHeight w:val="1065"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B9">
            <w:pPr>
              <w:spacing w:after="20" w:before="20" w:lineRule="auto"/>
              <w:rPr>
                <w:sz w:val="16"/>
                <w:szCs w:val="16"/>
              </w:rPr>
            </w:pPr>
            <w:r w:rsidDel="00000000" w:rsidR="00000000" w:rsidRPr="00000000">
              <w:rPr>
                <w:sz w:val="16"/>
                <w:szCs w:val="16"/>
                <w:rtl w:val="0"/>
              </w:rPr>
              <w:t xml:space="preserve">Le serveur DHCP était autorisé dans l'AD avec 192.168.33.219</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BA">
            <w:pPr>
              <w:spacing w:after="20" w:before="20" w:lineRule="auto"/>
              <w:rPr>
                <w:sz w:val="16"/>
                <w:szCs w:val="16"/>
              </w:rPr>
            </w:pPr>
            <w:r w:rsidDel="00000000" w:rsidR="00000000" w:rsidRPr="00000000">
              <w:rPr>
                <w:sz w:val="16"/>
                <w:szCs w:val="16"/>
                <w:rtl w:val="0"/>
              </w:rPr>
              <w:t xml:space="preserve">L'autorisation avait pris l'adresse de la carte du réseau de l'IUT, encore active</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BB">
            <w:pPr>
              <w:spacing w:after="20" w:before="20" w:lineRule="auto"/>
              <w:rPr>
                <w:sz w:val="16"/>
                <w:szCs w:val="16"/>
              </w:rPr>
            </w:pPr>
            <w:r w:rsidDel="00000000" w:rsidR="00000000" w:rsidRPr="00000000">
              <w:rPr>
                <w:sz w:val="16"/>
                <w:szCs w:val="16"/>
                <w:rtl w:val="0"/>
              </w:rPr>
              <w:t xml:space="preserve">Retrait de l'autorisation puis nouvelle autorisation avec 10.0.0.1 (Remove-DhcpServerInDC puis Add-DhcpServerInDC), liaison DHCP limitée à l'interface projet</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C">
            <w:pPr>
              <w:spacing w:after="20" w:before="20" w:lineRule="auto"/>
              <w:rPr>
                <w:sz w:val="16"/>
                <w:szCs w:val="16"/>
              </w:rPr>
            </w:pPr>
            <w:r w:rsidDel="00000000" w:rsidR="00000000" w:rsidRPr="00000000">
              <w:rPr>
                <w:sz w:val="16"/>
                <w:szCs w:val="16"/>
                <w:rtl w:val="0"/>
              </w:rPr>
              <w:t xml:space="preserve">L'assistant d'ajout de rôles restait bloqué après la promotion</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D">
            <w:pPr>
              <w:spacing w:after="20" w:before="20" w:lineRule="auto"/>
              <w:rPr>
                <w:sz w:val="16"/>
                <w:szCs w:val="16"/>
              </w:rPr>
            </w:pPr>
            <w:r w:rsidDel="00000000" w:rsidR="00000000" w:rsidRPr="00000000">
              <w:rPr>
                <w:sz w:val="16"/>
                <w:szCs w:val="16"/>
                <w:rtl w:val="0"/>
              </w:rPr>
              <w:t xml:space="preserve">Le Gestionnaire de serveur est lent tant que les services AD et DNS ne sont pas complètement démarrés</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E">
            <w:pPr>
              <w:spacing w:after="20" w:before="20" w:lineRule="auto"/>
              <w:rPr>
                <w:sz w:val="16"/>
                <w:szCs w:val="16"/>
              </w:rPr>
            </w:pPr>
            <w:r w:rsidDel="00000000" w:rsidR="00000000" w:rsidRPr="00000000">
              <w:rPr>
                <w:sz w:val="16"/>
                <w:szCs w:val="16"/>
                <w:rtl w:val="0"/>
              </w:rPr>
              <w:t xml:space="preserve">Installation du rôle DHCP en PowerShell</w:t>
            </w:r>
          </w:p>
        </w:tc>
      </w:tr>
      <w:tr>
        <w:trPr>
          <w:cantSplit w:val="0"/>
          <w:trHeight w:val="720" w:hRule="atLeast"/>
          <w:tblHeader w:val="0"/>
        </w:trPr>
        <w:tc>
          <w:tcPr>
            <w:tcBorders>
              <w:left w:color="000000" w:space="0" w:sz="8" w:val="single"/>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BF">
            <w:pPr>
              <w:spacing w:after="20" w:before="20" w:lineRule="auto"/>
              <w:rPr>
                <w:sz w:val="16"/>
                <w:szCs w:val="16"/>
              </w:rPr>
            </w:pPr>
            <w:r w:rsidDel="00000000" w:rsidR="00000000" w:rsidRPr="00000000">
              <w:rPr>
                <w:sz w:val="16"/>
                <w:szCs w:val="16"/>
                <w:rtl w:val="0"/>
              </w:rPr>
              <w:t xml:space="preserve">Gel de la VM lors du redémarrage du service DHCP</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C0">
            <w:pPr>
              <w:spacing w:after="20" w:before="20" w:lineRule="auto"/>
              <w:rPr>
                <w:sz w:val="16"/>
                <w:szCs w:val="16"/>
              </w:rPr>
            </w:pPr>
            <w:r w:rsidDel="00000000" w:rsidR="00000000" w:rsidRPr="00000000">
              <w:rPr>
                <w:sz w:val="16"/>
                <w:szCs w:val="16"/>
                <w:rtl w:val="0"/>
              </w:rPr>
              <w:t xml:space="preserve">Probable manque de ressources sur un contrôleur de domaine</w:t>
            </w:r>
          </w:p>
        </w:tc>
        <w:tc>
          <w:tcPr>
            <w:tcBorders>
              <w:bottom w:color="000000" w:space="0" w:sz="8" w:val="single"/>
              <w:right w:color="000000" w:space="0" w:sz="8" w:val="single"/>
            </w:tcBorders>
            <w:shd w:fill="f1f5f9" w:val="clear"/>
            <w:tcMar>
              <w:top w:w="80.0" w:type="dxa"/>
              <w:left w:w="100.0" w:type="dxa"/>
              <w:bottom w:w="80.0" w:type="dxa"/>
              <w:right w:w="100.0" w:type="dxa"/>
            </w:tcMar>
            <w:vAlign w:val="top"/>
          </w:tcPr>
          <w:p w:rsidR="00000000" w:rsidDel="00000000" w:rsidP="00000000" w:rsidRDefault="00000000" w:rsidRPr="00000000" w14:paraId="000001C1">
            <w:pPr>
              <w:spacing w:after="20" w:before="20" w:lineRule="auto"/>
              <w:rPr>
                <w:sz w:val="16"/>
                <w:szCs w:val="16"/>
              </w:rPr>
            </w:pPr>
            <w:r w:rsidDel="00000000" w:rsidR="00000000" w:rsidRPr="00000000">
              <w:rPr>
                <w:sz w:val="16"/>
                <w:szCs w:val="16"/>
                <w:rtl w:val="0"/>
              </w:rPr>
              <w:t xml:space="preserve">Redémarrage depuis Proxmox, contrôle des services, snapshot dans un état sain</w:t>
            </w:r>
          </w:p>
        </w:tc>
      </w:tr>
      <w:tr>
        <w:trPr>
          <w:cantSplit w:val="0"/>
          <w:trHeight w:val="900" w:hRule="atLeast"/>
          <w:tblHeader w:val="0"/>
        </w:trPr>
        <w:tc>
          <w:tcPr>
            <w:tcBorders>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2">
            <w:pPr>
              <w:spacing w:after="20" w:before="20" w:lineRule="auto"/>
              <w:rPr>
                <w:sz w:val="16"/>
                <w:szCs w:val="16"/>
              </w:rPr>
            </w:pPr>
            <w:r w:rsidDel="00000000" w:rsidR="00000000" w:rsidRPr="00000000">
              <w:rPr>
                <w:sz w:val="16"/>
                <w:szCs w:val="16"/>
                <w:rtl w:val="0"/>
              </w:rPr>
              <w:t xml:space="preserve">Jonction de SRV-Partage refusée (SID identique à celui du domaine)</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3">
            <w:pPr>
              <w:spacing w:after="20" w:before="20" w:lineRule="auto"/>
              <w:rPr>
                <w:sz w:val="16"/>
                <w:szCs w:val="16"/>
              </w:rPr>
            </w:pPr>
            <w:r w:rsidDel="00000000" w:rsidR="00000000" w:rsidRPr="00000000">
              <w:rPr>
                <w:sz w:val="16"/>
                <w:szCs w:val="16"/>
                <w:rtl w:val="0"/>
              </w:rPr>
              <w:t xml:space="preserve">Le SID de la machine était identique à celui du domaine, ce qui arrive lorsqu'une VM est dupliquée à partir d'une autre</w:t>
            </w:r>
          </w:p>
        </w:tc>
        <w:tc>
          <w:tcPr>
            <w:tcBorders>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4">
            <w:pPr>
              <w:spacing w:after="20" w:before="20" w:lineRule="auto"/>
              <w:rPr>
                <w:sz w:val="16"/>
                <w:szCs w:val="16"/>
              </w:rPr>
            </w:pPr>
            <w:r w:rsidDel="00000000" w:rsidR="00000000" w:rsidRPr="00000000">
              <w:rPr>
                <w:sz w:val="16"/>
                <w:szCs w:val="16"/>
                <w:rtl w:val="0"/>
              </w:rPr>
              <w:t xml:space="preserve">SID régénéré, puis renommage, adresse fixe et nouvelle jonction réussie.</w:t>
            </w:r>
          </w:p>
        </w:tc>
      </w:tr>
    </w:tbl>
    <w:p w:rsidR="00000000" w:rsidDel="00000000" w:rsidP="00000000" w:rsidRDefault="00000000" w:rsidRPr="00000000" w14:paraId="000001C5">
      <w:pPr>
        <w:pStyle w:val="Heading2"/>
        <w:keepNext w:val="0"/>
        <w:keepLines w:val="0"/>
        <w:spacing w:after="80" w:lineRule="auto"/>
        <w:rPr>
          <w:b w:val="1"/>
          <w:bCs w:val="1"/>
        </w:rPr>
      </w:pPr>
      <w:bookmarkStart w:colFirst="0" w:colLast="0" w:name="_k24be1ne0eux" w:id="21"/>
      <w:bookmarkEnd w:id="21"/>
      <w:r w:rsidDel="00000000" w:rsidR="00000000" w:rsidRPr="00000000">
        <w:rPr>
          <w:b w:val="1"/>
          <w:bCs w:val="1"/>
          <w:rtl w:val="0"/>
        </w:rPr>
        <w:t xml:space="preserve">7. Limites actuelles et perspectives</w:t>
      </w:r>
    </w:p>
    <w:p w:rsidR="00000000" w:rsidDel="00000000" w:rsidP="00000000" w:rsidRDefault="00000000" w:rsidRPr="00000000" w14:paraId="000001C6">
      <w:pPr>
        <w:spacing w:after="100" w:lineRule="auto"/>
        <w:rPr/>
      </w:pPr>
      <w:r w:rsidDel="00000000" w:rsidR="00000000" w:rsidRPr="00000000">
        <w:rPr>
          <w:b w:val="1"/>
          <w:bCs w:val="1"/>
          <w:rtl w:val="0"/>
        </w:rPr>
        <w:t xml:space="preserve">Limites :</w:t>
      </w:r>
      <w:r w:rsidDel="00000000" w:rsidR="00000000" w:rsidRPr="00000000">
        <w:rPr>
          <w:rtl w:val="0"/>
        </w:rPr>
        <w:t xml:space="preserve"> Tant qu'il n'y a qu'un seul contrôleur de domaine, l'authentification, le DNS et le DHCP forment un point de défaillance unique, ce qui ne respecte pas l'exigence de double serveur du cahier des charges. Le relais DHCP n'est pas encore validé de bout en bout.</w:t>
      </w:r>
    </w:p>
    <w:p w:rsidR="00000000" w:rsidDel="00000000" w:rsidP="00000000" w:rsidRDefault="00000000" w:rsidRPr="00000000" w14:paraId="000001C7">
      <w:pPr>
        <w:spacing w:after="100" w:lineRule="auto"/>
        <w:rPr>
          <w:b w:val="1"/>
          <w:bCs w:val="1"/>
        </w:rPr>
      </w:pPr>
      <w:r w:rsidDel="00000000" w:rsidR="00000000" w:rsidRPr="00000000">
        <w:rPr>
          <w:b w:val="1"/>
          <w:bCs w:val="1"/>
          <w:rtl w:val="0"/>
        </w:rPr>
        <w:t xml:space="preserve">Perspectives, par ordre de priorité :</w:t>
      </w:r>
    </w:p>
    <w:p w:rsidR="00000000" w:rsidDel="00000000" w:rsidP="00000000" w:rsidRDefault="00000000" w:rsidRPr="00000000" w14:paraId="000001C8">
      <w:pPr>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Second contrôleur de domaine</w:t>
      </w:r>
      <w:r w:rsidDel="00000000" w:rsidR="00000000" w:rsidRPr="00000000">
        <w:rPr>
          <w:rtl w:val="0"/>
        </w:rPr>
        <w:t xml:space="preserve"> (avec DNS, et </w:t>
      </w:r>
      <w:r w:rsidDel="00000000" w:rsidR="00000000" w:rsidRPr="00000000">
        <w:rPr>
          <w:b w:val="1"/>
          <w:bCs w:val="1"/>
          <w:rtl w:val="0"/>
        </w:rPr>
        <w:t xml:space="preserve">DHCP en basculement</w:t>
      </w:r>
      <w:r w:rsidDel="00000000" w:rsidR="00000000" w:rsidRPr="00000000">
        <w:rPr>
          <w:rtl w:val="0"/>
        </w:rPr>
        <w:t xml:space="preserve"> en mode équilibrage de charge).</w:t>
      </w:r>
    </w:p>
    <w:p w:rsidR="00000000" w:rsidDel="00000000" w:rsidP="00000000" w:rsidRDefault="00000000" w:rsidRPr="00000000" w14:paraId="000001C9">
      <w:pPr>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Finaliser le relais DHCP</w:t>
      </w:r>
      <w:r w:rsidDel="00000000" w:rsidR="00000000" w:rsidRPr="00000000">
        <w:rPr>
          <w:rtl w:val="0"/>
        </w:rPr>
        <w:t xml:space="preserve"> avec le pfSense et valider l'obtention d'un bail dans chaque VLAN.</w:t>
      </w:r>
    </w:p>
    <w:p w:rsidR="00000000" w:rsidDel="00000000" w:rsidP="00000000" w:rsidRDefault="00000000" w:rsidRPr="00000000" w14:paraId="000001CA">
      <w:pPr>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Joindre les autres serveurs</w:t>
      </w:r>
      <w:r w:rsidDel="00000000" w:rsidR="00000000" w:rsidRPr="00000000">
        <w:rPr>
          <w:rtl w:val="0"/>
        </w:rPr>
        <w:t xml:space="preserve"> (RADIUS, DPI, GAP) au domaine et les ranger dans l'UO Serveurs.</w:t>
      </w:r>
    </w:p>
    <w:p w:rsidR="00000000" w:rsidDel="00000000" w:rsidP="00000000" w:rsidRDefault="00000000" w:rsidRPr="00000000" w14:paraId="000001CB">
      <w:pPr>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GPO</w:t>
      </w:r>
      <w:r w:rsidDel="00000000" w:rsidR="00000000" w:rsidRPr="00000000">
        <w:rPr>
          <w:rtl w:val="0"/>
        </w:rPr>
        <w:t xml:space="preserve"> : politique de mots de passe et de verrouillage de compte, lecteurs réseau par groupe.</w:t>
      </w:r>
    </w:p>
    <w:p w:rsidR="00000000" w:rsidDel="00000000" w:rsidP="00000000" w:rsidRDefault="00000000" w:rsidRPr="00000000" w14:paraId="000001CC">
      <w:pPr>
        <w:spacing w:after="100"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Tests de pénétration</w:t>
      </w:r>
      <w:r w:rsidDel="00000000" w:rsidR="00000000" w:rsidRPr="00000000">
        <w:rPr>
          <w:rtl w:val="0"/>
        </w:rPr>
        <w:t xml:space="preserve"> de l'ensemble, comme prévu au cahier des charges.</w:t>
      </w:r>
    </w:p>
    <w:p w:rsidR="00000000" w:rsidDel="00000000" w:rsidP="00000000" w:rsidRDefault="00000000" w:rsidRPr="00000000" w14:paraId="000001CD">
      <w:pPr>
        <w:pStyle w:val="Heading1"/>
        <w:jc w:val="left"/>
        <w:rPr/>
      </w:pPr>
      <w:bookmarkStart w:colFirst="0" w:colLast="0" w:name="_9ynvegkwb00v" w:id="22"/>
      <w:bookmarkEnd w:id="22"/>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rPr/>
      </w:pPr>
      <w:bookmarkStart w:colFirst="0" w:colLast="0" w:name="_kfei3o6724r5" w:id="23"/>
      <w:bookmarkEnd w:id="23"/>
      <w:r w:rsidDel="00000000" w:rsidR="00000000" w:rsidRPr="00000000">
        <w:rPr>
          <w:rtl w:val="0"/>
        </w:rPr>
        <w:t xml:space="preserve">Authentification 802.1X Radius</w:t>
      </w:r>
    </w:p>
    <w:p w:rsidR="00000000" w:rsidDel="00000000" w:rsidP="00000000" w:rsidRDefault="00000000" w:rsidRPr="00000000" w14:paraId="000001CF">
      <w:pPr>
        <w:rPr>
          <w:i w:val="1"/>
          <w:iCs w:val="1"/>
        </w:rPr>
      </w:pPr>
      <w:r w:rsidDel="00000000" w:rsidR="00000000" w:rsidRPr="00000000">
        <w:rPr>
          <w:i w:val="1"/>
          <w:iCs w:val="1"/>
          <w:rtl w:val="0"/>
        </w:rPr>
        <w:t xml:space="preserve">Bastien</w:t>
      </w:r>
    </w:p>
    <w:p w:rsidR="00000000" w:rsidDel="00000000" w:rsidP="00000000" w:rsidRDefault="00000000" w:rsidRPr="00000000" w14:paraId="000001D0">
      <w:pPr>
        <w:rPr/>
      </w:pPr>
      <w:r w:rsidDel="00000000" w:rsidR="00000000" w:rsidRPr="00000000">
        <w:rPr>
          <w:rtl w:val="0"/>
        </w:rPr>
        <w:t xml:space="preserve">Nous avons mis en place un serveur Radius hébergé dans une machine virtuelle sur le ProxMox. Avec l’adresse IP 10.0.0.2, ce serveur a pour but d’identifier les connexions, d’authentifier les utilisateurs et de leurs affecter un VLAN</w:t>
      </w:r>
    </w:p>
    <w:p w:rsidR="00000000" w:rsidDel="00000000" w:rsidP="00000000" w:rsidRDefault="00000000" w:rsidRPr="00000000" w14:paraId="000001D1">
      <w:pPr>
        <w:rPr/>
      </w:pPr>
      <w:r w:rsidDel="00000000" w:rsidR="00000000" w:rsidRPr="00000000">
        <w:rPr>
          <w:rtl w:val="0"/>
        </w:rPr>
        <w:t xml:space="preserve">L’utilisation idéal serait d’avoir un utilisateur pour chaque membre du personnel, mais dans ce mode dégradé nous avons un utilisateur par groupe, avec un mot de passe peu sécurisé</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drawing>
          <wp:inline distB="114300" distT="114300" distL="114300" distR="114300">
            <wp:extent cx="3048000" cy="1000125"/>
            <wp:effectExtent b="0" l="0" r="0" t="0"/>
            <wp:docPr id="3" name="image12.png"/>
            <a:graphic>
              <a:graphicData uri="http://schemas.openxmlformats.org/drawingml/2006/picture">
                <pic:pic>
                  <pic:nvPicPr>
                    <pic:cNvPr id="0" name="image12.png"/>
                    <pic:cNvPicPr preferRelativeResize="0"/>
                  </pic:nvPicPr>
                  <pic:blipFill>
                    <a:blip r:embed="rId22"/>
                    <a:srcRect b="63322" l="0" r="45205" t="18043"/>
                    <a:stretch>
                      <a:fillRect/>
                    </a:stretch>
                  </pic:blipFill>
                  <pic:spPr>
                    <a:xfrm>
                      <a:off x="0" y="0"/>
                      <a:ext cx="30480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Ici l’utilisateur medecin lié au VLAN 10</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Radius sécurise également l'accès à la configuration du switch, obligeant celui-ci a avoir un login et un mots de passe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jc w:val="center"/>
        <w:rPr/>
      </w:pPr>
      <w:bookmarkStart w:colFirst="0" w:colLast="0" w:name="_xh336oxvx8c5" w:id="24"/>
      <w:bookmarkEnd w:id="24"/>
      <w:r w:rsidDel="00000000" w:rsidR="00000000" w:rsidRPr="00000000">
        <w:rPr>
          <w:rtl w:val="0"/>
        </w:rPr>
        <w:t xml:space="preserve">Sauvegarde</w:t>
      </w:r>
    </w:p>
    <w:p w:rsidR="00000000" w:rsidDel="00000000" w:rsidP="00000000" w:rsidRDefault="00000000" w:rsidRPr="00000000" w14:paraId="000001E2">
      <w:pPr>
        <w:rPr/>
      </w:pPr>
      <w:r w:rsidDel="00000000" w:rsidR="00000000" w:rsidRPr="00000000">
        <w:rPr>
          <w:i w:val="1"/>
          <w:iCs w:val="1"/>
          <w:rtl w:val="0"/>
        </w:rPr>
        <w:t xml:space="preserve">Florian</w:t>
      </w: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J’ai créé un script de sauvegarde en bash qui permet au serveur de sauvegarde de faire une backup d’une bdd d’un autre serveur. J’ai aussi fait un second script bash qui permet lui de choisir quelle backup recharger.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Sur ce screen on voit status “Livré” sur la première ligne de ma table commandes dans ma bdd. On fait une backup de cette version de la bdd. Ensuite il y a altération de la bdd “Livré” passe en “TEST”. On récupère la version de backup que l’on souhaite. “Livré” est bien revenu.</w:t>
      </w:r>
    </w:p>
    <w:p w:rsidR="00000000" w:rsidDel="00000000" w:rsidP="00000000" w:rsidRDefault="00000000" w:rsidRPr="00000000" w14:paraId="000001E6">
      <w:pPr>
        <w:rPr/>
      </w:pPr>
      <w:r w:rsidDel="00000000" w:rsidR="00000000" w:rsidRPr="00000000">
        <w:rPr/>
        <w:drawing>
          <wp:inline distB="114300" distT="114300" distL="114300" distR="114300">
            <wp:extent cx="5731200" cy="3581400"/>
            <wp:effectExtent b="0" l="0" r="0" t="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Il est possible d’automatiser le lancement de la tâche de backup avec crontab pour qu’un backup se fasse tous les jours vers 2h par exemple.</w:t>
      </w: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jc w:val="center"/>
        <w:rPr/>
      </w:pPr>
      <w:bookmarkStart w:colFirst="0" w:colLast="0" w:name="_wilwqp3ru5nt" w:id="25"/>
      <w:bookmarkEnd w:id="25"/>
      <w:r w:rsidDel="00000000" w:rsidR="00000000" w:rsidRPr="00000000">
        <w:rPr>
          <w:rtl w:val="0"/>
        </w:rPr>
        <w:t xml:space="preserve">Supervision</w:t>
      </w:r>
    </w:p>
    <w:p w:rsidR="00000000" w:rsidDel="00000000" w:rsidP="00000000" w:rsidRDefault="00000000" w:rsidRPr="00000000" w14:paraId="000001EA">
      <w:pPr>
        <w:rPr/>
      </w:pPr>
      <w:r w:rsidDel="00000000" w:rsidR="00000000" w:rsidRPr="00000000">
        <w:rPr>
          <w:rtl w:val="0"/>
        </w:rPr>
        <w:t xml:space="preserve">Utilisation de Zabbix</w:t>
      </w:r>
    </w:p>
    <w:p w:rsidR="00000000" w:rsidDel="00000000" w:rsidP="00000000" w:rsidRDefault="00000000" w:rsidRPr="00000000" w14:paraId="000001EB">
      <w:pPr>
        <w:rPr/>
      </w:pPr>
      <w:r w:rsidDel="00000000" w:rsidR="00000000" w:rsidRPr="00000000">
        <w:rPr>
          <w:i w:val="1"/>
          <w:iCs w:val="1"/>
          <w:rtl w:val="0"/>
        </w:rPr>
        <w:t xml:space="preserve">Emile</w:t>
      </w:r>
      <w:r w:rsidDel="00000000" w:rsidR="00000000" w:rsidRPr="00000000">
        <w:rPr>
          <w:rtl w:val="0"/>
        </w:rPr>
        <w:tab/>
      </w:r>
    </w:p>
    <w:p w:rsidR="00000000" w:rsidDel="00000000" w:rsidP="00000000" w:rsidRDefault="00000000" w:rsidRPr="00000000" w14:paraId="000001EC">
      <w:pPr>
        <w:keepNext w:val="0"/>
        <w:keepLines w:val="0"/>
        <w:spacing w:after="0" w:before="0" w:lineRule="auto"/>
        <w:rPr/>
      </w:pPr>
      <w:r w:rsidDel="00000000" w:rsidR="00000000" w:rsidRPr="00000000">
        <w:rPr>
          <w:rtl w:val="0"/>
        </w:rPr>
        <w:t xml:space="preserve">Conception</w:t>
      </w:r>
    </w:p>
    <w:p w:rsidR="00000000" w:rsidDel="00000000" w:rsidP="00000000" w:rsidRDefault="00000000" w:rsidRPr="00000000" w14:paraId="000001ED">
      <w:pPr>
        <w:spacing w:after="60" w:before="240" w:line="240" w:lineRule="auto"/>
        <w:rPr/>
      </w:pPr>
      <w:r w:rsidDel="00000000" w:rsidR="00000000" w:rsidRPr="00000000">
        <w:rPr>
          <w:rtl w:val="0"/>
        </w:rPr>
        <w:t xml:space="preserve">Le serveur </w:t>
      </w:r>
      <w:r w:rsidDel="00000000" w:rsidR="00000000" w:rsidRPr="00000000">
        <w:rPr>
          <w:b w:val="1"/>
          <w:bCs w:val="1"/>
          <w:rtl w:val="0"/>
        </w:rPr>
        <w:t xml:space="preserve">srv-zabbix (10.0.0.4)</w:t>
      </w:r>
      <w:r w:rsidDel="00000000" w:rsidR="00000000" w:rsidRPr="00000000">
        <w:rPr>
          <w:rtl w:val="0"/>
        </w:rPr>
        <w:t xml:space="preserve"> est une VM Debian 12 sur Proxmox, avec Zabbix 7.0 (serveur, interface web, base MariaDB). Les alertes sont consultées uniquement dans l'interface Zabbix, sans envoi externe. Hôtes supervisés : srv-dpi et srv-gap par agent Zabbix (modèles Linux, Apache et MySQL, avec un compte MariaDB de supervision en lecture seule), onduleurs et équipements réseau en SNMP. Zabbix interroge les autres VLAN à travers pfSense, sans NAT, pour que les agents voient sa vraie adresse :</w:t>
      </w:r>
    </w:p>
    <w:p w:rsidR="00000000" w:rsidDel="00000000" w:rsidP="00000000" w:rsidRDefault="00000000" w:rsidRPr="00000000" w14:paraId="000001EE">
      <w:pPr>
        <w:spacing w:after="60" w:before="240" w:line="240" w:lineRule="auto"/>
        <w:rPr/>
      </w:pP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6538913" cy="1227751"/>
            <wp:effectExtent b="0" l="0" r="0" t="0"/>
            <wp:docPr id="2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538913" cy="1227751"/>
                    </a:xfrm>
                    <a:prstGeom prst="rect"/>
                    <a:ln/>
                  </pic:spPr>
                </pic:pic>
              </a:graphicData>
            </a:graphic>
          </wp:inline>
        </w:drawing>
      </w:r>
      <w:r w:rsidDel="00000000" w:rsidR="00000000" w:rsidRPr="00000000">
        <w:rPr>
          <w:rtl w:val="0"/>
        </w:rPr>
        <w:t xml:space="preserve">        </w:t>
        <w:tab/>
        <w:t xml:space="preserve"> </w:t>
        <w:tab/>
      </w:r>
    </w:p>
    <w:p w:rsidR="00000000" w:rsidDel="00000000" w:rsidP="00000000" w:rsidRDefault="00000000" w:rsidRPr="00000000" w14:paraId="000001F0">
      <w:pPr>
        <w:rPr>
          <w:b w:val="1"/>
          <w:bCs w:val="1"/>
        </w:rPr>
      </w:pPr>
      <w:r w:rsidDel="00000000" w:rsidR="00000000" w:rsidRPr="00000000">
        <w:rPr>
          <w:b w:val="1"/>
          <w:bCs w:val="1"/>
          <w:rtl w:val="0"/>
        </w:rPr>
        <w:t xml:space="preserve">Procédure d'installation</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1. Créer la VM Debian 12 sur Proxmox, l'attacher au bon bridge/VLAN et lui donner l'adresse 10.0.0.4.</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2. Ajouter le dépôt officiel Zabbix 7.0, puis installer zabbix-server-mysql, zabbix-frontend-php, zabbix-apache-conf, zabbix-sql-scripts et mariadb-server.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3. Créer la base et l'utilisateur zabbix dans MariaDB, importer le schéma, reporter le mot de passe dans /etc/zabbix/zabbix_server.conf.</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4. Démarrer et activer zabbix-server et apache2, terminer l'assistant web, changer le mot de passe du compte Admin.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5. Installer zabbix-agent sur srv-dpi et srv-gap (Server=10.0.0.4), créer les hôtes et leur lier les modèles ; vérifier que les données remontent.                                                       </w:t>
      </w: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jc w:val="center"/>
        <w:rPr/>
      </w:pPr>
      <w:bookmarkStart w:colFirst="0" w:colLast="0" w:name="_929w3whljjao" w:id="26"/>
      <w:bookmarkEnd w:id="26"/>
      <w:r w:rsidDel="00000000" w:rsidR="00000000" w:rsidRPr="00000000">
        <w:rPr>
          <w:rtl w:val="0"/>
        </w:rPr>
        <w:t xml:space="preserve">Controle d’acces</w:t>
      </w:r>
    </w:p>
    <w:p w:rsidR="00000000" w:rsidDel="00000000" w:rsidP="00000000" w:rsidRDefault="00000000" w:rsidRPr="00000000" w14:paraId="000001FC">
      <w:pPr>
        <w:rPr>
          <w:i w:val="1"/>
          <w:iCs w:val="1"/>
        </w:rPr>
      </w:pPr>
      <w:r w:rsidDel="00000000" w:rsidR="00000000" w:rsidRPr="00000000">
        <w:rPr>
          <w:i w:val="1"/>
          <w:iCs w:val="1"/>
          <w:rtl w:val="0"/>
        </w:rPr>
        <w:t xml:space="preserve">Aminata</w:t>
      </w:r>
    </w:p>
    <w:p w:rsidR="00000000" w:rsidDel="00000000" w:rsidP="00000000" w:rsidRDefault="00000000" w:rsidRPr="00000000" w14:paraId="000001FD">
      <w:pPr>
        <w:rPr>
          <w:i w:val="1"/>
          <w:iCs w:val="1"/>
        </w:rPr>
      </w:pPr>
      <w:r w:rsidDel="00000000" w:rsidR="00000000" w:rsidRPr="00000000">
        <w:rPr>
          <w:rtl w:val="0"/>
        </w:rPr>
      </w:r>
    </w:p>
    <w:p w:rsidR="00000000" w:rsidDel="00000000" w:rsidP="00000000" w:rsidRDefault="00000000" w:rsidRPr="00000000" w14:paraId="000001FE">
      <w:pPr>
        <w:spacing w:after="240" w:lineRule="auto"/>
        <w:rPr>
          <w:i w:val="1"/>
          <w:iCs w:val="1"/>
        </w:rPr>
      </w:pPr>
      <w:r w:rsidDel="00000000" w:rsidR="00000000" w:rsidRPr="00000000">
        <w:rPr>
          <w:i w:val="1"/>
          <w:iCs w:val="1"/>
          <w:rtl w:val="0"/>
        </w:rPr>
        <w:t xml:space="preserve">e lecteur et Node-RED ne se parlent jamais directement : tout passe par le broker, qui renvoie aussi la décision au lecteur. Dans l'architecture cible du projet, les lecteurs sont dans un VLAN dédié (VLAN 60) et le serveur de sécurité dans le réseau des serveurs (10.0.0.5) ; la maquette utilise un simple point d'accès Wi-Fi.</w:t>
      </w:r>
    </w:p>
    <w:p w:rsidR="00000000" w:rsidDel="00000000" w:rsidP="00000000" w:rsidRDefault="00000000" w:rsidRPr="00000000" w14:paraId="000001FF">
      <w:pPr>
        <w:spacing w:after="240" w:lineRule="auto"/>
        <w:rPr/>
      </w:pPr>
      <w:r w:rsidDel="00000000" w:rsidR="00000000" w:rsidRPr="00000000">
        <w:rPr>
          <w:rtl w:val="0"/>
        </w:rPr>
        <w:t xml:space="preserve">Le système repose sur trois fonctions :</w:t>
      </w:r>
    </w:p>
    <w:p w:rsidR="00000000" w:rsidDel="00000000" w:rsidP="00000000" w:rsidRDefault="00000000" w:rsidRPr="00000000" w14:paraId="00000200">
      <w:pPr>
        <w:numPr>
          <w:ilvl w:val="0"/>
          <w:numId w:val="1"/>
        </w:numPr>
        <w:spacing w:after="0" w:afterAutospacing="0" w:before="240" w:lineRule="auto"/>
        <w:ind w:left="720" w:hanging="360"/>
      </w:pPr>
      <w:r w:rsidDel="00000000" w:rsidR="00000000" w:rsidRPr="00000000">
        <w:rPr>
          <w:b w:val="1"/>
          <w:bCs w:val="1"/>
          <w:rtl w:val="0"/>
        </w:rPr>
        <w:t xml:space="preserve">Contrôle d'accès par badge</w:t>
      </w:r>
      <w:r w:rsidDel="00000000" w:rsidR="00000000" w:rsidRPr="00000000">
        <w:rPr>
          <w:rtl w:val="0"/>
        </w:rPr>
        <w:t xml:space="preserve"> : un lecteur NFC identifie le badge, le serveur décide si l'accès à la salle demandée est autorisé et renvoie l'ordre d'ouverture.</w:t>
      </w:r>
    </w:p>
    <w:p w:rsidR="00000000" w:rsidDel="00000000" w:rsidP="00000000" w:rsidRDefault="00000000" w:rsidRPr="00000000" w14:paraId="00000201">
      <w:pPr>
        <w:numPr>
          <w:ilvl w:val="0"/>
          <w:numId w:val="1"/>
        </w:numPr>
        <w:spacing w:after="0" w:afterAutospacing="0" w:before="0" w:beforeAutospacing="0" w:lineRule="auto"/>
        <w:ind w:left="720" w:hanging="360"/>
      </w:pPr>
      <w:r w:rsidDel="00000000" w:rsidR="00000000" w:rsidRPr="00000000">
        <w:rPr>
          <w:b w:val="1"/>
          <w:bCs w:val="1"/>
          <w:rtl w:val="0"/>
        </w:rPr>
        <w:t xml:space="preserve">Détection d'anomalies et alertes</w:t>
      </w:r>
      <w:r w:rsidDel="00000000" w:rsidR="00000000" w:rsidRPr="00000000">
        <w:rPr>
          <w:rtl w:val="0"/>
        </w:rPr>
        <w:t xml:space="preserve"> : badge inconnu, accès non autorisé, tentatives répétées, température anormale.</w:t>
      </w:r>
    </w:p>
    <w:p w:rsidR="00000000" w:rsidDel="00000000" w:rsidP="00000000" w:rsidRDefault="00000000" w:rsidRPr="00000000" w14:paraId="00000202">
      <w:pPr>
        <w:numPr>
          <w:ilvl w:val="0"/>
          <w:numId w:val="1"/>
        </w:numPr>
        <w:spacing w:after="240" w:before="0" w:beforeAutospacing="0" w:lineRule="auto"/>
        <w:ind w:left="720" w:hanging="360"/>
      </w:pPr>
      <w:r w:rsidDel="00000000" w:rsidR="00000000" w:rsidRPr="00000000">
        <w:rPr>
          <w:b w:val="1"/>
          <w:bCs w:val="1"/>
          <w:rtl w:val="0"/>
        </w:rPr>
        <w:t xml:space="preserve">Supervision</w:t>
      </w:r>
      <w:r w:rsidDel="00000000" w:rsidR="00000000" w:rsidRPr="00000000">
        <w:rPr>
          <w:rtl w:val="0"/>
        </w:rPr>
        <w:t xml:space="preserve"> : chaque accès et chaque mesure sont enregistrés dans une base de données de séries temporelles et affichés sur un tableau de bord</w:t>
      </w:r>
    </w:p>
    <w:p w:rsidR="00000000" w:rsidDel="00000000" w:rsidP="00000000" w:rsidRDefault="00000000" w:rsidRPr="00000000" w14:paraId="00000203">
      <w:pPr>
        <w:rPr>
          <w:sz w:val="38"/>
          <w:szCs w:val="38"/>
        </w:rPr>
      </w:pPr>
      <w:r w:rsidDel="00000000" w:rsidR="00000000" w:rsidRPr="00000000">
        <w:rPr>
          <w:rtl w:val="0"/>
        </w:rPr>
      </w:r>
    </w:p>
    <w:p w:rsidR="00000000" w:rsidDel="00000000" w:rsidP="00000000" w:rsidRDefault="00000000" w:rsidRPr="00000000" w14:paraId="00000204">
      <w:pPr>
        <w:rPr>
          <w:sz w:val="38"/>
          <w:szCs w:val="38"/>
        </w:rPr>
      </w:pPr>
      <w:r w:rsidDel="00000000" w:rsidR="00000000" w:rsidRPr="00000000">
        <w:rPr>
          <w:sz w:val="38"/>
          <w:szCs w:val="38"/>
          <w:rtl w:val="0"/>
        </w:rPr>
        <w:t xml:space="preserve">Node-Red</w:t>
      </w:r>
    </w:p>
    <w:p w:rsidR="00000000" w:rsidDel="00000000" w:rsidP="00000000" w:rsidRDefault="00000000" w:rsidRPr="00000000" w14:paraId="00000205">
      <w:pPr>
        <w:rPr>
          <w:sz w:val="38"/>
          <w:szCs w:val="38"/>
        </w:rPr>
      </w:pPr>
      <w:r w:rsidDel="00000000" w:rsidR="00000000" w:rsidRPr="00000000">
        <w:rPr>
          <w:sz w:val="38"/>
          <w:szCs w:val="38"/>
        </w:rPr>
        <w:drawing>
          <wp:inline distB="114300" distT="114300" distL="114300" distR="114300">
            <wp:extent cx="5453063" cy="3562350"/>
            <wp:effectExtent b="0" l="0" r="0" t="0"/>
            <wp:docPr id="1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453063"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sz w:val="38"/>
          <w:szCs w:val="38"/>
        </w:rPr>
      </w:pPr>
      <w:r w:rsidDel="00000000" w:rsidR="00000000" w:rsidRPr="00000000">
        <w:rPr>
          <w:rtl w:val="0"/>
        </w:rPr>
      </w:r>
    </w:p>
    <w:p w:rsidR="00000000" w:rsidDel="00000000" w:rsidP="00000000" w:rsidRDefault="00000000" w:rsidRPr="00000000" w14:paraId="00000207">
      <w:pPr>
        <w:rPr>
          <w:sz w:val="38"/>
          <w:szCs w:val="38"/>
        </w:rPr>
      </w:pPr>
      <w:r w:rsidDel="00000000" w:rsidR="00000000" w:rsidRPr="00000000">
        <w:rPr>
          <w:rtl w:val="0"/>
        </w:rPr>
      </w:r>
    </w:p>
    <w:p w:rsidR="00000000" w:rsidDel="00000000" w:rsidP="00000000" w:rsidRDefault="00000000" w:rsidRPr="00000000" w14:paraId="00000208">
      <w:pPr>
        <w:rPr>
          <w:sz w:val="38"/>
          <w:szCs w:val="38"/>
        </w:rPr>
      </w:pPr>
      <w:r w:rsidDel="00000000" w:rsidR="00000000" w:rsidRPr="00000000">
        <w:rPr>
          <w:rtl w:val="0"/>
        </w:rPr>
      </w:r>
    </w:p>
    <w:p w:rsidR="00000000" w:rsidDel="00000000" w:rsidP="00000000" w:rsidRDefault="00000000" w:rsidRPr="00000000" w14:paraId="00000209">
      <w:pPr>
        <w:rPr>
          <w:sz w:val="38"/>
          <w:szCs w:val="38"/>
        </w:rPr>
      </w:pP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rzgzsa8v6gk4" w:id="27"/>
      <w:bookmarkEnd w:id="27"/>
      <w:r w:rsidDel="00000000" w:rsidR="00000000" w:rsidRPr="00000000">
        <w:rPr>
          <w:b w:val="1"/>
          <w:bCs w:val="1"/>
          <w:sz w:val="34"/>
          <w:szCs w:val="34"/>
          <w:rtl w:val="0"/>
        </w:rPr>
        <w:t xml:space="preserve">Contrôle d'accès par badge</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Chaque passage de badge suit le même parcours, et le refus est la décision par défaut : la porte ne s'ouvre que si le badge est connu et autorisé pour la salle demandée.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771525</wp:posOffset>
            </wp:positionV>
            <wp:extent cx="3852863" cy="1922063"/>
            <wp:effectExtent b="0" l="0" r="0" t="0"/>
            <wp:wrapSquare wrapText="bothSides" distB="114300" distT="114300" distL="114300" distR="114300"/>
            <wp:docPr id="1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852863" cy="1922063"/>
                    </a:xfrm>
                    <a:prstGeom prst="rect"/>
                    <a:ln/>
                  </pic:spPr>
                </pic:pic>
              </a:graphicData>
            </a:graphic>
          </wp:anchor>
        </w:drawing>
      </w:r>
    </w:p>
    <w:p w:rsidR="00000000" w:rsidDel="00000000" w:rsidP="00000000" w:rsidRDefault="00000000" w:rsidRPr="00000000" w14:paraId="0000020C">
      <w:pPr>
        <w:rPr>
          <w:sz w:val="38"/>
          <w:szCs w:val="38"/>
        </w:rPr>
      </w:pPr>
      <w:r w:rsidDel="00000000" w:rsidR="00000000" w:rsidRPr="00000000">
        <w:rPr>
          <w:rtl w:val="0"/>
        </w:rPr>
      </w:r>
    </w:p>
    <w:p w:rsidR="00000000" w:rsidDel="00000000" w:rsidP="00000000" w:rsidRDefault="00000000" w:rsidRPr="00000000" w14:paraId="0000020D">
      <w:pPr>
        <w:rPr>
          <w:sz w:val="38"/>
          <w:szCs w:val="38"/>
        </w:rPr>
      </w:pPr>
      <w:r w:rsidDel="00000000" w:rsidR="00000000" w:rsidRPr="00000000">
        <w:rPr>
          <w:rtl w:val="0"/>
        </w:rPr>
      </w:r>
    </w:p>
    <w:p w:rsidR="00000000" w:rsidDel="00000000" w:rsidP="00000000" w:rsidRDefault="00000000" w:rsidRPr="00000000" w14:paraId="0000020E">
      <w:pPr>
        <w:rPr>
          <w:sz w:val="38"/>
          <w:szCs w:val="38"/>
        </w:rPr>
      </w:pPr>
      <w:r w:rsidDel="00000000" w:rsidR="00000000" w:rsidRPr="00000000">
        <w:rPr>
          <w:rtl w:val="0"/>
        </w:rPr>
      </w:r>
    </w:p>
    <w:p w:rsidR="00000000" w:rsidDel="00000000" w:rsidP="00000000" w:rsidRDefault="00000000" w:rsidRPr="00000000" w14:paraId="0000020F">
      <w:pPr>
        <w:rPr>
          <w:sz w:val="38"/>
          <w:szCs w:val="38"/>
        </w:rPr>
      </w:pPr>
      <w:r w:rsidDel="00000000" w:rsidR="00000000" w:rsidRPr="00000000">
        <w:rPr>
          <w:rtl w:val="0"/>
        </w:rPr>
      </w:r>
    </w:p>
    <w:p w:rsidR="00000000" w:rsidDel="00000000" w:rsidP="00000000" w:rsidRDefault="00000000" w:rsidRPr="00000000" w14:paraId="00000210">
      <w:pPr>
        <w:rPr>
          <w:sz w:val="38"/>
          <w:szCs w:val="38"/>
        </w:rPr>
      </w:pPr>
      <w:r w:rsidDel="00000000" w:rsidR="00000000" w:rsidRPr="00000000">
        <w:rPr>
          <w:rtl w:val="0"/>
        </w:rPr>
      </w:r>
    </w:p>
    <w:p w:rsidR="00000000" w:rsidDel="00000000" w:rsidP="00000000" w:rsidRDefault="00000000" w:rsidRPr="00000000" w14:paraId="00000211">
      <w:pPr>
        <w:rPr>
          <w:sz w:val="38"/>
          <w:szCs w:val="38"/>
        </w:rPr>
      </w:pPr>
      <w:r w:rsidDel="00000000" w:rsidR="00000000" w:rsidRPr="00000000">
        <w:rPr>
          <w:rtl w:val="0"/>
        </w:rPr>
      </w:r>
    </w:p>
    <w:p w:rsidR="00000000" w:rsidDel="00000000" w:rsidP="00000000" w:rsidRDefault="00000000" w:rsidRPr="00000000" w14:paraId="00000212">
      <w:pPr>
        <w:rPr>
          <w:sz w:val="38"/>
          <w:szCs w:val="38"/>
        </w:rPr>
      </w:pP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i3vuyk3hfebt" w:id="28"/>
      <w:bookmarkEnd w:id="28"/>
      <w:r w:rsidDel="00000000" w:rsidR="00000000" w:rsidRPr="00000000">
        <w:rPr>
          <w:b w:val="1"/>
          <w:bCs w:val="1"/>
          <w:sz w:val="34"/>
          <w:szCs w:val="34"/>
          <w:rtl w:val="0"/>
        </w:rPr>
        <w:t xml:space="preserve">Capteurs simulés </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Faute de capteurs physiques, Node-RED en simule : toutes les 5 secondes, un relevé est généré pour l'une des trois salles (bloc opératoire, salle de soins, pharmacie), avec une température entre 21 et 23 °C et une humidité entre 45 et 55 %. Un bouton « Simuler surchauffe » force une température entre 31 et 38 °C pour déclencher l'alerte à la demande. Chaque relevé est affiché en clair dans Node-RED, par exemple « pharmacie | Temperature : 21.6 °C | Humidite : 52.8 % ».</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Les données sont rangées dans le bucket </w:t>
      </w:r>
      <w:r w:rsidDel="00000000" w:rsidR="00000000" w:rsidRPr="00000000">
        <w:rPr>
          <w:rFonts w:ascii="Roboto Mono" w:cs="Roboto Mono" w:eastAsia="Roboto Mono" w:hAnsi="Roboto Mono"/>
          <w:color w:val="188038"/>
          <w:sz w:val="24"/>
          <w:szCs w:val="24"/>
          <w:rtl w:val="0"/>
        </w:rPr>
        <w:t xml:space="preserve">hopital_bucket</w:t>
      </w:r>
      <w:r w:rsidDel="00000000" w:rsidR="00000000" w:rsidRPr="00000000">
        <w:rPr>
          <w:sz w:val="24"/>
          <w:szCs w:val="24"/>
          <w:rtl w:val="0"/>
        </w:rPr>
        <w:t xml:space="preserve"> selon deux mesures :</w:t>
      </w:r>
    </w:p>
    <w:p w:rsidR="00000000" w:rsidDel="00000000" w:rsidP="00000000" w:rsidRDefault="00000000" w:rsidRPr="00000000" w14:paraId="00000216">
      <w:pPr>
        <w:rPr>
          <w:sz w:val="38"/>
          <w:szCs w:val="38"/>
        </w:rPr>
      </w:pPr>
      <w:r w:rsidDel="00000000" w:rsidR="00000000" w:rsidRPr="00000000">
        <w:rPr>
          <w:rtl w:val="0"/>
        </w:rPr>
      </w:r>
    </w:p>
    <w:p w:rsidR="00000000" w:rsidDel="00000000" w:rsidP="00000000" w:rsidRDefault="00000000" w:rsidRPr="00000000" w14:paraId="00000217">
      <w:pPr>
        <w:rPr>
          <w:sz w:val="38"/>
          <w:szCs w:val="38"/>
        </w:rPr>
      </w:pPr>
      <w:r w:rsidDel="00000000" w:rsidR="00000000" w:rsidRPr="00000000">
        <w:rPr>
          <w:sz w:val="38"/>
          <w:szCs w:val="38"/>
        </w:rPr>
        <w:drawing>
          <wp:inline distB="114300" distT="114300" distL="114300" distR="114300">
            <wp:extent cx="3748088" cy="2532492"/>
            <wp:effectExtent b="0" l="0" r="0" t="0"/>
            <wp:docPr id="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748088" cy="2532492"/>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9df447s81uml" w:id="29"/>
      <w:bookmarkEnd w:id="29"/>
      <w:r w:rsidDel="00000000" w:rsidR="00000000" w:rsidRPr="00000000">
        <w:rPr>
          <w:b w:val="1"/>
          <w:bCs w:val="1"/>
          <w:sz w:val="34"/>
          <w:szCs w:val="34"/>
          <w:rtl w:val="0"/>
        </w:rPr>
        <w:t xml:space="preserve">supervision InfluxDB</w:t>
      </w:r>
    </w:p>
    <w:p w:rsidR="00000000" w:rsidDel="00000000" w:rsidP="00000000" w:rsidRDefault="00000000" w:rsidRPr="00000000" w14:paraId="00000219">
      <w:pPr>
        <w:keepNext w:val="0"/>
        <w:keepLines w:val="0"/>
        <w:spacing w:after="80" w:lineRule="auto"/>
        <w:rPr/>
      </w:pPr>
      <w:r w:rsidDel="00000000" w:rsidR="00000000" w:rsidRPr="00000000">
        <w:rPr>
          <w:rtl w:val="0"/>
        </w:rPr>
        <w:t xml:space="preserve">Le tableau de bord « Supervision hopital » se rafraîchit toutes les 5 secondes et regroupe la température par salle, l'humidité par salle et la dernière décision de la porte. Cette dernière est obtenue avec la requête Flux suivante</w:t>
      </w:r>
    </w:p>
    <w:p w:rsidR="00000000" w:rsidDel="00000000" w:rsidP="00000000" w:rsidRDefault="00000000" w:rsidRPr="00000000" w14:paraId="0000021A">
      <w:pPr>
        <w:rPr>
          <w:sz w:val="38"/>
          <w:szCs w:val="38"/>
        </w:rPr>
      </w:pPr>
      <w:r w:rsidDel="00000000" w:rsidR="00000000" w:rsidRPr="00000000">
        <w:rPr>
          <w:rtl w:val="0"/>
        </w:rPr>
      </w:r>
    </w:p>
    <w:p w:rsidR="00000000" w:rsidDel="00000000" w:rsidP="00000000" w:rsidRDefault="00000000" w:rsidRPr="00000000" w14:paraId="0000021B">
      <w:pPr>
        <w:rPr>
          <w:sz w:val="38"/>
          <w:szCs w:val="38"/>
        </w:rPr>
      </w:pPr>
      <w:r w:rsidDel="00000000" w:rsidR="00000000" w:rsidRPr="00000000">
        <w:rPr>
          <w:sz w:val="38"/>
          <w:szCs w:val="38"/>
        </w:rPr>
        <w:drawing>
          <wp:inline distB="114300" distT="114300" distL="114300" distR="114300">
            <wp:extent cx="5367338" cy="2469689"/>
            <wp:effectExtent b="0" l="0" r="0" t="0"/>
            <wp:docPr id="1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367338" cy="2469689"/>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sz w:val="38"/>
          <w:szCs w:val="38"/>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240" w:lineRule="auto"/>
        <w:rPr/>
      </w:pPr>
      <w:r w:rsidDel="00000000" w:rsidR="00000000" w:rsidRPr="00000000">
        <w:rPr>
          <w:rtl w:val="0"/>
        </w:rPr>
        <w:t xml:space="preserve">La maquette répond à l'objectif : un badge autorisé ouvre la porte de sa salle, un badge inconnu est refusé, et chaque événement ou mesure anormale produit une alerte et une trace dans InfluxDB, visible en moins de 5 secondes sur le tableau de bord.</w:t>
      </w:r>
    </w:p>
    <w:p w:rsidR="00000000" w:rsidDel="00000000" w:rsidP="00000000" w:rsidRDefault="00000000" w:rsidRPr="00000000" w14:paraId="0000021F">
      <w:pPr>
        <w:spacing w:after="240" w:before="240" w:lineRule="auto"/>
        <w:rPr/>
      </w:pPr>
      <w:r w:rsidDel="00000000" w:rsidR="00000000" w:rsidRPr="00000000">
        <w:rPr>
          <w:rtl w:val="0"/>
        </w:rPr>
        <w:t xml:space="preserve">Pour passer de la maquette à un déploiement, les priorités sont l'authentification et le chiffrement du broker MQTT, l'isolation des lecteurs dans leur VLAN, la gestion des badges par une page web et l'intégration des caméras IP.</w:t>
      </w:r>
    </w:p>
    <w:p w:rsidR="00000000" w:rsidDel="00000000" w:rsidP="00000000" w:rsidRDefault="00000000" w:rsidRPr="00000000" w14:paraId="00000220">
      <w:pPr>
        <w:rPr>
          <w:sz w:val="38"/>
          <w:szCs w:val="38"/>
        </w:rPr>
      </w:pPr>
      <w:r w:rsidDel="00000000" w:rsidR="00000000" w:rsidRPr="00000000">
        <w:rPr>
          <w:rtl w:val="0"/>
        </w:rPr>
      </w:r>
    </w:p>
    <w:p w:rsidR="00000000" w:rsidDel="00000000" w:rsidP="00000000" w:rsidRDefault="00000000" w:rsidRPr="00000000" w14:paraId="00000221">
      <w:pPr>
        <w:rPr>
          <w:sz w:val="38"/>
          <w:szCs w:val="38"/>
        </w:rPr>
      </w:pPr>
      <w:r w:rsidDel="00000000" w:rsidR="00000000" w:rsidRPr="00000000">
        <w:rPr>
          <w:rtl w:val="0"/>
        </w:rPr>
      </w:r>
    </w:p>
    <w:p w:rsidR="00000000" w:rsidDel="00000000" w:rsidP="00000000" w:rsidRDefault="00000000" w:rsidRPr="00000000" w14:paraId="00000222">
      <w:pPr>
        <w:rPr>
          <w:sz w:val="38"/>
          <w:szCs w:val="38"/>
        </w:rPr>
      </w:pPr>
      <w:r w:rsidDel="00000000" w:rsidR="00000000" w:rsidRPr="00000000">
        <w:rPr>
          <w:rtl w:val="0"/>
        </w:rPr>
      </w:r>
    </w:p>
    <w:p w:rsidR="00000000" w:rsidDel="00000000" w:rsidP="00000000" w:rsidRDefault="00000000" w:rsidRPr="00000000" w14:paraId="00000223">
      <w:pPr>
        <w:pStyle w:val="Heading1"/>
        <w:jc w:val="center"/>
        <w:rPr/>
      </w:pPr>
      <w:bookmarkStart w:colFirst="0" w:colLast="0" w:name="_694ecb7o2m4s" w:id="30"/>
      <w:bookmarkEnd w:id="30"/>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jc w:val="center"/>
        <w:rPr/>
      </w:pPr>
      <w:bookmarkStart w:colFirst="0" w:colLast="0" w:name="_5dlttcxb7qx" w:id="31"/>
      <w:bookmarkEnd w:id="31"/>
      <w:r w:rsidDel="00000000" w:rsidR="00000000" w:rsidRPr="00000000">
        <w:rPr>
          <w:rtl w:val="0"/>
        </w:rPr>
        <w:t xml:space="preserve">Création du DPI</w:t>
      </w:r>
    </w:p>
    <w:p w:rsidR="00000000" w:rsidDel="00000000" w:rsidP="00000000" w:rsidRDefault="00000000" w:rsidRPr="00000000" w14:paraId="00000225">
      <w:pPr>
        <w:rPr>
          <w:i w:val="1"/>
          <w:iCs w:val="1"/>
        </w:rPr>
      </w:pPr>
      <w:r w:rsidDel="00000000" w:rsidR="00000000" w:rsidRPr="00000000">
        <w:rPr>
          <w:i w:val="1"/>
          <w:iCs w:val="1"/>
          <w:rtl w:val="0"/>
        </w:rPr>
        <w:t xml:space="preserve">Emile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Application DPI (dossier patient informatisé)</w:t>
      </w:r>
    </w:p>
    <w:p w:rsidR="00000000" w:rsidDel="00000000" w:rsidP="00000000" w:rsidRDefault="00000000" w:rsidRPr="00000000" w14:paraId="00000229">
      <w:pPr>
        <w:rPr/>
      </w:pPr>
      <w:r w:rsidDel="00000000" w:rsidR="00000000" w:rsidRPr="00000000">
        <w:rPr>
          <w:rtl w:val="0"/>
        </w:rPr>
        <w:t xml:space="preserve">Conception</w:t>
      </w:r>
    </w:p>
    <w:p w:rsidR="00000000" w:rsidDel="00000000" w:rsidP="00000000" w:rsidRDefault="00000000" w:rsidRPr="00000000" w14:paraId="0000022A">
      <w:pPr>
        <w:rPr/>
      </w:pPr>
      <w:r w:rsidDel="00000000" w:rsidR="00000000" w:rsidRPr="00000000">
        <w:rPr>
          <w:rtl w:val="0"/>
        </w:rPr>
        <w:t xml:space="preserve">Le serveur srv-dpi (10.0.0.6) est une VM Debian 12 avec interface graphique, hébergeant une application PHP/MariaDB servie en HTTPS par Apache. Elle gère les dossiers patients, les consultations et les documents joints.</w:t>
      </w:r>
    </w:p>
    <w:p w:rsidR="00000000" w:rsidDel="00000000" w:rsidP="00000000" w:rsidRDefault="00000000" w:rsidRPr="00000000" w14:paraId="0000022B">
      <w:pPr>
        <w:rPr/>
      </w:pPr>
      <w:r w:rsidDel="00000000" w:rsidR="00000000" w:rsidRPr="00000000">
        <w:rPr>
          <w:rtl w:val="0"/>
        </w:rPr>
        <w:t xml:space="preserve">    • Contrôle d'accès : quatre rôles (médecin, infirmier, aide-soignant, direction) aux droits différents, vérifiés côté serveur sur chaque page ; par exemple, l'aide-soignant ne peut pas créer de dossier.</w:t>
      </w:r>
    </w:p>
    <w:p w:rsidR="00000000" w:rsidDel="00000000" w:rsidP="00000000" w:rsidRDefault="00000000" w:rsidRPr="00000000" w14:paraId="0000022C">
      <w:pPr>
        <w:rPr/>
      </w:pPr>
      <w:r w:rsidDel="00000000" w:rsidR="00000000" w:rsidRPr="00000000">
        <w:rPr>
          <w:rtl w:val="0"/>
        </w:rPr>
        <w:t xml:space="preserve">    • Sécurité : protection CSRF, sessions durcies, requêtes préparées (PDO), contrôle du type réel des fichiers déposés et empreinte SHA-256 pour vérifier leur intégrité, journal des accès.</w:t>
      </w:r>
    </w:p>
    <w:p w:rsidR="00000000" w:rsidDel="00000000" w:rsidP="00000000" w:rsidRDefault="00000000" w:rsidRPr="00000000" w14:paraId="0000022D">
      <w:pPr>
        <w:rPr/>
      </w:pPr>
      <w:r w:rsidDel="00000000" w:rsidR="00000000" w:rsidRPr="00000000">
        <w:rPr>
          <w:rtl w:val="0"/>
        </w:rPr>
        <w:t xml:space="preserve">    • Lien avec le GAP : le numéro patient est attribué par le GAP. Le DPI peut l'interroger en lecture seule via une API (accès limité à l'IP de srv-dpi, clé secrète, certificat épinglé) pour préremplir l'identité ; le GAP n'accède jamais au DPI. Si le GAP est injoignable, l'identité est saisie à la main (mode actuellement utilisé).</w:t>
      </w:r>
      <w:r w:rsidDel="00000000" w:rsidR="00000000" w:rsidRPr="00000000">
        <w:rPr>
          <w:b w:val="1"/>
          <w:bCs w:val="1"/>
          <w:sz w:val="30"/>
          <w:szCs w:val="30"/>
        </w:rPr>
        <w:drawing>
          <wp:inline distB="19050" distT="19050" distL="19050" distR="19050">
            <wp:extent cx="5519738" cy="3437731"/>
            <wp:effectExtent b="0" l="0" r="0" t="0"/>
            <wp:docPr descr="Capture d’écran_9-10-2026_151354_rt-prox32.pu-pm.univ-fcomte.fr.jpeg" id="13" name="image11.jpg"/>
            <a:graphic>
              <a:graphicData uri="http://schemas.openxmlformats.org/drawingml/2006/picture">
                <pic:pic>
                  <pic:nvPicPr>
                    <pic:cNvPr descr="Capture d’écran_9-10-2026_151354_rt-prox32.pu-pm.univ-fcomte.fr.jpeg" id="0" name="image11.jpg"/>
                    <pic:cNvPicPr preferRelativeResize="0"/>
                  </pic:nvPicPr>
                  <pic:blipFill>
                    <a:blip r:embed="rId29"/>
                    <a:srcRect b="0" l="0" r="0" t="0"/>
                    <a:stretch>
                      <a:fillRect/>
                    </a:stretch>
                  </pic:blipFill>
                  <pic:spPr>
                    <a:xfrm>
                      <a:off x="0" y="0"/>
                      <a:ext cx="5519738" cy="3437731"/>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jc w:val="left"/>
        <w:rPr/>
      </w:pPr>
      <w:r w:rsidDel="00000000" w:rsidR="00000000" w:rsidRPr="00000000">
        <w:rPr>
          <w:rtl w:val="0"/>
        </w:rPr>
      </w:r>
    </w:p>
    <w:p w:rsidR="00000000" w:rsidDel="00000000" w:rsidP="00000000" w:rsidRDefault="00000000" w:rsidRPr="00000000" w14:paraId="00000233">
      <w:pPr>
        <w:pStyle w:val="Heading1"/>
        <w:rPr/>
      </w:pPr>
      <w:bookmarkStart w:colFirst="0" w:colLast="0" w:name="_dopzu4u7if1q" w:id="32"/>
      <w:bookmarkEnd w:id="32"/>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rPr>
          <w:b w:val="1"/>
          <w:bCs w:val="1"/>
          <w:sz w:val="30"/>
          <w:szCs w:val="30"/>
        </w:rPr>
      </w:pPr>
      <w:bookmarkStart w:colFirst="0" w:colLast="0" w:name="_hvhs9ssg5rjs" w:id="33"/>
      <w:bookmarkEnd w:id="33"/>
      <w:r w:rsidDel="00000000" w:rsidR="00000000" w:rsidRPr="00000000">
        <w:rPr>
          <w:b w:val="1"/>
          <w:bCs w:val="1"/>
          <w:sz w:val="30"/>
          <w:szCs w:val="30"/>
          <w:rtl w:val="0"/>
        </w:rPr>
        <w:t xml:space="preserve">Création du GAP</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jc w:val="left"/>
        <w:rPr/>
      </w:pPr>
      <w:r w:rsidDel="00000000" w:rsidR="00000000" w:rsidRPr="00000000">
        <w:rPr>
          <w:rtl w:val="0"/>
        </w:rPr>
        <w:t xml:space="preserve">Emile</w:t>
      </w:r>
    </w:p>
    <w:p w:rsidR="00000000" w:rsidDel="00000000" w:rsidP="00000000" w:rsidRDefault="00000000" w:rsidRPr="00000000" w14:paraId="00000237">
      <w:pPr>
        <w:jc w:val="left"/>
        <w:rPr/>
      </w:pPr>
      <w:r w:rsidDel="00000000" w:rsidR="00000000" w:rsidRPr="00000000">
        <w:rPr>
          <w:b w:val="0"/>
          <w:bCs w:val="0"/>
          <w:rtl w:val="0"/>
        </w:rPr>
        <w:t xml:space="preserve"> </w:t>
      </w:r>
      <w:r w:rsidDel="00000000" w:rsidR="00000000" w:rsidRPr="00000000">
        <w:rPr>
          <w:rtl w:val="0"/>
        </w:rPr>
        <w:t xml:space="preserve">GAP (gestion administrative des patients)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jc w:val="left"/>
        <w:rPr/>
      </w:pPr>
      <w:r w:rsidDel="00000000" w:rsidR="00000000" w:rsidRPr="00000000">
        <w:rPr>
          <w:rtl w:val="0"/>
        </w:rPr>
        <w:t xml:space="preserve">Conception</w:t>
      </w:r>
    </w:p>
    <w:p w:rsidR="00000000" w:rsidDel="00000000" w:rsidP="00000000" w:rsidRDefault="00000000" w:rsidRPr="00000000" w14:paraId="0000023A">
      <w:pPr>
        <w:jc w:val="left"/>
        <w:rPr/>
      </w:pPr>
      <w:r w:rsidDel="00000000" w:rsidR="00000000" w:rsidRPr="00000000">
        <w:rPr>
          <w:rtl w:val="0"/>
        </w:rPr>
        <w:t xml:space="preserve">Le serveur srv-gap (10.0.0.7) est une VM Debian 12 (2 vCPU, 4 Go de RAM, 20 Go) avec la même pile Apache/PHP/MariaDB en HTTPS. Séparer le GAP du DPI (serveurs et bases distincts) isole les données administratives des données médicales.</w:t>
      </w:r>
    </w:p>
    <w:p w:rsidR="00000000" w:rsidDel="00000000" w:rsidP="00000000" w:rsidRDefault="00000000" w:rsidRPr="00000000" w14:paraId="0000023B">
      <w:pPr>
        <w:jc w:val="left"/>
        <w:rPr/>
      </w:pPr>
      <w:r w:rsidDel="00000000" w:rsidR="00000000" w:rsidRPr="00000000">
        <w:rPr>
          <w:rtl w:val="0"/>
        </w:rPr>
        <w:t xml:space="preserve">    • Fonctions : admissions et sorties sur les 30 lits (3 salles de 10) avec un plan visuel des lits, facturation calculée sur le nombre de nuits multiplié par le tarif figé à l'admission.</w:t>
      </w:r>
    </w:p>
    <w:p w:rsidR="00000000" w:rsidDel="00000000" w:rsidP="00000000" w:rsidRDefault="00000000" w:rsidRPr="00000000" w14:paraId="0000023C">
      <w:pPr>
        <w:jc w:val="left"/>
        <w:rPr/>
      </w:pPr>
      <w:r w:rsidDel="00000000" w:rsidR="00000000" w:rsidRPr="00000000">
        <w:rPr>
          <w:rtl w:val="0"/>
        </w:rPr>
        <w:t xml:space="preserve">    • Fiabilité : des contraintes d'unicité en base empêchent d'attribuer deux fois un lit ou d'admettre deux fois le même patient.</w:t>
      </w:r>
    </w:p>
    <w:p w:rsidR="00000000" w:rsidDel="00000000" w:rsidP="00000000" w:rsidRDefault="00000000" w:rsidRPr="00000000" w14:paraId="0000023D">
      <w:pPr>
        <w:jc w:val="left"/>
        <w:rPr/>
      </w:pPr>
      <w:r w:rsidDel="00000000" w:rsidR="00000000" w:rsidRPr="00000000">
        <w:rPr>
          <w:rtl w:val="0"/>
        </w:rPr>
        <w:t xml:space="preserve">    • Rôles : administratif (admissions, sorties, factures) et direction (en plus, gestion des tarifs). Les mêmes protections que le DPI sont appliquées.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jc w:val="left"/>
        <w:rPr/>
      </w:pPr>
      <w:r w:rsidDel="00000000" w:rsidR="00000000" w:rsidRPr="00000000">
        <w:rPr>
          <w:rtl w:val="0"/>
        </w:rPr>
        <w:t xml:space="preserve">Procédure d'installation (DPI et GAP)</w:t>
      </w:r>
    </w:p>
    <w:p w:rsidR="00000000" w:rsidDel="00000000" w:rsidP="00000000" w:rsidRDefault="00000000" w:rsidRPr="00000000" w14:paraId="00000241">
      <w:pPr>
        <w:jc w:val="left"/>
        <w:rPr/>
      </w:pPr>
      <w:r w:rsidDel="00000000" w:rsidR="00000000" w:rsidRPr="00000000">
        <w:rPr>
          <w:rtl w:val="0"/>
        </w:rPr>
        <w:t xml:space="preserve">    1. Créer la VM Debian 12 sur Proxmox et lui attribuer son adresse (10.0.0.6 ou 10.0.0.7).</w:t>
      </w:r>
    </w:p>
    <w:p w:rsidR="00000000" w:rsidDel="00000000" w:rsidP="00000000" w:rsidRDefault="00000000" w:rsidRPr="00000000" w14:paraId="00000242">
      <w:pPr>
        <w:jc w:val="left"/>
        <w:rPr/>
      </w:pPr>
      <w:r w:rsidDel="00000000" w:rsidR="00000000" w:rsidRPr="00000000">
        <w:rPr>
          <w:rtl w:val="0"/>
        </w:rPr>
        <w:t xml:space="preserve">    2. Installer apache2, mariadb-server, php, php-mysql et php-mbstring (son absence provoque une page blanche).</w:t>
      </w:r>
    </w:p>
    <w:p w:rsidR="00000000" w:rsidDel="00000000" w:rsidP="00000000" w:rsidRDefault="00000000" w:rsidRPr="00000000" w14:paraId="00000243">
      <w:pPr>
        <w:jc w:val="left"/>
        <w:rPr/>
      </w:pPr>
      <w:r w:rsidDel="00000000" w:rsidR="00000000" w:rsidRPr="00000000">
        <w:rPr>
          <w:rtl w:val="0"/>
        </w:rPr>
        <w:t xml:space="preserve">    3. Activer HTTPS : module ssl, certificat, site default-ssl, redirection du port 80 vers 443.</w:t>
      </w:r>
    </w:p>
    <w:p w:rsidR="00000000" w:rsidDel="00000000" w:rsidP="00000000" w:rsidRDefault="00000000" w:rsidRPr="00000000" w14:paraId="00000244">
      <w:pPr>
        <w:jc w:val="left"/>
        <w:rPr/>
      </w:pPr>
      <w:r w:rsidDel="00000000" w:rsidR="00000000" w:rsidRPr="00000000">
        <w:rPr>
          <w:rtl w:val="0"/>
        </w:rPr>
        <w:t xml:space="preserve">    4. Exécuter le script d'installation de l'application : il crée la base, l'utilisateur applicatif aux droits limités, les tables et les comptes de test, puis copie les fichiers dans /var/www.</w:t>
      </w:r>
    </w:p>
    <w:p w:rsidR="00000000" w:rsidDel="00000000" w:rsidP="00000000" w:rsidRDefault="00000000" w:rsidRPr="00000000" w14:paraId="00000245">
      <w:pPr>
        <w:jc w:val="left"/>
        <w:rPr/>
      </w:pPr>
      <w:r w:rsidDel="00000000" w:rsidR="00000000" w:rsidRPr="00000000">
        <w:rPr>
          <w:rtl w:val="0"/>
        </w:rPr>
        <w:t xml:space="preserve">    5. Tester la connexion avec chaque rôle et vérifier les refus d'accès attendus.</w:t>
      </w:r>
    </w:p>
    <w:p w:rsidR="00000000" w:rsidDel="00000000" w:rsidP="00000000" w:rsidRDefault="00000000" w:rsidRPr="00000000" w14:paraId="00000246">
      <w:pPr>
        <w:jc w:val="left"/>
        <w:rPr/>
      </w:pPr>
      <w:r w:rsidDel="00000000" w:rsidR="00000000" w:rsidRPr="00000000">
        <w:rPr/>
        <w:drawing>
          <wp:inline distB="19050" distT="19050" distL="19050" distR="19050">
            <wp:extent cx="6129338" cy="3874000"/>
            <wp:effectExtent b="0" l="0" r="0" t="0"/>
            <wp:docPr descr="Capture d’écran_9-10-2026_151911_rt-prox32.pu-pm.univ-fcomte.fr.jpeg" id="19" name="image3.jpg"/>
            <a:graphic>
              <a:graphicData uri="http://schemas.openxmlformats.org/drawingml/2006/picture">
                <pic:pic>
                  <pic:nvPicPr>
                    <pic:cNvPr descr="Capture d’écran_9-10-2026_151911_rt-prox32.pu-pm.univ-fcomte.fr.jpeg" id="0" name="image3.jpg"/>
                    <pic:cNvPicPr preferRelativeResize="0"/>
                  </pic:nvPicPr>
                  <pic:blipFill>
                    <a:blip r:embed="rId30"/>
                    <a:srcRect b="0" l="0" r="0" t="0"/>
                    <a:stretch>
                      <a:fillRect/>
                    </a:stretch>
                  </pic:blipFill>
                  <pic:spPr>
                    <a:xfrm>
                      <a:off x="0" y="0"/>
                      <a:ext cx="6129338" cy="38740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1"/>
        <w:jc w:val="center"/>
        <w:rPr/>
      </w:pPr>
      <w:bookmarkStart w:colFirst="0" w:colLast="0" w:name="_k4cvk7w81a5i" w:id="34"/>
      <w:bookmarkEnd w:id="34"/>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jc w:val="center"/>
        <w:rPr/>
      </w:pPr>
      <w:bookmarkStart w:colFirst="0" w:colLast="0" w:name="_zcv561tkehl4" w:id="35"/>
      <w:bookmarkEnd w:id="35"/>
      <w:r w:rsidDel="00000000" w:rsidR="00000000" w:rsidRPr="00000000">
        <w:rPr>
          <w:rtl w:val="0"/>
        </w:rPr>
        <w:t xml:space="preserve">VoIP</w:t>
      </w:r>
    </w:p>
    <w:p w:rsidR="00000000" w:rsidDel="00000000" w:rsidP="00000000" w:rsidRDefault="00000000" w:rsidRPr="00000000" w14:paraId="00000249">
      <w:pPr>
        <w:rPr>
          <w:i w:val="1"/>
          <w:iCs w:val="1"/>
        </w:rPr>
      </w:pPr>
      <w:r w:rsidDel="00000000" w:rsidR="00000000" w:rsidRPr="00000000">
        <w:rPr>
          <w:i w:val="1"/>
          <w:iCs w:val="1"/>
          <w:rtl w:val="0"/>
        </w:rPr>
        <w:t xml:space="preserve">Aminata</w:t>
      </w:r>
    </w:p>
    <w:p w:rsidR="00000000" w:rsidDel="00000000" w:rsidP="00000000" w:rsidRDefault="00000000" w:rsidRPr="00000000" w14:paraId="0000024A">
      <w:pPr>
        <w:spacing w:after="240" w:lineRule="auto"/>
        <w:rPr/>
      </w:pPr>
      <w:r w:rsidDel="00000000" w:rsidR="00000000" w:rsidRPr="00000000">
        <w:rPr>
          <w:rtl w:val="0"/>
        </w:rPr>
        <w:t xml:space="preserve">Le serveur de téléphonie FreePBX est installé dans une machine virtuelle à l'adresse 10.0.0.8, dans le VLAN 100 (réseau des serveurs, 10.0.0.0/24). Deux postes y sont déclarés, les extensions 101 et 102, et le client téléphonique Linphone est installé pour les tester. La configuration du client n'est pas encore terminée.</w:t>
      </w:r>
    </w:p>
    <w:p w:rsidR="00000000" w:rsidDel="00000000" w:rsidP="00000000" w:rsidRDefault="00000000" w:rsidRPr="00000000" w14:paraId="0000024B">
      <w:pPr>
        <w:rPr>
          <w:sz w:val="40"/>
          <w:szCs w:val="40"/>
        </w:rPr>
      </w:pPr>
      <w:r w:rsidDel="00000000" w:rsidR="00000000" w:rsidRPr="00000000">
        <w:rPr>
          <w:sz w:val="40"/>
          <w:szCs w:val="40"/>
          <w:rtl w:val="0"/>
        </w:rPr>
        <w:t xml:space="preserve">Linphone</w:t>
      </w:r>
      <w:r w:rsidDel="00000000" w:rsidR="00000000" w:rsidRPr="00000000">
        <w:rPr>
          <w:rtl w:val="0"/>
        </w:rPr>
      </w:r>
    </w:p>
    <w:p w:rsidR="00000000" w:rsidDel="00000000" w:rsidP="00000000" w:rsidRDefault="00000000" w:rsidRPr="00000000" w14:paraId="0000024C">
      <w:pPr>
        <w:rPr/>
      </w:pPr>
      <w:r w:rsidDel="00000000" w:rsidR="00000000" w:rsidRPr="00000000">
        <w:rPr/>
        <w:drawing>
          <wp:inline distB="114300" distT="114300" distL="114300" distR="114300">
            <wp:extent cx="5776913" cy="2562225"/>
            <wp:effectExtent b="0" l="0" r="0" t="0"/>
            <wp:docPr id="2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76913"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sz w:val="40"/>
          <w:szCs w:val="40"/>
        </w:rPr>
      </w:pPr>
      <w:r w:rsidDel="00000000" w:rsidR="00000000" w:rsidRPr="00000000">
        <w:rPr>
          <w:sz w:val="40"/>
          <w:szCs w:val="40"/>
          <w:rtl w:val="0"/>
        </w:rPr>
        <w:t xml:space="preserve">FreePBX</w:t>
      </w:r>
    </w:p>
    <w:p w:rsidR="00000000" w:rsidDel="00000000" w:rsidP="00000000" w:rsidRDefault="00000000" w:rsidRPr="00000000" w14:paraId="0000024F">
      <w:pPr>
        <w:rPr/>
      </w:pPr>
      <w:r w:rsidDel="00000000" w:rsidR="00000000" w:rsidRPr="00000000">
        <w:rPr/>
        <w:drawing>
          <wp:inline distB="114300" distT="114300" distL="114300" distR="114300">
            <wp:extent cx="5581650" cy="3452813"/>
            <wp:effectExtent b="0" l="0" r="0" t="0"/>
            <wp:docPr id="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581650"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lineRule="auto"/>
        <w:rPr>
          <w:b w:val="1"/>
          <w:bCs w:val="1"/>
        </w:rPr>
      </w:pPr>
      <w:r w:rsidDel="00000000" w:rsidR="00000000" w:rsidRPr="00000000">
        <w:rPr>
          <w:b w:val="1"/>
          <w:bCs w:val="1"/>
          <w:rtl w:val="0"/>
        </w:rPr>
        <w:t xml:space="preserve">Paramètres SIP relevés dans FreePBX</w:t>
      </w:r>
    </w:p>
    <w:p w:rsidR="00000000" w:rsidDel="00000000" w:rsidP="00000000" w:rsidRDefault="00000000" w:rsidRPr="00000000" w14:paraId="00000253">
      <w:pPr>
        <w:numPr>
          <w:ilvl w:val="0"/>
          <w:numId w:val="2"/>
        </w:numPr>
        <w:spacing w:after="0" w:afterAutospacing="0" w:before="240" w:lineRule="auto"/>
        <w:ind w:left="720" w:hanging="360"/>
      </w:pPr>
      <w:r w:rsidDel="00000000" w:rsidR="00000000" w:rsidRPr="00000000">
        <w:rPr>
          <w:rtl w:val="0"/>
        </w:rPr>
        <w:t xml:space="preserve">Appels SIP anonymes entrants : refusés.</w:t>
      </w:r>
    </w:p>
    <w:p w:rsidR="00000000" w:rsidDel="00000000" w:rsidP="00000000" w:rsidRDefault="00000000" w:rsidRPr="00000000" w14:paraId="00000254">
      <w:pPr>
        <w:numPr>
          <w:ilvl w:val="0"/>
          <w:numId w:val="2"/>
        </w:numPr>
        <w:spacing w:after="0" w:afterAutospacing="0" w:before="0" w:beforeAutospacing="0" w:lineRule="auto"/>
        <w:ind w:left="720" w:hanging="360"/>
      </w:pPr>
      <w:r w:rsidDel="00000000" w:rsidR="00000000" w:rsidRPr="00000000">
        <w:rPr>
          <w:rtl w:val="0"/>
        </w:rPr>
        <w:t xml:space="preserve">Invités SIP : refusés. Seuls les comptes déclarés peuvent donc téléphoner, ce qui est une mesure de sécurité de base.</w:t>
      </w:r>
    </w:p>
    <w:p w:rsidR="00000000" w:rsidDel="00000000" w:rsidP="00000000" w:rsidRDefault="00000000" w:rsidRPr="00000000" w14:paraId="00000255">
      <w:pPr>
        <w:numPr>
          <w:ilvl w:val="0"/>
          <w:numId w:val="2"/>
        </w:numPr>
        <w:spacing w:after="0" w:afterAutospacing="0" w:before="0" w:beforeAutospacing="0" w:lineRule="auto"/>
        <w:ind w:left="720" w:hanging="360"/>
      </w:pPr>
      <w:r w:rsidDel="00000000" w:rsidR="00000000" w:rsidRPr="00000000">
        <w:rPr>
          <w:rtl w:val="0"/>
        </w:rPr>
        <w:t xml:space="preserve">Plage des ports audio RTP : 10000 à 20000.</w:t>
      </w:r>
    </w:p>
    <w:p w:rsidR="00000000" w:rsidDel="00000000" w:rsidP="00000000" w:rsidRDefault="00000000" w:rsidRPr="00000000" w14:paraId="00000256">
      <w:pPr>
        <w:numPr>
          <w:ilvl w:val="0"/>
          <w:numId w:val="2"/>
        </w:numPr>
        <w:spacing w:after="240" w:before="0" w:beforeAutospacing="0" w:lineRule="auto"/>
        <w:ind w:left="720" w:hanging="360"/>
      </w:pPr>
      <w:r w:rsidDel="00000000" w:rsidR="00000000" w:rsidRPr="00000000">
        <w:rPr>
          <w:rtl w:val="0"/>
        </w:rPr>
        <w:t xml:space="preserve">Réseau local déclaré pour la gestion du NAT : 192.168.33.0/24.</w:t>
      </w:r>
    </w:p>
    <w:p w:rsidR="00000000" w:rsidDel="00000000" w:rsidP="00000000" w:rsidRDefault="00000000" w:rsidRPr="00000000" w14:paraId="00000257">
      <w:pPr>
        <w:spacing w:after="240" w:before="240" w:lineRule="auto"/>
        <w:rPr/>
      </w:pPr>
      <w:r w:rsidDel="00000000" w:rsidR="00000000" w:rsidRPr="00000000">
        <w:rPr>
          <w:rtl w:val="0"/>
        </w:rPr>
        <w:t xml:space="preserve">Ce dernier réseau ne correspond pas au plan d'adressage du groupe (10.0.0.0/24 pour les serveurs, 192.168.50.0/24 pour les téléphones). Sans correction, FreePBX peut traiter ces postes comme situés derrière un NAT et l'audio peut manquer ; les réseaux réels sont à ajouter dans les paramètres SIP.</w:t>
      </w:r>
    </w:p>
    <w:p w:rsidR="00000000" w:rsidDel="00000000" w:rsidP="00000000" w:rsidRDefault="00000000" w:rsidRPr="00000000" w14:paraId="00000258">
      <w:pPr>
        <w:spacing w:after="240" w:before="240" w:lineRule="auto"/>
        <w:rPr/>
      </w:pPr>
      <w:r w:rsidDel="00000000" w:rsidR="00000000" w:rsidRPr="00000000">
        <w:rPr>
          <w:rtl w:val="0"/>
        </w:rPr>
        <w:t xml:space="preserve">Dans le plan d'adressage du groupe, les téléphones se trouvent dans le VLAN 50 (192.168.50.0/24). Pour qu'un appel aboutisse, le pare-feu doit donc autoriser depuis ce VLAN vers 10.0.0.8 la signalisation SIP et le flux audio RTP, en UDP.</w:t>
      </w:r>
    </w:p>
    <w:p w:rsidR="00000000" w:rsidDel="00000000" w:rsidP="00000000" w:rsidRDefault="00000000" w:rsidRPr="00000000" w14:paraId="00000259">
      <w:pPr>
        <w:rPr/>
      </w:pPr>
      <w:r w:rsidDel="00000000" w:rsidR="00000000" w:rsidRPr="00000000">
        <w:rPr>
          <w:rtl w:val="0"/>
        </w:rPr>
      </w:r>
    </w:p>
    <w:sectPr>
      <w:headerReference r:id="rId33" w:type="default"/>
      <w:foot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0"/>
      <w:szCs w:val="30"/>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color w:val="1b365d"/>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12.png"/><Relationship Id="rId21" Type="http://schemas.openxmlformats.org/officeDocument/2006/relationships/image" Target="media/image23.png"/><Relationship Id="rId24" Type="http://schemas.openxmlformats.org/officeDocument/2006/relationships/image" Target="media/image2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png"/><Relationship Id="rId25" Type="http://schemas.openxmlformats.org/officeDocument/2006/relationships/image" Target="media/image10.png"/><Relationship Id="rId28" Type="http://schemas.openxmlformats.org/officeDocument/2006/relationships/image" Target="media/image19.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1.jpg"/><Relationship Id="rId7" Type="http://schemas.openxmlformats.org/officeDocument/2006/relationships/image" Target="media/image27.png"/><Relationship Id="rId8" Type="http://schemas.openxmlformats.org/officeDocument/2006/relationships/image" Target="media/image28.png"/><Relationship Id="rId31" Type="http://schemas.openxmlformats.org/officeDocument/2006/relationships/image" Target="media/image18.png"/><Relationship Id="rId30" Type="http://schemas.openxmlformats.org/officeDocument/2006/relationships/image" Target="media/image3.jpg"/><Relationship Id="rId11" Type="http://schemas.openxmlformats.org/officeDocument/2006/relationships/image" Target="media/image4.png"/><Relationship Id="rId33" Type="http://schemas.openxmlformats.org/officeDocument/2006/relationships/header" Target="header1.xml"/><Relationship Id="rId10" Type="http://schemas.openxmlformats.org/officeDocument/2006/relationships/image" Target="media/image6.png"/><Relationship Id="rId32" Type="http://schemas.openxmlformats.org/officeDocument/2006/relationships/image" Target="media/image15.png"/><Relationship Id="rId13" Type="http://schemas.openxmlformats.org/officeDocument/2006/relationships/image" Target="media/image25.png"/><Relationship Id="rId12" Type="http://schemas.openxmlformats.org/officeDocument/2006/relationships/image" Target="media/image24.png"/><Relationship Id="rId34"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20.png"/><Relationship Id="rId17" Type="http://schemas.openxmlformats.org/officeDocument/2006/relationships/image" Target="media/image8.jpg"/><Relationship Id="rId16" Type="http://schemas.openxmlformats.org/officeDocument/2006/relationships/image" Target="media/image2.jpg"/><Relationship Id="rId19" Type="http://schemas.openxmlformats.org/officeDocument/2006/relationships/image" Target="media/image7.jpg"/><Relationship Id="rId1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