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467" w:rsidRDefault="00F06467" w:rsidP="00F064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ideal</w:t>
      </w:r>
    </w:p>
    <w:p w:rsidR="007E6DF0" w:rsidRPr="00F06467" w:rsidRDefault="00F06467" w:rsidP="00F064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 Ideal </w:t>
      </w:r>
      <w:r w:rsidRPr="00F06467">
        <w:rPr>
          <w:rFonts w:ascii="Times New Roman" w:hAnsi="Times New Roman" w:cs="Times New Roman"/>
          <w:sz w:val="24"/>
          <w:szCs w:val="24"/>
        </w:rPr>
        <w:t>corresponde à quantidade de trabalho que um profissional da área consegue concluir em um dia de trabalho (ALVES; FONSECA, 2008).</w:t>
      </w:r>
    </w:p>
    <w:p w:rsidR="00F06467" w:rsidRPr="00F06467" w:rsidRDefault="00F06467" w:rsidP="00F06467">
      <w:pPr>
        <w:jc w:val="both"/>
        <w:rPr>
          <w:rFonts w:ascii="Times New Roman" w:hAnsi="Times New Roman" w:cs="Times New Roman"/>
          <w:sz w:val="24"/>
          <w:szCs w:val="24"/>
        </w:rPr>
      </w:pPr>
      <w:r w:rsidRPr="00F06467">
        <w:rPr>
          <w:rFonts w:ascii="Times New Roman" w:hAnsi="Times New Roman" w:cs="Times New Roman"/>
          <w:sz w:val="24"/>
          <w:szCs w:val="24"/>
        </w:rPr>
        <w:t xml:space="preserve">A velocidade é calculada a partir do número de horas que a equipe gasta para </w:t>
      </w:r>
      <w:proofErr w:type="gramStart"/>
      <w:r w:rsidRPr="00F06467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Pr="00F06467">
        <w:rPr>
          <w:rFonts w:ascii="Times New Roman" w:hAnsi="Times New Roman" w:cs="Times New Roman"/>
          <w:sz w:val="24"/>
          <w:szCs w:val="24"/>
        </w:rPr>
        <w:t xml:space="preserve"> um trabalho equivalente a um </w:t>
      </w:r>
      <w:r w:rsidRPr="00F06467">
        <w:rPr>
          <w:rFonts w:ascii="Times New Roman" w:hAnsi="Times New Roman" w:cs="Times New Roman"/>
          <w:sz w:val="24"/>
          <w:szCs w:val="24"/>
        </w:rPr>
        <w:t xml:space="preserve">Dia Ideal </w:t>
      </w:r>
      <w:r w:rsidRPr="00F06467">
        <w:rPr>
          <w:rFonts w:ascii="Times New Roman" w:hAnsi="Times New Roman" w:cs="Times New Roman"/>
          <w:sz w:val="24"/>
          <w:szCs w:val="24"/>
        </w:rPr>
        <w:t xml:space="preserve">(MARTINS, 2001). Caso o item passe um dia de trabalho, é sugerido decompor esse item em itens menores que se consiga </w:t>
      </w:r>
      <w:proofErr w:type="gramStart"/>
      <w:r w:rsidRPr="00F06467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Pr="00F06467">
        <w:rPr>
          <w:rFonts w:ascii="Times New Roman" w:hAnsi="Times New Roman" w:cs="Times New Roman"/>
          <w:sz w:val="24"/>
          <w:szCs w:val="24"/>
        </w:rPr>
        <w:t xml:space="preserve"> em apenas um dia.</w:t>
      </w:r>
    </w:p>
    <w:p w:rsidR="00F06467" w:rsidRPr="00F06467" w:rsidRDefault="00F06467" w:rsidP="00F06467">
      <w:pPr>
        <w:jc w:val="both"/>
        <w:rPr>
          <w:rFonts w:ascii="Times New Roman" w:hAnsi="Times New Roman" w:cs="Times New Roman"/>
          <w:sz w:val="24"/>
          <w:szCs w:val="24"/>
        </w:rPr>
      </w:pPr>
      <w:r w:rsidRPr="00F06467">
        <w:rPr>
          <w:rFonts w:ascii="Times New Roman" w:hAnsi="Times New Roman" w:cs="Times New Roman"/>
          <w:sz w:val="24"/>
          <w:szCs w:val="24"/>
        </w:rPr>
        <w:t>Segundo (MARTINS, 2001) para efetuar o cálculo dos dias estimados utiliza a seguinte fórmula:</w:t>
      </w:r>
    </w:p>
    <w:p w:rsidR="00F06467" w:rsidRPr="00F06467" w:rsidRDefault="00F06467" w:rsidP="00F06467">
      <w:pPr>
        <w:jc w:val="both"/>
        <w:rPr>
          <w:rFonts w:ascii="Times New Roman" w:hAnsi="Times New Roman" w:cs="Times New Roman"/>
          <w:sz w:val="24"/>
          <w:szCs w:val="24"/>
        </w:rPr>
      </w:pPr>
      <w:r w:rsidRPr="00F0646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F0532E6" wp14:editId="057EA5E2">
            <wp:extent cx="1719580" cy="615950"/>
            <wp:effectExtent l="0" t="0" r="0" b="0"/>
            <wp:docPr id="1" name="Imagem 1" descr="https://arquivo.devmedia.com.br/artigos/Roger_Ritter/tecnicas_agei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quivo.devmedia.com.br/artigos/Roger_Ritter/tecnicas_ageis/image0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67" w:rsidRPr="00F06467" w:rsidRDefault="00F06467" w:rsidP="00F06467">
      <w:pPr>
        <w:jc w:val="both"/>
        <w:rPr>
          <w:rFonts w:ascii="Times New Roman" w:hAnsi="Times New Roman" w:cs="Times New Roman"/>
          <w:sz w:val="24"/>
          <w:szCs w:val="24"/>
        </w:rPr>
      </w:pPr>
      <w:r w:rsidRPr="00F06467">
        <w:rPr>
          <w:rFonts w:ascii="Times New Roman" w:hAnsi="Times New Roman" w:cs="Times New Roman"/>
          <w:sz w:val="24"/>
          <w:szCs w:val="24"/>
        </w:rPr>
        <w:t xml:space="preserve">Onde: </w:t>
      </w:r>
    </w:p>
    <w:p w:rsidR="00F06467" w:rsidRPr="00F06467" w:rsidRDefault="00F06467" w:rsidP="00F06467">
      <w:pPr>
        <w:jc w:val="both"/>
        <w:rPr>
          <w:rFonts w:ascii="Times New Roman" w:hAnsi="Times New Roman" w:cs="Times New Roman"/>
          <w:sz w:val="24"/>
          <w:szCs w:val="24"/>
        </w:rPr>
      </w:pPr>
      <w:r w:rsidRPr="00F06467">
        <w:rPr>
          <w:rFonts w:ascii="Times New Roman" w:hAnsi="Times New Roman" w:cs="Times New Roman"/>
          <w:sz w:val="24"/>
          <w:szCs w:val="24"/>
        </w:rPr>
        <w:t xml:space="preserve">DE: representa a quantidade de dias estimados para concluir a tarefa; </w:t>
      </w:r>
    </w:p>
    <w:p w:rsidR="00F06467" w:rsidRPr="00F06467" w:rsidRDefault="00F06467" w:rsidP="00F06467">
      <w:pPr>
        <w:jc w:val="both"/>
        <w:rPr>
          <w:rFonts w:ascii="Times New Roman" w:hAnsi="Times New Roman" w:cs="Times New Roman"/>
          <w:sz w:val="24"/>
          <w:szCs w:val="24"/>
        </w:rPr>
      </w:pPr>
      <w:r w:rsidRPr="00F06467">
        <w:rPr>
          <w:rFonts w:ascii="Times New Roman" w:hAnsi="Times New Roman" w:cs="Times New Roman"/>
          <w:sz w:val="24"/>
          <w:szCs w:val="24"/>
        </w:rPr>
        <w:t xml:space="preserve">IED: representa o prazo necessário para </w:t>
      </w:r>
      <w:proofErr w:type="gramStart"/>
      <w:r w:rsidRPr="00F06467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Pr="00F06467">
        <w:rPr>
          <w:rFonts w:ascii="Times New Roman" w:hAnsi="Times New Roman" w:cs="Times New Roman"/>
          <w:sz w:val="24"/>
          <w:szCs w:val="24"/>
        </w:rPr>
        <w:t xml:space="preserve"> o item. Esse prazo é definido pela equipe; </w:t>
      </w:r>
    </w:p>
    <w:p w:rsidR="00F06467" w:rsidRDefault="00F06467" w:rsidP="00F06467">
      <w:pPr>
        <w:jc w:val="both"/>
        <w:rPr>
          <w:rFonts w:ascii="Times New Roman" w:hAnsi="Times New Roman" w:cs="Times New Roman"/>
          <w:sz w:val="24"/>
          <w:szCs w:val="24"/>
        </w:rPr>
      </w:pPr>
      <w:r w:rsidRPr="00F06467">
        <w:rPr>
          <w:rFonts w:ascii="Times New Roman" w:hAnsi="Times New Roman" w:cs="Times New Roman"/>
          <w:sz w:val="24"/>
          <w:szCs w:val="24"/>
        </w:rPr>
        <w:t xml:space="preserve">IEDREAL: representa o percentual que indica a estimativa de quanto tempo do dia o desenvolvedor ficará dedicado </w:t>
      </w:r>
      <w:r w:rsidRPr="00F06467">
        <w:rPr>
          <w:rFonts w:ascii="Times New Roman" w:hAnsi="Times New Roman" w:cs="Times New Roman"/>
          <w:sz w:val="24"/>
          <w:szCs w:val="24"/>
        </w:rPr>
        <w:t>à</w:t>
      </w:r>
      <w:r w:rsidRPr="00F06467">
        <w:rPr>
          <w:rFonts w:ascii="Times New Roman" w:hAnsi="Times New Roman" w:cs="Times New Roman"/>
          <w:sz w:val="24"/>
          <w:szCs w:val="24"/>
        </w:rPr>
        <w:t xml:space="preserve"> implantação do item.</w:t>
      </w:r>
    </w:p>
    <w:p w:rsidR="000E55A5" w:rsidRDefault="000E55A5" w:rsidP="00F0646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31E37">
          <w:rPr>
            <w:rStyle w:val="Hyperlink"/>
            <w:rFonts w:ascii="Times New Roman" w:hAnsi="Times New Roman" w:cs="Times New Roman"/>
            <w:sz w:val="24"/>
            <w:szCs w:val="24"/>
          </w:rPr>
          <w:t>https://fga.unb.br/articles/0001/9334/tcc1-Dandara_e_Maxwell_V1_.pdf</w:t>
        </w:r>
      </w:hyperlink>
    </w:p>
    <w:p w:rsidR="000E55A5" w:rsidRPr="00F06467" w:rsidRDefault="000E55A5" w:rsidP="00F064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E55A5" w:rsidRPr="00F06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67"/>
    <w:rsid w:val="000E55A5"/>
    <w:rsid w:val="007E6DF0"/>
    <w:rsid w:val="00F0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467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F06467"/>
    <w:rPr>
      <w:i/>
      <w:iCs/>
    </w:rPr>
  </w:style>
  <w:style w:type="character" w:styleId="Hyperlink">
    <w:name w:val="Hyperlink"/>
    <w:basedOn w:val="Fontepargpadro"/>
    <w:uiPriority w:val="99"/>
    <w:unhideWhenUsed/>
    <w:rsid w:val="000E5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467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F06467"/>
    <w:rPr>
      <w:i/>
      <w:iCs/>
    </w:rPr>
  </w:style>
  <w:style w:type="character" w:styleId="Hyperlink">
    <w:name w:val="Hyperlink"/>
    <w:basedOn w:val="Fontepargpadro"/>
    <w:uiPriority w:val="99"/>
    <w:unhideWhenUsed/>
    <w:rsid w:val="000E55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ga.unb.br/articles/0001/9334/tcc1-Dandara_e_Maxwell_V1_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06</dc:creator>
  <cp:lastModifiedBy>Aluno Lab. 06</cp:lastModifiedBy>
  <cp:revision>2</cp:revision>
  <dcterms:created xsi:type="dcterms:W3CDTF">2018-08-31T00:19:00Z</dcterms:created>
  <dcterms:modified xsi:type="dcterms:W3CDTF">2018-08-31T00:40:00Z</dcterms:modified>
</cp:coreProperties>
</file>