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https://ichi.pro/pt/otimizadores-para-redes-neurais-183947880637191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https://medium.com/datarisk-io/tudo-que-voc%C3%AA-j%C3%A1-deveria-saber-sobre-otimiza%C3%A7%C3%A3o-de-hiperpar%C3%A2metros-em-redes-neurais-parte-i-f1d8975f0177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os principais otimizadores usados no treino de redes neurais?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cada um deles, escreva sua expressão e explique.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1- SGD: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3009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72013" cy="246101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46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2- Otimizador de impulso: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3- RMSprop: </w:t>
      </w: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524500" cy="46291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4- Adam:</w:t>
      </w:r>
    </w:p>
    <w:p w:rsidR="00000000" w:rsidDel="00000000" w:rsidP="00000000" w:rsidRDefault="00000000" w:rsidRPr="00000000" w14:paraId="0000001A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Quais os prós e contras de cada um deles?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1- SGD: </w:t>
      </w:r>
      <w:r w:rsidDel="00000000" w:rsidR="00000000" w:rsidRPr="00000000">
        <w:rPr>
          <w:rtl w:val="0"/>
        </w:rPr>
        <w:t xml:space="preserve">Facilmente interpretável,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Menos complexo, pois é uma derivada de primeira ordem,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Com um grande conjunto de dados, pode levar muito tempo para convergir,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Grande necessidade de memória para calcular o gradiente em todo o conjunto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2- Otimizador de impulso: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3- RMSprop: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4- Adam: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o mais usado e porque?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2) Porque a função de ativação </w:t>
      </w:r>
      <w:r w:rsidDel="00000000" w:rsidR="00000000" w:rsidRPr="00000000">
        <w:rPr>
          <w:b w:val="1"/>
          <w:rtl w:val="0"/>
        </w:rPr>
        <w:t xml:space="preserve">relu</w:t>
      </w:r>
      <w:r w:rsidDel="00000000" w:rsidR="00000000" w:rsidRPr="00000000">
        <w:rPr>
          <w:rtl w:val="0"/>
        </w:rPr>
        <w:t xml:space="preserve"> é a mais usada?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principal vantagem de usar 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função ReLU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sobre outras funções de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ativação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é que ela não ativa todos os neurônios ao mesmo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3) No código do fashion - minist, faça as modificações necessárias para que seja possível alterar os valores do learning rate e realize testes com diferentes valores. Use logs para gerar um gráfico comparando o 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0"/>
        </w:rPr>
        <w:t xml:space="preserve"> para os diferentes valores. Faça o mesmo para o código da regressão.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4) Altere o otimizador SGD para ADAM e repita a questão 3. Os resultados foram melhores?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5)  Usar o exemplo do slide e fazer um lista em loop para valores do learning rate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/>
      <w:drawing>
        <wp:inline distB="114300" distT="114300" distL="114300" distR="114300">
          <wp:extent cx="5910263" cy="1076325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0263" cy="1076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https://ichi.pro/pt/otimizadores-para-redes-neurais-183947880637191" TargetMode="External"/><Relationship Id="rId18" Type="http://schemas.openxmlformats.org/officeDocument/2006/relationships/header" Target="header1.xml"/><Relationship Id="rId7" Type="http://schemas.openxmlformats.org/officeDocument/2006/relationships/hyperlink" Target="https://medium.com/datarisk-io/tudo-que-voc%C3%AA-j%C3%A1-deveria-saber-sobre-otimiza%C3%A7%C3%A3o-de-hiperpar%C3%A2metros-em-redes-neurais-parte-i-f1d8975f0177" TargetMode="External"/><Relationship Id="rId8" Type="http://schemas.openxmlformats.org/officeDocument/2006/relationships/image" Target="media/image1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