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Modelos Lineares Generalizados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926025390625" w:line="240" w:lineRule="auto"/>
        <w:ind w:left="0" w:right="3532.6019287109375" w:firstLine="0"/>
        <w:jc w:val="righ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TRABALHO nº 01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326171875" w:line="346.84773445129395" w:lineRule="auto"/>
        <w:ind w:left="1447.7703857421875" w:right="-6.400146484375" w:hanging="1440.798339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Os dados referem-se ao tempo de falha de várias partes da máquina A e B. Considere a programação a seguir. Faça: a. Análise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deviance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9560546875" w:line="240" w:lineRule="auto"/>
        <w:ind w:left="1440.99761962890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b. Análise de resíduos e diagnóstico do modelo. Incluindo, também: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13232421875" w:line="240" w:lineRule="auto"/>
        <w:ind w:left="2237.98736572265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i. A distribuição da variável resposta é adequada?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133544921875" w:line="240" w:lineRule="auto"/>
        <w:ind w:left="2182.787475585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ii. A função de ligação é adequada? Compare com outra.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932861328125" w:line="240" w:lineRule="auto"/>
        <w:ind w:left="731.037445068359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data A; input lifetime @@;mfg = 'A';datalines;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1591796875" w:line="240" w:lineRule="auto"/>
        <w:ind w:left="732.431945800781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620 470 260 89 388 242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334228515625" w:line="240" w:lineRule="auto"/>
        <w:ind w:left="733.627014160156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103 100 39 460 284 1285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731689453125" w:line="240" w:lineRule="auto"/>
        <w:ind w:left="734.822235107421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218 393 106 158 152 477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3348388671875" w:line="240" w:lineRule="auto"/>
        <w:ind w:left="724.663085937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403 103 69 158 818 947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7335205078125" w:line="240" w:lineRule="auto"/>
        <w:ind w:left="736.415863037109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399 1274 32 12 134 660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7333984375" w:line="240" w:lineRule="auto"/>
        <w:ind w:left="737.810363769531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548 381 203 871 193 531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7335205078125" w:line="240" w:lineRule="auto"/>
        <w:ind w:left="736.415863037109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317 85 1410 250 41 1101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7335205078125" w:line="240" w:lineRule="auto"/>
        <w:ind w:left="736.415863037109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32 421 32 343 376 1512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3336181640625" w:line="240" w:lineRule="auto"/>
        <w:ind w:left="733.627014160156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1792 47 95 76 515 72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7335205078125" w:line="240" w:lineRule="auto"/>
        <w:ind w:left="733.627014160156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1585 253 6 860 89 1055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3336181640625" w:line="240" w:lineRule="auto"/>
        <w:ind w:left="737.810363769531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537 101 385 176 11 565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9.3341064453125" w:line="240" w:lineRule="auto"/>
        <w:ind w:left="733.627014160156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164 16 1267 352 160 195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3330078125" w:line="240" w:lineRule="auto"/>
        <w:ind w:left="733.627014160156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1279 356 751 500 803 560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73321533203125" w:line="240" w:lineRule="auto"/>
        <w:ind w:left="733.627014160156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151 24 689 1119 1733 2194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7335205078125" w:line="240" w:lineRule="auto"/>
        <w:ind w:left="731.834259033203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763 555 14 45 776 1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3336181640625" w:line="240" w:lineRule="auto"/>
        <w:ind w:left="744.78225708007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9.13360595703125" w:line="240" w:lineRule="auto"/>
        <w:ind w:left="731.037445068359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data B;input lifetime @@;mfg = 'B';datalines;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3336181640625" w:line="240" w:lineRule="auto"/>
        <w:ind w:left="733.627014160156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1747 945 12 1453 14 150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7335205078125" w:line="240" w:lineRule="auto"/>
        <w:ind w:left="734.822235107421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20 41 35 69 195 89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3.627014160156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1090 1868 294 96 618 44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9.13330078125" w:line="240" w:lineRule="auto"/>
        <w:ind w:left="733.627014160156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142 892 1307 310 230 30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73291015625" w:line="240" w:lineRule="auto"/>
        <w:ind w:left="724.663085937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403 860 23 406 1054 1935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3330078125" w:line="240" w:lineRule="auto"/>
        <w:ind w:left="737.810363769531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561 348 130 13 230 250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73291015625" w:line="240" w:lineRule="auto"/>
        <w:ind w:left="736.415863037109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317 304 79 1793 536 12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3330078125" w:line="240" w:lineRule="auto"/>
        <w:ind w:left="730.240631103515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9 256 201 733 510 660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73291015625" w:line="240" w:lineRule="auto"/>
        <w:ind w:left="733.627014160156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122 27 273 1231 182 289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932373046875" w:line="240" w:lineRule="auto"/>
        <w:ind w:left="732.431945800781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667 761 1096 43 44 87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734130859375" w:line="240" w:lineRule="auto"/>
        <w:ind w:left="724.663085937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405 998 1409 61 278 407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731689453125" w:line="240" w:lineRule="auto"/>
        <w:ind w:left="733.627014160156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113 25 940 28 848 41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334228515625" w:line="240" w:lineRule="auto"/>
        <w:ind w:left="732.431945800781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646 575 219 303 304 38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7335205078125" w:line="240" w:lineRule="auto"/>
        <w:ind w:left="733.627014160156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195 1061 174 377 388 10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3336181640625" w:line="240" w:lineRule="auto"/>
        <w:ind w:left="734.822235107421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246 323 198 234 39 308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9.13330078125" w:line="240" w:lineRule="auto"/>
        <w:ind w:left="737.810363769531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55 729 813 1216 1618 539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3336181640625" w:line="240" w:lineRule="auto"/>
        <w:ind w:left="732.431945800781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6 1566 459 946 764 794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7335205078125" w:line="240" w:lineRule="auto"/>
        <w:ind w:left="736.415863037109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35 181 147 116 141 19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7335205078125" w:line="240" w:lineRule="auto"/>
        <w:ind w:left="736.415863037109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380 609 546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3336181640625" w:line="240" w:lineRule="auto"/>
        <w:ind w:left="744.78225708007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9.3341064453125" w:line="240" w:lineRule="auto"/>
        <w:ind w:left="731.037445068359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data lifdat;set A B;run;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7.532958984375" w:line="570.8556175231934" w:lineRule="auto"/>
        <w:ind w:left="737.2126770019531" w:right="924.99267578125" w:hanging="1.19522094726562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53535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proc genmod data = lifdat;class mfg;model lifetime = mfg / dist=gamma link=log type3;run;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7.532958984375" w:line="570.8556175231934" w:lineRule="auto"/>
        <w:ind w:left="737.2126770019531" w:right="924.99267578125" w:hanging="1.195220947265625"/>
        <w:jc w:val="left"/>
        <w:rPr>
          <w:rFonts w:ascii="Consolas" w:cs="Consolas" w:eastAsia="Consolas" w:hAnsi="Consolas"/>
          <w:color w:val="353535"/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7.532958984375" w:line="570.8556175231934" w:lineRule="auto"/>
        <w:ind w:left="737.2126770019531" w:right="924.99267578125" w:hanging="1.195220947265625"/>
        <w:jc w:val="left"/>
        <w:rPr>
          <w:rFonts w:ascii="Consolas" w:cs="Consolas" w:eastAsia="Consolas" w:hAnsi="Consolas"/>
          <w:b w:val="1"/>
          <w:color w:val="073763"/>
          <w:sz w:val="13.920000076293945"/>
          <w:szCs w:val="13.920000076293945"/>
        </w:rPr>
      </w:pPr>
      <w:r w:rsidDel="00000000" w:rsidR="00000000" w:rsidRPr="00000000">
        <w:rPr>
          <w:rFonts w:ascii="Consolas" w:cs="Consolas" w:eastAsia="Consolas" w:hAnsi="Consolas"/>
          <w:b w:val="1"/>
          <w:color w:val="073763"/>
          <w:sz w:val="13.920000076293945"/>
          <w:szCs w:val="13.920000076293945"/>
          <w:rtl w:val="0"/>
        </w:rPr>
        <w:t xml:space="preserve">proc genmod data = lifdat;class mfg;model lifetime = mfg / dist=gamma link=log type3;run;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7.532958984375" w:line="570.8556175231934" w:lineRule="auto"/>
        <w:ind w:left="737.2126770019531" w:right="924.99267578125" w:hanging="1.195220947265625"/>
        <w:jc w:val="left"/>
        <w:rPr>
          <w:rFonts w:ascii="Consolas" w:cs="Consolas" w:eastAsia="Consolas" w:hAnsi="Consolas"/>
          <w:color w:val="353535"/>
          <w:sz w:val="19.920000076293945"/>
          <w:szCs w:val="19.920000076293945"/>
        </w:rPr>
      </w:pPr>
      <w:r w:rsidDel="00000000" w:rsidR="00000000" w:rsidRPr="00000000">
        <w:rPr>
          <w:rFonts w:ascii="Consolas" w:cs="Consolas" w:eastAsia="Consolas" w:hAnsi="Consolas"/>
          <w:color w:val="353535"/>
          <w:sz w:val="19.920000076293945"/>
          <w:szCs w:val="19.920000076293945"/>
        </w:rPr>
        <w:drawing>
          <wp:inline distB="114300" distT="114300" distL="114300" distR="114300">
            <wp:extent cx="5086350" cy="70008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00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7.532958984375" w:line="570.8556175231934" w:lineRule="auto"/>
        <w:ind w:left="736.0174560546875" w:right="924.99267578125" w:firstLine="0"/>
        <w:jc w:val="left"/>
        <w:rPr>
          <w:rFonts w:ascii="Consolas" w:cs="Consolas" w:eastAsia="Consolas" w:hAnsi="Consolas"/>
          <w:b w:val="1"/>
          <w:color w:val="073763"/>
          <w:sz w:val="13.920000076293945"/>
          <w:szCs w:val="13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7.532958984375" w:line="570.8556175231934" w:lineRule="auto"/>
        <w:ind w:left="737.2126770019531" w:right="924.99267578125" w:hanging="1.195220947265625"/>
        <w:jc w:val="left"/>
        <w:rPr>
          <w:rFonts w:ascii="Consolas" w:cs="Consolas" w:eastAsia="Consolas" w:hAnsi="Consolas"/>
          <w:color w:val="353535"/>
          <w:sz w:val="19.920000076293945"/>
          <w:szCs w:val="19.920000076293945"/>
        </w:rPr>
      </w:pPr>
      <w:r w:rsidDel="00000000" w:rsidR="00000000" w:rsidRPr="00000000">
        <w:rPr>
          <w:rFonts w:ascii="Consolas" w:cs="Consolas" w:eastAsia="Consolas" w:hAnsi="Consolas"/>
          <w:color w:val="353535"/>
          <w:sz w:val="19.920000076293945"/>
          <w:szCs w:val="19.920000076293945"/>
          <w:rtl w:val="0"/>
        </w:rPr>
        <w:t xml:space="preserve">O intercept obteve uma estimativa válida de 6,1302 pois o Pvalue é baixo, e o modelo não está  bom pois o gl está alto, 200.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7.532958984375" w:line="570.8556175231934" w:lineRule="auto"/>
        <w:ind w:left="720" w:right="924.99267578125" w:firstLine="0"/>
        <w:jc w:val="left"/>
        <w:rPr>
          <w:rFonts w:ascii="Consolas" w:cs="Consolas" w:eastAsia="Consolas" w:hAnsi="Consolas"/>
          <w:color w:val="353535"/>
          <w:sz w:val="19.920000076293945"/>
          <w:szCs w:val="19.920000076293945"/>
        </w:rPr>
      </w:pPr>
      <w:r w:rsidDel="00000000" w:rsidR="00000000" w:rsidRPr="00000000">
        <w:rPr>
          <w:rFonts w:ascii="Consolas" w:cs="Consolas" w:eastAsia="Consolas" w:hAnsi="Consolas"/>
          <w:color w:val="353535"/>
          <w:sz w:val="19.920000076293945"/>
          <w:szCs w:val="19.920000076293945"/>
        </w:rPr>
        <w:drawing>
          <wp:inline distB="114300" distT="114300" distL="114300" distR="114300">
            <wp:extent cx="4286250" cy="24649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9142" l="13826" r="12509" t="777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6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7.532958984375" w:line="570.8556175231934" w:lineRule="auto"/>
        <w:ind w:left="0" w:right="924.99267578125" w:firstLine="0"/>
        <w:jc w:val="left"/>
        <w:rPr>
          <w:rFonts w:ascii="Consolas" w:cs="Consolas" w:eastAsia="Consolas" w:hAnsi="Consolas"/>
          <w:color w:val="353535"/>
          <w:sz w:val="19.920000076293945"/>
          <w:szCs w:val="19.920000076293945"/>
        </w:rPr>
      </w:pPr>
      <w:r w:rsidDel="00000000" w:rsidR="00000000" w:rsidRPr="00000000">
        <w:rPr>
          <w:rFonts w:ascii="Consolas" w:cs="Consolas" w:eastAsia="Consolas" w:hAnsi="Consolas"/>
          <w:color w:val="353535"/>
          <w:sz w:val="19.920000076293945"/>
          <w:szCs w:val="19.920000076293945"/>
        </w:rPr>
        <w:drawing>
          <wp:inline distB="114300" distT="114300" distL="114300" distR="114300">
            <wp:extent cx="4705350" cy="29453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37547" l="0" r="0" t="2724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20" w:w="11900" w:orient="portrait"/>
      <w:pgMar w:bottom="1235.999984741211" w:top="364.19921875" w:left="1132.7999877929688" w:right="1541.761474609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nsolas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