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52C2A" w:rsidRPr="008E5743" w:rsidRDefault="00152C2A">
      <w:pPr>
        <w:rPr>
          <w:lang w:val="en-US"/>
        </w:rPr>
      </w:pPr>
      <w:r w:rsidRPr="008A6881">
        <w:rPr>
          <w:b/>
          <w:sz w:val="32"/>
          <w:lang w:val="en-US"/>
        </w:rPr>
        <w:t>Q1)</w:t>
      </w:r>
      <w:r w:rsidRPr="008A6881">
        <w:rPr>
          <w:sz w:val="32"/>
          <w:lang w:val="en-US"/>
        </w:rPr>
        <w:t xml:space="preserve"> </w:t>
      </w:r>
      <w:r w:rsidR="008A6881">
        <w:rPr>
          <w:lang w:val="en-US"/>
        </w:rPr>
        <w:br/>
      </w:r>
      <w:r w:rsidRPr="008B5167">
        <w:rPr>
          <w:lang w:val="en-US"/>
        </w:rPr>
        <w:t xml:space="preserve">Just </w:t>
      </w:r>
      <w:r w:rsidR="008B5167">
        <w:rPr>
          <w:lang w:val="en-US"/>
        </w:rPr>
        <w:t xml:space="preserve">one layer. Input </w:t>
      </w:r>
      <w:proofErr w:type="spellStart"/>
      <w:r w:rsidR="008B5167">
        <w:rPr>
          <w:lang w:val="en-US"/>
        </w:rPr>
        <w:t>x</w:t>
      </w:r>
      <w:r w:rsidR="008B5167">
        <w:rPr>
          <w:vertAlign w:val="superscript"/>
          <w:lang w:val="en-US"/>
        </w:rPr>
        <w:t>mu</w:t>
      </w:r>
      <w:proofErr w:type="spellEnd"/>
      <w:r w:rsidR="008B5167">
        <w:rPr>
          <w:lang w:val="en-US"/>
        </w:rPr>
        <w:t xml:space="preserve"> = [x</w:t>
      </w:r>
      <w:r w:rsidR="008B5167">
        <w:rPr>
          <w:vertAlign w:val="superscript"/>
          <w:lang w:val="en-US"/>
        </w:rPr>
        <w:t>mu</w:t>
      </w:r>
      <w:r w:rsidR="008B5167">
        <w:rPr>
          <w:lang w:val="en-US"/>
        </w:rPr>
        <w:t xml:space="preserve">_1 … </w:t>
      </w:r>
      <w:proofErr w:type="spellStart"/>
      <w:r w:rsidR="008B5167">
        <w:rPr>
          <w:lang w:val="en-US"/>
        </w:rPr>
        <w:t>x</w:t>
      </w:r>
      <w:r w:rsidR="008B5167">
        <w:rPr>
          <w:vertAlign w:val="superscript"/>
          <w:lang w:val="en-US"/>
        </w:rPr>
        <w:t>mu</w:t>
      </w:r>
      <w:r w:rsidR="008B5167">
        <w:rPr>
          <w:lang w:val="en-US"/>
        </w:rPr>
        <w:t>_i</w:t>
      </w:r>
      <w:proofErr w:type="spellEnd"/>
      <w:r w:rsidR="008B5167">
        <w:rPr>
          <w:lang w:val="en-US"/>
        </w:rPr>
        <w:t xml:space="preserve"> … </w:t>
      </w:r>
      <w:proofErr w:type="spellStart"/>
      <w:r w:rsidR="008B5167">
        <w:rPr>
          <w:lang w:val="en-US"/>
        </w:rPr>
        <w:t>x</w:t>
      </w:r>
      <w:r w:rsidR="008B5167">
        <w:rPr>
          <w:vertAlign w:val="superscript"/>
          <w:lang w:val="en-US"/>
        </w:rPr>
        <w:t>mu</w:t>
      </w:r>
      <w:r w:rsidR="008B5167">
        <w:rPr>
          <w:lang w:val="en-US"/>
        </w:rPr>
        <w:t>_N</w:t>
      </w:r>
      <w:proofErr w:type="spellEnd"/>
      <w:r w:rsidR="008B5167">
        <w:rPr>
          <w:lang w:val="en-US"/>
        </w:rPr>
        <w:t>] arrives and every for each cluster k we compute:</w:t>
      </w:r>
      <w:r w:rsidR="008E5743">
        <w:rPr>
          <w:lang w:val="en-US"/>
        </w:rPr>
        <w:t xml:space="preserve"> </w:t>
      </w:r>
      <w:proofErr w:type="spellStart"/>
      <w:r w:rsidR="008B5167">
        <w:rPr>
          <w:lang w:val="en-US"/>
        </w:rPr>
        <w:t>y_k</w:t>
      </w:r>
      <w:proofErr w:type="spellEnd"/>
      <w:r w:rsidR="008B5167">
        <w:rPr>
          <w:lang w:val="en-US"/>
        </w:rPr>
        <w:t xml:space="preserve"> = </w:t>
      </w:r>
      <w:proofErr w:type="gramStart"/>
      <w:r w:rsidR="008B5167">
        <w:rPr>
          <w:lang w:val="en-US"/>
        </w:rPr>
        <w:t>sum(</w:t>
      </w:r>
      <w:proofErr w:type="spellStart"/>
      <w:proofErr w:type="gramEnd"/>
      <w:r w:rsidR="008B5167">
        <w:rPr>
          <w:lang w:val="en-US"/>
        </w:rPr>
        <w:t>w_ik</w:t>
      </w:r>
      <w:proofErr w:type="spellEnd"/>
      <w:r w:rsidR="008B5167">
        <w:rPr>
          <w:lang w:val="en-US"/>
        </w:rPr>
        <w:t xml:space="preserve"> * </w:t>
      </w:r>
      <w:proofErr w:type="spellStart"/>
      <w:r w:rsidR="008B5167">
        <w:rPr>
          <w:lang w:val="en-US"/>
        </w:rPr>
        <w:t>x</w:t>
      </w:r>
      <w:r w:rsidR="008B5167">
        <w:rPr>
          <w:vertAlign w:val="superscript"/>
          <w:lang w:val="en-US"/>
        </w:rPr>
        <w:t>mu</w:t>
      </w:r>
      <w:r w:rsidR="008B5167">
        <w:rPr>
          <w:lang w:val="en-US"/>
        </w:rPr>
        <w:t>_i</w:t>
      </w:r>
      <w:proofErr w:type="spellEnd"/>
      <w:r w:rsidR="008B5167">
        <w:rPr>
          <w:lang w:val="en-US"/>
        </w:rPr>
        <w:t xml:space="preserve"> for </w:t>
      </w:r>
      <w:proofErr w:type="spellStart"/>
      <w:r w:rsidR="008B5167">
        <w:rPr>
          <w:lang w:val="en-US"/>
        </w:rPr>
        <w:t>i</w:t>
      </w:r>
      <w:proofErr w:type="spellEnd"/>
      <w:r w:rsidR="008B5167">
        <w:rPr>
          <w:lang w:val="en-US"/>
        </w:rPr>
        <w:t>=1..N)</w:t>
      </w:r>
      <w:r w:rsidR="008E5743">
        <w:rPr>
          <w:lang w:val="en-US"/>
        </w:rPr>
        <w:t xml:space="preserve">. The output layer contains the </w:t>
      </w:r>
      <w:proofErr w:type="spellStart"/>
      <w:r w:rsidR="008E5743">
        <w:rPr>
          <w:lang w:val="en-US"/>
        </w:rPr>
        <w:t>y_k</w:t>
      </w:r>
      <w:proofErr w:type="spellEnd"/>
      <w:r w:rsidR="008E5743">
        <w:rPr>
          <w:lang w:val="en-US"/>
        </w:rPr>
        <w:t xml:space="preserve"> which are the output neurons which map the input data </w:t>
      </w:r>
      <w:proofErr w:type="spellStart"/>
      <w:r w:rsidR="008E5743">
        <w:rPr>
          <w:lang w:val="en-US"/>
        </w:rPr>
        <w:t>x</w:t>
      </w:r>
      <w:r w:rsidR="008E5743">
        <w:rPr>
          <w:vertAlign w:val="superscript"/>
          <w:lang w:val="en-US"/>
        </w:rPr>
        <w:t>mu</w:t>
      </w:r>
      <w:proofErr w:type="spellEnd"/>
      <w:r w:rsidR="008E5743">
        <w:rPr>
          <w:lang w:val="en-US"/>
        </w:rPr>
        <w:t xml:space="preserve"> into </w:t>
      </w:r>
      <w:proofErr w:type="gramStart"/>
      <w:r w:rsidR="008E5743">
        <w:rPr>
          <w:lang w:val="en-US"/>
        </w:rPr>
        <w:t>a the</w:t>
      </w:r>
      <w:proofErr w:type="gramEnd"/>
      <w:r w:rsidR="008E5743">
        <w:rPr>
          <w:lang w:val="en-US"/>
        </w:rPr>
        <w:t xml:space="preserve"> output neuronal space. </w:t>
      </w:r>
    </w:p>
    <w:p w:rsidR="00152C2A" w:rsidRDefault="00152C2A">
      <w:pPr>
        <w:rPr>
          <w:lang w:val="en-US"/>
        </w:rPr>
      </w:pPr>
      <w:r>
        <w:rPr>
          <w:noProof/>
        </w:rPr>
        <w:drawing>
          <wp:inline distT="0" distB="0" distL="0" distR="0" wp14:anchorId="5521750F" wp14:editId="05F80EA5">
            <wp:extent cx="1343025" cy="1999833"/>
            <wp:effectExtent l="0" t="0" r="0" b="63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1999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5743" w:rsidRDefault="008E5743">
      <w:pPr>
        <w:rPr>
          <w:lang w:val="en-US"/>
        </w:rPr>
      </w:pPr>
    </w:p>
    <w:p w:rsidR="002338AD" w:rsidRPr="008A6881" w:rsidRDefault="008E5743">
      <w:pPr>
        <w:rPr>
          <w:b/>
          <w:sz w:val="32"/>
          <w:szCs w:val="32"/>
          <w:lang w:val="en-US"/>
        </w:rPr>
      </w:pPr>
      <w:r w:rsidRPr="008A6881">
        <w:rPr>
          <w:b/>
          <w:sz w:val="32"/>
          <w:szCs w:val="32"/>
          <w:lang w:val="en-US"/>
        </w:rPr>
        <w:t>Q2)</w:t>
      </w:r>
    </w:p>
    <w:p w:rsidR="008E5743" w:rsidRDefault="008E5743">
      <w:pPr>
        <w:rPr>
          <w:lang w:val="en-US"/>
        </w:rPr>
      </w:pPr>
      <w:r>
        <w:rPr>
          <w:lang w:val="en-US"/>
        </w:rPr>
        <w:t xml:space="preserve"> </w:t>
      </w:r>
      <w:r w:rsidR="002338AD">
        <w:rPr>
          <w:noProof/>
        </w:rPr>
        <w:drawing>
          <wp:inline distT="0" distB="0" distL="0" distR="0" wp14:anchorId="2558A142" wp14:editId="23161724">
            <wp:extent cx="3070474" cy="1956435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44648" cy="2003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338AD">
        <w:rPr>
          <w:noProof/>
        </w:rPr>
        <w:drawing>
          <wp:inline distT="0" distB="0" distL="0" distR="0" wp14:anchorId="6314BE67" wp14:editId="0308BE17">
            <wp:extent cx="2590800" cy="1997558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19049" cy="20193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38AD" w:rsidRDefault="002338AD">
      <w:pPr>
        <w:rPr>
          <w:lang w:val="en-US"/>
        </w:rPr>
      </w:pPr>
    </w:p>
    <w:p w:rsidR="005361CF" w:rsidRPr="008A6881" w:rsidRDefault="002338AD">
      <w:pPr>
        <w:rPr>
          <w:b/>
          <w:sz w:val="32"/>
          <w:lang w:val="en-US"/>
        </w:rPr>
      </w:pPr>
      <w:r w:rsidRPr="008A6881">
        <w:rPr>
          <w:b/>
          <w:sz w:val="32"/>
          <w:lang w:val="en-US"/>
        </w:rPr>
        <w:t xml:space="preserve">Q3) </w:t>
      </w:r>
    </w:p>
    <w:p w:rsidR="002338AD" w:rsidRDefault="005361CF">
      <w:pPr>
        <w:rPr>
          <w:lang w:val="en-US"/>
        </w:rPr>
      </w:pPr>
      <w:r>
        <w:rPr>
          <w:noProof/>
        </w:rPr>
        <w:drawing>
          <wp:inline distT="0" distB="0" distL="0" distR="0" wp14:anchorId="6D6FED6B" wp14:editId="55938B4C">
            <wp:extent cx="3370997" cy="2338945"/>
            <wp:effectExtent l="0" t="0" r="1270" b="444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25973" cy="2377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9B8" w:rsidRDefault="008929B8">
      <w:pPr>
        <w:rPr>
          <w:lang w:val="en-US"/>
        </w:rPr>
      </w:pPr>
    </w:p>
    <w:p w:rsidR="008929B8" w:rsidRDefault="008929B8">
      <w:pPr>
        <w:rPr>
          <w:lang w:val="en-US"/>
        </w:rPr>
      </w:pPr>
    </w:p>
    <w:p w:rsidR="008A6881" w:rsidRPr="008A6881" w:rsidRDefault="008929B8">
      <w:pPr>
        <w:rPr>
          <w:b/>
          <w:sz w:val="32"/>
          <w:lang w:val="en-US"/>
        </w:rPr>
      </w:pPr>
      <w:r w:rsidRPr="008A6881">
        <w:rPr>
          <w:b/>
          <w:sz w:val="32"/>
          <w:lang w:val="en-US"/>
        </w:rPr>
        <w:t xml:space="preserve">Q4) </w:t>
      </w:r>
    </w:p>
    <w:p w:rsidR="008929B8" w:rsidRDefault="008929B8">
      <w:pPr>
        <w:rPr>
          <w:lang w:val="en-US"/>
        </w:rPr>
      </w:pPr>
      <w:r>
        <w:rPr>
          <w:lang w:val="en-US"/>
        </w:rPr>
        <w:t xml:space="preserve">Topographic map: input are signals (auditory, visual etc.) and are mapped into a cortical (neuronal) space w.r.t their features (frequency, orientation etc.). </w:t>
      </w:r>
    </w:p>
    <w:p w:rsidR="008929B8" w:rsidRDefault="008929B8">
      <w:pPr>
        <w:rPr>
          <w:lang w:val="en-US"/>
        </w:rPr>
      </w:pPr>
      <w:r>
        <w:rPr>
          <w:noProof/>
        </w:rPr>
        <w:drawing>
          <wp:inline distT="0" distB="0" distL="0" distR="0" wp14:anchorId="35ADF6D1" wp14:editId="168704FC">
            <wp:extent cx="5882185" cy="2753059"/>
            <wp:effectExtent l="0" t="0" r="444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2970" cy="2804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881" w:rsidRPr="008A6881" w:rsidRDefault="00712693">
      <w:pPr>
        <w:rPr>
          <w:b/>
          <w:sz w:val="32"/>
          <w:lang w:val="en-US"/>
        </w:rPr>
      </w:pPr>
      <w:r w:rsidRPr="008A6881">
        <w:rPr>
          <w:b/>
          <w:sz w:val="32"/>
          <w:lang w:val="en-US"/>
        </w:rPr>
        <w:t xml:space="preserve">Q5) </w:t>
      </w:r>
    </w:p>
    <w:p w:rsidR="008929B8" w:rsidRDefault="00712693">
      <w:pPr>
        <w:rPr>
          <w:lang w:val="en-US"/>
        </w:rPr>
      </w:pPr>
      <w:bookmarkStart w:id="0" w:name="_GoBack"/>
      <w:r>
        <w:rPr>
          <w:lang w:val="en-US"/>
        </w:rPr>
        <w:t xml:space="preserve">almost direct using </w:t>
      </w:r>
      <w:proofErr w:type="spellStart"/>
      <w:r>
        <w:rPr>
          <w:lang w:val="en-US"/>
        </w:rPr>
        <w:t>Oja’s</w:t>
      </w:r>
      <w:proofErr w:type="spellEnd"/>
      <w:r>
        <w:rPr>
          <w:lang w:val="en-US"/>
        </w:rPr>
        <w:t xml:space="preserve"> rule which is a </w:t>
      </w:r>
      <w:r w:rsidRPr="00712693">
        <w:rPr>
          <w:lang w:val="en-US"/>
        </w:rPr>
        <w:t>modification of the standard Hebb's Rule</w:t>
      </w:r>
    </w:p>
    <w:bookmarkEnd w:id="0"/>
    <w:p w:rsidR="00683FB8" w:rsidRPr="00712693" w:rsidRDefault="00683FB8">
      <w:pPr>
        <w:rPr>
          <w:lang w:val="en-US"/>
        </w:rPr>
      </w:pPr>
      <w:r>
        <w:rPr>
          <w:noProof/>
        </w:rPr>
        <w:drawing>
          <wp:inline distT="0" distB="0" distL="0" distR="0" wp14:anchorId="6E4F7E95" wp14:editId="3ACC7AAF">
            <wp:extent cx="5431456" cy="3603009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49856" cy="3615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3FB8" w:rsidRPr="0071269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2C2A"/>
    <w:rsid w:val="00152C2A"/>
    <w:rsid w:val="002338AD"/>
    <w:rsid w:val="005361CF"/>
    <w:rsid w:val="00683FB8"/>
    <w:rsid w:val="00712693"/>
    <w:rsid w:val="008929B8"/>
    <w:rsid w:val="008A6881"/>
    <w:rsid w:val="008B5167"/>
    <w:rsid w:val="008E5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D167D"/>
  <w15:chartTrackingRefBased/>
  <w15:docId w15:val="{D10E591B-DFA1-4813-A146-8F2A131BA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</dc:creator>
  <cp:keywords/>
  <dc:description/>
  <cp:lastModifiedBy>Tom</cp:lastModifiedBy>
  <cp:revision>8</cp:revision>
  <dcterms:created xsi:type="dcterms:W3CDTF">2018-04-24T14:19:00Z</dcterms:created>
  <dcterms:modified xsi:type="dcterms:W3CDTF">2018-04-24T14:46:00Z</dcterms:modified>
</cp:coreProperties>
</file>