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rsidR="00BB7916" w:rsidRDefault="007336D3" w:rsidP="00294BB1">
          <w:pPr>
            <w:pStyle w:val="Title"/>
          </w:pPr>
          <w:r>
            <w:t>GDS2020_Bericht_Flavio_Müller</w:t>
          </w:r>
        </w:p>
      </w:sdtContent>
    </w:sdt>
    <w:sdt>
      <w:sdtPr>
        <w:id w:val="-1675494973"/>
        <w:placeholder>
          <w:docPart w:val="AA3FE1C778C67D44BD1C1B7B7A09B643"/>
        </w:placeholder>
        <w:text/>
      </w:sdtPr>
      <w:sdtEndPr/>
      <w:sdtContent>
        <w:p w:rsidR="00294BB1" w:rsidRDefault="007336D3" w:rsidP="00294BB1">
          <w:pPr>
            <w:pStyle w:val="Subtitle"/>
          </w:pPr>
          <w:r>
            <w:t>Entscheidungsbäume</w:t>
          </w:r>
        </w:p>
      </w:sdtContent>
    </w:sdt>
    <w:p w:rsidR="00294BB1" w:rsidRDefault="00294BB1" w:rsidP="00FD1AB7"/>
    <w:p w:rsidR="00EB4266" w:rsidRDefault="00EB4266" w:rsidP="00FD1AB7"/>
    <w:p w:rsidR="00FF4378" w:rsidRDefault="00FF4378" w:rsidP="00FD1AB7"/>
    <w:p w:rsidR="006C23F5" w:rsidRDefault="00EB4266" w:rsidP="006C23F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noProof/>
          <w:sz w:val="24"/>
          <w:szCs w:val="24"/>
          <w:lang w:val="en-CH" w:eastAsia="en-GB"/>
        </w:rPr>
        <w:drawing>
          <wp:inline distT="0" distB="0" distL="0" distR="0">
            <wp:extent cx="5939790" cy="4455160"/>
            <wp:effectExtent l="0" t="0" r="3810" b="254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sidRPr="00EB4266">
        <w:rPr>
          <w:rFonts w:ascii="Times New Roman" w:eastAsia="Times New Roman" w:hAnsi="Times New Roman" w:cs="Times New Roman"/>
          <w:sz w:val="24"/>
          <w:szCs w:val="24"/>
          <w:lang w:val="en-CH" w:eastAsia="en-GB"/>
        </w:rPr>
        <w:fldChar w:fldCharType="end"/>
      </w:r>
    </w:p>
    <w:p w:rsidR="006C23F5" w:rsidRDefault="006C23F5" w:rsidP="006C23F5">
      <w:pPr>
        <w:pStyle w:val="Caption"/>
      </w:pPr>
      <w:proofErr w:type="spellStart"/>
      <w:r>
        <w:t>Figure</w:t>
      </w:r>
      <w:proofErr w:type="spellEnd"/>
      <w:r>
        <w:t xml:space="preserve"> </w:t>
      </w:r>
      <w:fldSimple w:instr=" SEQ Figure \* ARABIC ">
        <w:r>
          <w:rPr>
            <w:noProof/>
          </w:rPr>
          <w:t>1</w:t>
        </w:r>
      </w:fldSimple>
    </w:p>
    <w:p w:rsidR="00890A63" w:rsidRPr="00EB4266" w:rsidRDefault="00A723BF" w:rsidP="00EB4266">
      <w:pPr>
        <w:rPr>
          <w:rFonts w:ascii="Times New Roman" w:eastAsia="Times New Roman" w:hAnsi="Times New Roman" w:cs="Times New Roman"/>
          <w:sz w:val="24"/>
          <w:szCs w:val="24"/>
          <w:lang w:val="en-CH" w:eastAsia="en-GB"/>
        </w:rPr>
      </w:pPr>
      <w:r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EndPr/>
                            <w:sdtContent>
                              <w:p w:rsidR="00437505" w:rsidRDefault="00BC57DB" w:rsidP="007B14B8">
                                <w:r>
                                  <w:t>Flavio Müller</w:t>
                                </w:r>
                              </w:p>
                            </w:sdtContent>
                          </w:sdt>
                          <w:p w:rsidR="007B14B8" w:rsidRDefault="007B14B8" w:rsidP="007B14B8"/>
                          <w:p w:rsidR="007B14B8" w:rsidRDefault="005846EC" w:rsidP="007B14B8">
                            <w:sdt>
                              <w:sdtPr>
                                <w:id w:val="-254680422"/>
                                <w:text/>
                              </w:sdtPr>
                              <w:sdtEndPr/>
                              <w:sdtContent>
                                <w:r w:rsidR="00BC57DB">
                                  <w:t>Windisch</w:t>
                                </w:r>
                              </w:sdtContent>
                            </w:sdt>
                            <w:r w:rsidR="007B14B8">
                              <w:t xml:space="preserve">, </w:t>
                            </w:r>
                            <w:sdt>
                              <w:sdtPr>
                                <w:id w:val="477345137"/>
                                <w:date w:fullDate="2020-09-11T00:00:00Z">
                                  <w:dateFormat w:val="dd.MM.yyyy"/>
                                  <w:lid w:val="de-CH"/>
                                  <w:storeMappedDataAs w:val="dateTime"/>
                                  <w:calendar w:val="gregorian"/>
                                </w:date>
                              </w:sdtPr>
                              <w:sdtEndPr/>
                              <w:sdtContent>
                                <w:r w:rsidR="002616DE">
                                  <w:t>11.09.2020</w:t>
                                </w:r>
                              </w:sdtContent>
                            </w:sdt>
                          </w:p>
                          <w:p w:rsidR="00437505" w:rsidRDefault="00437505"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EndPr/>
                      <w:sdtContent>
                        <w:p w:rsidR="00437505" w:rsidRDefault="00BC57DB" w:rsidP="007B14B8">
                          <w:r>
                            <w:t>Flavio Müller</w:t>
                          </w:r>
                        </w:p>
                      </w:sdtContent>
                    </w:sdt>
                    <w:p w:rsidR="007B14B8" w:rsidRDefault="007B14B8" w:rsidP="007B14B8"/>
                    <w:p w:rsidR="007B14B8" w:rsidRDefault="005846EC" w:rsidP="007B14B8">
                      <w:sdt>
                        <w:sdtPr>
                          <w:id w:val="-254680422"/>
                          <w:text/>
                        </w:sdtPr>
                        <w:sdtEndPr/>
                        <w:sdtContent>
                          <w:r w:rsidR="00BC57DB">
                            <w:t>Windisch</w:t>
                          </w:r>
                        </w:sdtContent>
                      </w:sdt>
                      <w:r w:rsidR="007B14B8">
                        <w:t xml:space="preserve">, </w:t>
                      </w:r>
                      <w:sdt>
                        <w:sdtPr>
                          <w:id w:val="477345137"/>
                          <w:date w:fullDate="2020-09-11T00:00:00Z">
                            <w:dateFormat w:val="dd.MM.yyyy"/>
                            <w:lid w:val="de-CH"/>
                            <w:storeMappedDataAs w:val="dateTime"/>
                            <w:calendar w:val="gregorian"/>
                          </w:date>
                        </w:sdtPr>
                        <w:sdtEndPr/>
                        <w:sdtContent>
                          <w:r w:rsidR="002616DE">
                            <w:t>11.09.2020</w:t>
                          </w:r>
                        </w:sdtContent>
                      </w:sdt>
                    </w:p>
                    <w:p w:rsidR="00437505" w:rsidRDefault="00437505" w:rsidP="00FD1AB7"/>
                  </w:txbxContent>
                </v:textbox>
                <w10:wrap anchorx="margin" anchory="page"/>
                <w10:anchorlock/>
              </v:shape>
            </w:pict>
          </mc:Fallback>
        </mc:AlternateContent>
      </w:r>
    </w:p>
    <w:p w:rsidR="00EB4266" w:rsidRDefault="00EB4266" w:rsidP="00595194">
      <w:pPr>
        <w:rPr>
          <w:b/>
          <w:sz w:val="28"/>
          <w:szCs w:val="28"/>
        </w:rPr>
      </w:pPr>
    </w:p>
    <w:p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rsidR="002E7766" w:rsidRDefault="00DF7D0C" w:rsidP="00595194">
      <w:pPr>
        <w:rPr>
          <w:b/>
          <w:sz w:val="28"/>
          <w:szCs w:val="28"/>
        </w:rPr>
      </w:pPr>
      <w:r w:rsidRPr="00595194">
        <w:rPr>
          <w:b/>
          <w:sz w:val="28"/>
          <w:szCs w:val="28"/>
        </w:rPr>
        <w:lastRenderedPageBreak/>
        <w:t>Inhaltsverzeichnis</w:t>
      </w:r>
    </w:p>
    <w:p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rsidR="00172DD4"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1183043" w:history="1">
            <w:r w:rsidR="00172DD4" w:rsidRPr="0051648C">
              <w:rPr>
                <w:rStyle w:val="Hyperlink"/>
              </w:rPr>
              <w:t>1</w:t>
            </w:r>
            <w:r w:rsidR="00172DD4">
              <w:rPr>
                <w:rFonts w:asciiTheme="minorHAnsi" w:eastAsiaTheme="minorEastAsia" w:hAnsiTheme="minorHAnsi"/>
                <w:sz w:val="24"/>
                <w:szCs w:val="24"/>
                <w:lang w:val="en-CH" w:eastAsia="en-GB"/>
              </w:rPr>
              <w:tab/>
            </w:r>
            <w:r w:rsidR="00172DD4" w:rsidRPr="0051648C">
              <w:rPr>
                <w:rStyle w:val="Hyperlink"/>
              </w:rPr>
              <w:t>Executive Summary</w:t>
            </w:r>
            <w:r w:rsidR="00172DD4">
              <w:rPr>
                <w:webHidden/>
              </w:rPr>
              <w:tab/>
            </w:r>
            <w:r w:rsidR="00172DD4">
              <w:rPr>
                <w:webHidden/>
              </w:rPr>
              <w:fldChar w:fldCharType="begin"/>
            </w:r>
            <w:r w:rsidR="00172DD4">
              <w:rPr>
                <w:webHidden/>
              </w:rPr>
              <w:instrText xml:space="preserve"> PAGEREF _Toc51183043 \h </w:instrText>
            </w:r>
            <w:r w:rsidR="00172DD4">
              <w:rPr>
                <w:webHidden/>
              </w:rPr>
            </w:r>
            <w:r w:rsidR="00172DD4">
              <w:rPr>
                <w:webHidden/>
              </w:rPr>
              <w:fldChar w:fldCharType="separate"/>
            </w:r>
            <w:r w:rsidR="00172DD4">
              <w:rPr>
                <w:webHidden/>
              </w:rPr>
              <w:t>3</w:t>
            </w:r>
            <w:r w:rsidR="00172DD4">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4" w:history="1">
            <w:r w:rsidRPr="0051648C">
              <w:rPr>
                <w:rStyle w:val="Hyperlink"/>
              </w:rPr>
              <w:t>2</w:t>
            </w:r>
            <w:r>
              <w:rPr>
                <w:rFonts w:asciiTheme="minorHAnsi" w:eastAsiaTheme="minorEastAsia" w:hAnsiTheme="minorHAnsi"/>
                <w:sz w:val="24"/>
                <w:szCs w:val="24"/>
                <w:lang w:val="en-CH" w:eastAsia="en-GB"/>
              </w:rPr>
              <w:tab/>
            </w:r>
            <w:r w:rsidRPr="0051648C">
              <w:rPr>
                <w:rStyle w:val="Hyperlink"/>
              </w:rPr>
              <w:t>Einsatzgebiet</w:t>
            </w:r>
            <w:r>
              <w:rPr>
                <w:webHidden/>
              </w:rPr>
              <w:tab/>
            </w:r>
            <w:r>
              <w:rPr>
                <w:webHidden/>
              </w:rPr>
              <w:fldChar w:fldCharType="begin"/>
            </w:r>
            <w:r>
              <w:rPr>
                <w:webHidden/>
              </w:rPr>
              <w:instrText xml:space="preserve"> PAGEREF _Toc51183044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5" w:history="1">
            <w:r w:rsidRPr="0051648C">
              <w:rPr>
                <w:rStyle w:val="Hyperlink"/>
              </w:rPr>
              <w:t>3</w:t>
            </w:r>
            <w:r>
              <w:rPr>
                <w:rFonts w:asciiTheme="minorHAnsi" w:eastAsiaTheme="minorEastAsia" w:hAnsiTheme="minorHAnsi"/>
                <w:sz w:val="24"/>
                <w:szCs w:val="24"/>
                <w:lang w:val="en-CH" w:eastAsia="en-GB"/>
              </w:rPr>
              <w:tab/>
            </w:r>
            <w:r w:rsidRPr="0051648C">
              <w:rPr>
                <w:rStyle w:val="Hyperlink"/>
              </w:rPr>
              <w:t>Funktionsweise des Algorithmus</w:t>
            </w:r>
            <w:r>
              <w:rPr>
                <w:webHidden/>
              </w:rPr>
              <w:tab/>
            </w:r>
            <w:r>
              <w:rPr>
                <w:webHidden/>
              </w:rPr>
              <w:fldChar w:fldCharType="begin"/>
            </w:r>
            <w:r>
              <w:rPr>
                <w:webHidden/>
              </w:rPr>
              <w:instrText xml:space="preserve"> PAGEREF _Toc51183045 \h </w:instrText>
            </w:r>
            <w:r>
              <w:rPr>
                <w:webHidden/>
              </w:rPr>
            </w:r>
            <w:r>
              <w:rPr>
                <w:webHidden/>
              </w:rPr>
              <w:fldChar w:fldCharType="separate"/>
            </w:r>
            <w:r>
              <w:rPr>
                <w:webHidden/>
              </w:rPr>
              <w:t>3</w:t>
            </w:r>
            <w:r>
              <w:rPr>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46" w:history="1">
            <w:r w:rsidRPr="0051648C">
              <w:rPr>
                <w:rStyle w:val="Hyperlink"/>
                <w:noProof/>
              </w:rPr>
              <w:t>3.1</w:t>
            </w:r>
            <w:r>
              <w:rPr>
                <w:rFonts w:asciiTheme="minorHAnsi" w:eastAsiaTheme="minorEastAsia" w:hAnsiTheme="minorHAnsi"/>
                <w:noProof/>
                <w:sz w:val="24"/>
                <w:szCs w:val="24"/>
                <w:lang w:val="en-CH" w:eastAsia="en-GB"/>
              </w:rPr>
              <w:tab/>
            </w:r>
            <w:r w:rsidRPr="0051648C">
              <w:rPr>
                <w:rStyle w:val="Hyperlink"/>
                <w:noProof/>
              </w:rPr>
              <w:t>Den Baum wachsen lassen</w:t>
            </w:r>
            <w:r>
              <w:rPr>
                <w:noProof/>
                <w:webHidden/>
              </w:rPr>
              <w:tab/>
            </w:r>
            <w:r>
              <w:rPr>
                <w:noProof/>
                <w:webHidden/>
              </w:rPr>
              <w:fldChar w:fldCharType="begin"/>
            </w:r>
            <w:r>
              <w:rPr>
                <w:noProof/>
                <w:webHidden/>
              </w:rPr>
              <w:instrText xml:space="preserve"> PAGEREF _Toc51183046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47" w:history="1">
            <w:r w:rsidRPr="0051648C">
              <w:rPr>
                <w:rStyle w:val="Hyperlink"/>
                <w:noProof/>
              </w:rPr>
              <w:t>3.2</w:t>
            </w:r>
            <w:r>
              <w:rPr>
                <w:rFonts w:asciiTheme="minorHAnsi" w:eastAsiaTheme="minorEastAsia" w:hAnsiTheme="minorHAnsi"/>
                <w:noProof/>
                <w:sz w:val="24"/>
                <w:szCs w:val="24"/>
                <w:lang w:val="en-CH" w:eastAsia="en-GB"/>
              </w:rPr>
              <w:tab/>
            </w:r>
            <w:r w:rsidRPr="0051648C">
              <w:rPr>
                <w:rStyle w:val="Hyperlink"/>
                <w:noProof/>
              </w:rPr>
              <w:t>Den Baum zurückschneiden</w:t>
            </w:r>
            <w:r>
              <w:rPr>
                <w:noProof/>
                <w:webHidden/>
              </w:rPr>
              <w:tab/>
            </w:r>
            <w:r>
              <w:rPr>
                <w:noProof/>
                <w:webHidden/>
              </w:rPr>
              <w:fldChar w:fldCharType="begin"/>
            </w:r>
            <w:r>
              <w:rPr>
                <w:noProof/>
                <w:webHidden/>
              </w:rPr>
              <w:instrText xml:space="preserve"> PAGEREF _Toc51183047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8" w:history="1">
            <w:r w:rsidRPr="0051648C">
              <w:rPr>
                <w:rStyle w:val="Hyperlink"/>
              </w:rPr>
              <w:t>4</w:t>
            </w:r>
            <w:r>
              <w:rPr>
                <w:rFonts w:asciiTheme="minorHAnsi" w:eastAsiaTheme="minorEastAsia" w:hAnsiTheme="minorHAnsi"/>
                <w:sz w:val="24"/>
                <w:szCs w:val="24"/>
                <w:lang w:val="en-CH" w:eastAsia="en-GB"/>
              </w:rPr>
              <w:tab/>
            </w:r>
            <w:r w:rsidRPr="0051648C">
              <w:rPr>
                <w:rStyle w:val="Hyperlink"/>
              </w:rPr>
              <w:t>Entwicklung für die Anwendung</w:t>
            </w:r>
            <w:r>
              <w:rPr>
                <w:webHidden/>
              </w:rPr>
              <w:tab/>
            </w:r>
            <w:r>
              <w:rPr>
                <w:webHidden/>
              </w:rPr>
              <w:fldChar w:fldCharType="begin"/>
            </w:r>
            <w:r>
              <w:rPr>
                <w:webHidden/>
              </w:rPr>
              <w:instrText xml:space="preserve"> PAGEREF _Toc51183048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49" w:history="1">
            <w:r w:rsidRPr="0051648C">
              <w:rPr>
                <w:rStyle w:val="Hyperlink"/>
              </w:rPr>
              <w:t>5</w:t>
            </w:r>
            <w:r>
              <w:rPr>
                <w:rFonts w:asciiTheme="minorHAnsi" w:eastAsiaTheme="minorEastAsia" w:hAnsiTheme="minorHAnsi"/>
                <w:sz w:val="24"/>
                <w:szCs w:val="24"/>
                <w:lang w:val="en-CH" w:eastAsia="en-GB"/>
              </w:rPr>
              <w:tab/>
            </w:r>
            <w:r w:rsidRPr="0051648C">
              <w:rPr>
                <w:rStyle w:val="Hyperlink"/>
              </w:rPr>
              <w:t>Vor und Nachteile des Algorithmus</w:t>
            </w:r>
            <w:r>
              <w:rPr>
                <w:webHidden/>
              </w:rPr>
              <w:tab/>
            </w:r>
            <w:r>
              <w:rPr>
                <w:webHidden/>
              </w:rPr>
              <w:fldChar w:fldCharType="begin"/>
            </w:r>
            <w:r>
              <w:rPr>
                <w:webHidden/>
              </w:rPr>
              <w:instrText xml:space="preserve"> PAGEREF _Toc51183049 \h </w:instrText>
            </w:r>
            <w:r>
              <w:rPr>
                <w:webHidden/>
              </w:rPr>
            </w:r>
            <w:r>
              <w:rPr>
                <w:webHidden/>
              </w:rPr>
              <w:fldChar w:fldCharType="separate"/>
            </w:r>
            <w:r>
              <w:rPr>
                <w:webHidden/>
              </w:rPr>
              <w:t>3</w:t>
            </w:r>
            <w:r>
              <w:rPr>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50" w:history="1">
            <w:r w:rsidRPr="0051648C">
              <w:rPr>
                <w:rStyle w:val="Hyperlink"/>
                <w:noProof/>
              </w:rPr>
              <w:t>5.1</w:t>
            </w:r>
            <w:r>
              <w:rPr>
                <w:rFonts w:asciiTheme="minorHAnsi" w:eastAsiaTheme="minorEastAsia" w:hAnsiTheme="minorHAnsi"/>
                <w:noProof/>
                <w:sz w:val="24"/>
                <w:szCs w:val="24"/>
                <w:lang w:val="en-CH" w:eastAsia="en-GB"/>
              </w:rPr>
              <w:tab/>
            </w:r>
            <w:r w:rsidRPr="0051648C">
              <w:rPr>
                <w:rStyle w:val="Hyperlink"/>
                <w:noProof/>
              </w:rPr>
              <w:t>Vorteile</w:t>
            </w:r>
            <w:r>
              <w:rPr>
                <w:noProof/>
                <w:webHidden/>
              </w:rPr>
              <w:tab/>
            </w:r>
            <w:r>
              <w:rPr>
                <w:noProof/>
                <w:webHidden/>
              </w:rPr>
              <w:fldChar w:fldCharType="begin"/>
            </w:r>
            <w:r>
              <w:rPr>
                <w:noProof/>
                <w:webHidden/>
              </w:rPr>
              <w:instrText xml:space="preserve"> PAGEREF _Toc51183050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2"/>
            <w:rPr>
              <w:rFonts w:asciiTheme="minorHAnsi" w:eastAsiaTheme="minorEastAsia" w:hAnsiTheme="minorHAnsi"/>
              <w:noProof/>
              <w:sz w:val="24"/>
              <w:szCs w:val="24"/>
              <w:lang w:val="en-CH" w:eastAsia="en-GB"/>
            </w:rPr>
          </w:pPr>
          <w:hyperlink w:anchor="_Toc51183051" w:history="1">
            <w:r w:rsidRPr="0051648C">
              <w:rPr>
                <w:rStyle w:val="Hyperlink"/>
                <w:noProof/>
              </w:rPr>
              <w:t>5.2</w:t>
            </w:r>
            <w:r>
              <w:rPr>
                <w:rFonts w:asciiTheme="minorHAnsi" w:eastAsiaTheme="minorEastAsia" w:hAnsiTheme="minorHAnsi"/>
                <w:noProof/>
                <w:sz w:val="24"/>
                <w:szCs w:val="24"/>
                <w:lang w:val="en-CH" w:eastAsia="en-GB"/>
              </w:rPr>
              <w:tab/>
            </w:r>
            <w:r w:rsidRPr="0051648C">
              <w:rPr>
                <w:rStyle w:val="Hyperlink"/>
                <w:noProof/>
              </w:rPr>
              <w:t>Nachteile</w:t>
            </w:r>
            <w:r>
              <w:rPr>
                <w:noProof/>
                <w:webHidden/>
              </w:rPr>
              <w:tab/>
            </w:r>
            <w:r>
              <w:rPr>
                <w:noProof/>
                <w:webHidden/>
              </w:rPr>
              <w:fldChar w:fldCharType="begin"/>
            </w:r>
            <w:r>
              <w:rPr>
                <w:noProof/>
                <w:webHidden/>
              </w:rPr>
              <w:instrText xml:space="preserve"> PAGEREF _Toc51183051 \h </w:instrText>
            </w:r>
            <w:r>
              <w:rPr>
                <w:noProof/>
                <w:webHidden/>
              </w:rPr>
            </w:r>
            <w:r>
              <w:rPr>
                <w:noProof/>
                <w:webHidden/>
              </w:rPr>
              <w:fldChar w:fldCharType="separate"/>
            </w:r>
            <w:r>
              <w:rPr>
                <w:noProof/>
                <w:webHidden/>
              </w:rPr>
              <w:t>3</w:t>
            </w:r>
            <w:r>
              <w:rPr>
                <w:noProof/>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52" w:history="1">
            <w:r w:rsidRPr="0051648C">
              <w:rPr>
                <w:rStyle w:val="Hyperlink"/>
              </w:rPr>
              <w:t>6</w:t>
            </w:r>
            <w:r>
              <w:rPr>
                <w:rFonts w:asciiTheme="minorHAnsi" w:eastAsiaTheme="minorEastAsia" w:hAnsiTheme="minorHAnsi"/>
                <w:sz w:val="24"/>
                <w:szCs w:val="24"/>
                <w:lang w:val="en-CH" w:eastAsia="en-GB"/>
              </w:rPr>
              <w:tab/>
            </w:r>
            <w:r w:rsidRPr="0051648C">
              <w:rPr>
                <w:rStyle w:val="Hyperlink"/>
              </w:rPr>
              <w:t>Anwendungsgebiete</w:t>
            </w:r>
            <w:r>
              <w:rPr>
                <w:webHidden/>
              </w:rPr>
              <w:tab/>
            </w:r>
            <w:r>
              <w:rPr>
                <w:webHidden/>
              </w:rPr>
              <w:fldChar w:fldCharType="begin"/>
            </w:r>
            <w:r>
              <w:rPr>
                <w:webHidden/>
              </w:rPr>
              <w:instrText xml:space="preserve"> PAGEREF _Toc51183052 \h </w:instrText>
            </w:r>
            <w:r>
              <w:rPr>
                <w:webHidden/>
              </w:rPr>
            </w:r>
            <w:r>
              <w:rPr>
                <w:webHidden/>
              </w:rPr>
              <w:fldChar w:fldCharType="separate"/>
            </w:r>
            <w:r>
              <w:rPr>
                <w:webHidden/>
              </w:rPr>
              <w:t>3</w:t>
            </w:r>
            <w:r>
              <w:rPr>
                <w:webHidden/>
              </w:rPr>
              <w:fldChar w:fldCharType="end"/>
            </w:r>
          </w:hyperlink>
        </w:p>
        <w:p w:rsidR="00172DD4" w:rsidRDefault="00172DD4">
          <w:pPr>
            <w:pStyle w:val="TOC1"/>
            <w:rPr>
              <w:rFonts w:asciiTheme="minorHAnsi" w:eastAsiaTheme="minorEastAsia" w:hAnsiTheme="minorHAnsi"/>
              <w:sz w:val="24"/>
              <w:szCs w:val="24"/>
              <w:lang w:val="en-CH" w:eastAsia="en-GB"/>
            </w:rPr>
          </w:pPr>
          <w:hyperlink w:anchor="_Toc51183053" w:history="1">
            <w:r w:rsidRPr="0051648C">
              <w:rPr>
                <w:rStyle w:val="Hyperlink"/>
              </w:rPr>
              <w:t>7</w:t>
            </w:r>
            <w:r>
              <w:rPr>
                <w:rFonts w:asciiTheme="minorHAnsi" w:eastAsiaTheme="minorEastAsia" w:hAnsiTheme="minorHAnsi"/>
                <w:sz w:val="24"/>
                <w:szCs w:val="24"/>
                <w:lang w:val="en-CH" w:eastAsia="en-GB"/>
              </w:rPr>
              <w:tab/>
            </w:r>
            <w:r w:rsidRPr="0051648C">
              <w:rPr>
                <w:rStyle w:val="Hyperlink"/>
              </w:rPr>
              <w:t>Quellenverzeichnis</w:t>
            </w:r>
            <w:r>
              <w:rPr>
                <w:webHidden/>
              </w:rPr>
              <w:tab/>
            </w:r>
            <w:r>
              <w:rPr>
                <w:webHidden/>
              </w:rPr>
              <w:fldChar w:fldCharType="begin"/>
            </w:r>
            <w:r>
              <w:rPr>
                <w:webHidden/>
              </w:rPr>
              <w:instrText xml:space="preserve"> PAGEREF _Toc51183053 \h </w:instrText>
            </w:r>
            <w:r>
              <w:rPr>
                <w:webHidden/>
              </w:rPr>
            </w:r>
            <w:r>
              <w:rPr>
                <w:webHidden/>
              </w:rPr>
              <w:fldChar w:fldCharType="separate"/>
            </w:r>
            <w:r>
              <w:rPr>
                <w:webHidden/>
              </w:rPr>
              <w:t>3</w:t>
            </w:r>
            <w:r>
              <w:rPr>
                <w:webHidden/>
              </w:rPr>
              <w:fldChar w:fldCharType="end"/>
            </w:r>
          </w:hyperlink>
        </w:p>
        <w:p w:rsidR="00595194" w:rsidRDefault="00595194">
          <w:r>
            <w:rPr>
              <w:b/>
              <w:bCs/>
              <w:lang w:val="de-DE"/>
            </w:rPr>
            <w:fldChar w:fldCharType="end"/>
          </w:r>
        </w:p>
      </w:sdtContent>
    </w:sdt>
    <w:p w:rsidR="00420F57" w:rsidRDefault="00420F57" w:rsidP="004E74B4">
      <w:pPr>
        <w:tabs>
          <w:tab w:val="left" w:pos="4253"/>
        </w:tabs>
      </w:pPr>
    </w:p>
    <w:p w:rsidR="00C536C2" w:rsidRDefault="00C536C2">
      <w:pPr>
        <w:spacing w:after="200" w:line="276" w:lineRule="auto"/>
        <w:sectPr w:rsidR="00C536C2" w:rsidSect="004501D5">
          <w:headerReference w:type="first" r:id="rId17"/>
          <w:footerReference w:type="first" r:id="rId18"/>
          <w:pgSz w:w="11906" w:h="16838" w:code="9"/>
          <w:pgMar w:top="1928" w:right="1134" w:bottom="1644" w:left="1418" w:header="709" w:footer="454" w:gutter="0"/>
          <w:cols w:space="708"/>
          <w:titlePg/>
          <w:docGrid w:linePitch="360"/>
        </w:sectPr>
      </w:pPr>
    </w:p>
    <w:p w:rsidR="002E7766" w:rsidRPr="00762565" w:rsidRDefault="00B22DA9" w:rsidP="00762565">
      <w:pPr>
        <w:pStyle w:val="Heading1"/>
      </w:pPr>
      <w:bookmarkStart w:id="1" w:name="_Toc51183043"/>
      <w:r>
        <w:lastRenderedPageBreak/>
        <w:t>Executive Summary</w:t>
      </w:r>
      <w:bookmarkEnd w:id="1"/>
    </w:p>
    <w:p w:rsidR="00F841A1" w:rsidRPr="008110BE" w:rsidRDefault="00313207" w:rsidP="00F841A1">
      <w:pPr>
        <w:rPr>
          <w:rStyle w:val="Strong"/>
        </w:rPr>
      </w:pPr>
      <w:r>
        <w:t>TBD</w:t>
      </w:r>
    </w:p>
    <w:p w:rsidR="005D06CF" w:rsidRDefault="00B22DA9" w:rsidP="00762565">
      <w:pPr>
        <w:pStyle w:val="Heading1"/>
      </w:pPr>
      <w:bookmarkStart w:id="2" w:name="_Toc51183044"/>
      <w:r>
        <w:t>Einsatzgebiet</w:t>
      </w:r>
      <w:bookmarkEnd w:id="2"/>
    </w:p>
    <w:p w:rsidR="00F841A1" w:rsidRDefault="00264A75" w:rsidP="00264A75">
      <w:pPr>
        <w:pStyle w:val="ListParagraph"/>
        <w:numPr>
          <w:ilvl w:val="0"/>
          <w:numId w:val="36"/>
        </w:numPr>
      </w:pPr>
      <w:r>
        <w:t>Klassifikation</w:t>
      </w:r>
    </w:p>
    <w:p w:rsidR="00264A75" w:rsidRDefault="00264A75" w:rsidP="00264A75">
      <w:pPr>
        <w:pStyle w:val="ListParagraph"/>
        <w:numPr>
          <w:ilvl w:val="0"/>
          <w:numId w:val="36"/>
        </w:numPr>
      </w:pPr>
      <w:r>
        <w:t>Regression</w:t>
      </w:r>
    </w:p>
    <w:p w:rsidR="00911CF8" w:rsidRPr="00A36A67" w:rsidRDefault="00911CF8" w:rsidP="00264A75">
      <w:pPr>
        <w:pStyle w:val="ListParagraph"/>
        <w:numPr>
          <w:ilvl w:val="0"/>
          <w:numId w:val="36"/>
        </w:numPr>
        <w:rPr>
          <w:lang w:val="en-US"/>
        </w:rPr>
      </w:pPr>
      <w:r>
        <w:rPr>
          <w:i/>
          <w:color w:val="FF0000"/>
        </w:rPr>
        <w:t>TBD hier noch mehr aufführen</w:t>
      </w:r>
      <w:r w:rsidR="00A36A67">
        <w:rPr>
          <w:i/>
          <w:color w:val="FF0000"/>
        </w:rPr>
        <w:t xml:space="preserve"> </w:t>
      </w:r>
      <w:proofErr w:type="spellStart"/>
      <w:r w:rsidR="00A36A67">
        <w:rPr>
          <w:i/>
          <w:color w:val="FF0000"/>
        </w:rPr>
        <w:t>vlt</w:t>
      </w:r>
      <w:proofErr w:type="spellEnd"/>
      <w:r w:rsidR="00A36A67">
        <w:rPr>
          <w:i/>
          <w:color w:val="FF0000"/>
        </w:rPr>
        <w:t xml:space="preserve">. </w:t>
      </w:r>
      <w:r w:rsidR="00A36A67" w:rsidRPr="00A36A67">
        <w:rPr>
          <w:i/>
          <w:color w:val="FF0000"/>
          <w:lang w:val="en-US"/>
        </w:rPr>
        <w:t xml:space="preserve">Is Detail </w:t>
      </w:r>
      <w:proofErr w:type="spellStart"/>
      <w:r w:rsidR="00A36A67" w:rsidRPr="00A36A67">
        <w:rPr>
          <w:i/>
          <w:color w:val="FF0000"/>
          <w:lang w:val="en-US"/>
        </w:rPr>
        <w:t>gehen</w:t>
      </w:r>
      <w:proofErr w:type="spellEnd"/>
      <w:r w:rsidR="00A36A67" w:rsidRPr="00A36A67">
        <w:rPr>
          <w:i/>
          <w:color w:val="FF0000"/>
          <w:lang w:val="en-US"/>
        </w:rPr>
        <w:t xml:space="preserve"> </w:t>
      </w:r>
      <w:proofErr w:type="spellStart"/>
      <w:r w:rsidR="00A36A67" w:rsidRPr="00A36A67">
        <w:rPr>
          <w:i/>
          <w:color w:val="FF0000"/>
          <w:lang w:val="en-US"/>
        </w:rPr>
        <w:t>ev</w:t>
      </w:r>
      <w:proofErr w:type="spellEnd"/>
      <w:r w:rsidR="00A36A67" w:rsidRPr="00A36A67">
        <w:rPr>
          <w:i/>
          <w:color w:val="FF0000"/>
          <w:lang w:val="en-US"/>
        </w:rPr>
        <w:t>. Ra</w:t>
      </w:r>
      <w:r w:rsidR="00A36A67">
        <w:rPr>
          <w:i/>
          <w:color w:val="FF0000"/>
          <w:lang w:val="en-US"/>
        </w:rPr>
        <w:t xml:space="preserve">ndom </w:t>
      </w:r>
      <w:r w:rsidR="006471F7">
        <w:rPr>
          <w:i/>
          <w:color w:val="FF0000"/>
          <w:lang w:val="en-US"/>
        </w:rPr>
        <w:t>Forest</w:t>
      </w:r>
    </w:p>
    <w:p w:rsidR="00B22DA9" w:rsidRPr="00A36A67" w:rsidRDefault="00B22DA9" w:rsidP="00F96127">
      <w:pPr>
        <w:rPr>
          <w:lang w:val="en-US"/>
        </w:rPr>
      </w:pPr>
    </w:p>
    <w:p w:rsidR="00B22DA9" w:rsidRDefault="00B22DA9" w:rsidP="00B22DA9">
      <w:pPr>
        <w:pStyle w:val="Heading1"/>
      </w:pPr>
      <w:bookmarkStart w:id="3" w:name="_Toc51183045"/>
      <w:r>
        <w:t>Funktionsweise des Algorithmus</w:t>
      </w:r>
      <w:bookmarkEnd w:id="3"/>
    </w:p>
    <w:p w:rsidR="00A37F09" w:rsidRDefault="005C3F9B" w:rsidP="005C3F9B">
      <w:pPr>
        <w:pStyle w:val="Heading2"/>
      </w:pPr>
      <w:bookmarkStart w:id="4" w:name="_Toc51183046"/>
      <w:r>
        <w:t>Den Baum wachsen lassen</w:t>
      </w:r>
      <w:bookmarkEnd w:id="4"/>
    </w:p>
    <w:p w:rsidR="002566F9" w:rsidRDefault="002566F9" w:rsidP="002566F9">
      <w:r>
        <w:t>Ein Entscheidungsbaum wächst meistens Anhand von bestimmten mathematischen Regeln, welche zusammen einen Algorithmus bilden. Es ist jedoch auch möglich einen Entscheidungsbaum von Hand wachsen zu lassen. Dies ist jedoch in den meisten Fällen ineffizient. Dennoch werde ich kurz die Grundlegenden Konzepte des Wachsens behandeln.</w:t>
      </w:r>
    </w:p>
    <w:p w:rsidR="002566F9" w:rsidRDefault="002566F9" w:rsidP="002566F9"/>
    <w:p w:rsidR="002566F9" w:rsidRDefault="002566F9" w:rsidP="002566F9">
      <w:r>
        <w:t xml:space="preserve">Zu Beginn brauchen wir wie immer ein </w:t>
      </w:r>
      <w:proofErr w:type="spellStart"/>
      <w:r>
        <w:t>Datenset</w:t>
      </w:r>
      <w:proofErr w:type="spellEnd"/>
      <w:r>
        <w:t xml:space="preserve">. Dabei sollte darauf geachtet werden, dass das </w:t>
      </w:r>
      <w:proofErr w:type="spellStart"/>
      <w:r>
        <w:t>Datenset</w:t>
      </w:r>
      <w:proofErr w:type="spellEnd"/>
      <w:r>
        <w:t xml:space="preserve"> weder zu klein noch zu gross ist. Abhängig von der Grösse des Datensets, der Problemstellung und der Rechenleistung der Maschine macht es auch Sinn nur ein Teil des Datensets zu benutzen.</w:t>
      </w:r>
    </w:p>
    <w:p w:rsidR="00BD5EAE" w:rsidRDefault="00BD5EAE" w:rsidP="002566F9"/>
    <w:p w:rsidR="00BD5EAE" w:rsidRDefault="00BD5EAE" w:rsidP="00BD5EAE">
      <w:pPr>
        <w:pStyle w:val="ListParagraph"/>
        <w:numPr>
          <w:ilvl w:val="0"/>
          <w:numId w:val="31"/>
        </w:numPr>
      </w:pPr>
      <w:r>
        <w:t>Target Variable</w:t>
      </w:r>
    </w:p>
    <w:p w:rsidR="00BD5EAE" w:rsidRDefault="00BD5EAE" w:rsidP="00BD5EAE">
      <w:pPr>
        <w:pStyle w:val="ListParagraph"/>
        <w:numPr>
          <w:ilvl w:val="0"/>
          <w:numId w:val="31"/>
        </w:numPr>
      </w:pPr>
      <w:r>
        <w:t>Split mit möglichst grosser Reinheit</w:t>
      </w:r>
    </w:p>
    <w:p w:rsidR="00BD5EAE" w:rsidRDefault="00BD5EAE" w:rsidP="00BD5EAE">
      <w:pPr>
        <w:pStyle w:val="ListParagraph"/>
        <w:numPr>
          <w:ilvl w:val="0"/>
          <w:numId w:val="31"/>
        </w:numPr>
      </w:pPr>
      <w:r>
        <w:t>Reinheit überprüfen</w:t>
      </w:r>
    </w:p>
    <w:p w:rsidR="00BD5EAE" w:rsidRDefault="00BD5EAE" w:rsidP="00BD5EAE">
      <w:pPr>
        <w:pStyle w:val="ListParagraph"/>
        <w:numPr>
          <w:ilvl w:val="0"/>
          <w:numId w:val="31"/>
        </w:numPr>
      </w:pPr>
      <w:r>
        <w:t>Schritte wiederhohlen</w:t>
      </w:r>
    </w:p>
    <w:p w:rsidR="00BD5EAE" w:rsidRDefault="00BD5EAE" w:rsidP="00BD5EAE">
      <w:pPr>
        <w:pStyle w:val="ListParagraph"/>
        <w:numPr>
          <w:ilvl w:val="0"/>
          <w:numId w:val="31"/>
        </w:numPr>
      </w:pPr>
      <w:r>
        <w:t>Ende wenn:</w:t>
      </w:r>
    </w:p>
    <w:p w:rsidR="00BD5EAE" w:rsidRDefault="00BD5EAE" w:rsidP="00BD5EAE">
      <w:pPr>
        <w:pStyle w:val="ListParagraph"/>
        <w:numPr>
          <w:ilvl w:val="1"/>
          <w:numId w:val="31"/>
        </w:numPr>
      </w:pPr>
      <w:r>
        <w:t>Gewisse Tiefe erreicht (</w:t>
      </w:r>
      <w:proofErr w:type="spellStart"/>
      <w:r>
        <w:t>max</w:t>
      </w:r>
      <w:proofErr w:type="spellEnd"/>
      <w:r>
        <w:t xml:space="preserve"> </w:t>
      </w:r>
      <w:proofErr w:type="spellStart"/>
      <w:r>
        <w:t>Layers</w:t>
      </w:r>
      <w:proofErr w:type="spellEnd"/>
      <w:r>
        <w:t>)</w:t>
      </w:r>
    </w:p>
    <w:p w:rsidR="00BD5EAE" w:rsidRDefault="00BD5EAE" w:rsidP="00BD5EAE">
      <w:pPr>
        <w:pStyle w:val="ListParagraph"/>
        <w:numPr>
          <w:ilvl w:val="1"/>
          <w:numId w:val="31"/>
        </w:numPr>
      </w:pPr>
      <w:r>
        <w:t xml:space="preserve">Zu wenig </w:t>
      </w:r>
      <w:proofErr w:type="spellStart"/>
      <w:r>
        <w:t>daten</w:t>
      </w:r>
      <w:proofErr w:type="spellEnd"/>
      <w:r>
        <w:t xml:space="preserve"> in einer </w:t>
      </w:r>
      <w:proofErr w:type="spellStart"/>
      <w:r>
        <w:t>Node</w:t>
      </w:r>
      <w:proofErr w:type="spellEnd"/>
      <w:r>
        <w:t xml:space="preserve"> sind (min Records)</w:t>
      </w:r>
    </w:p>
    <w:p w:rsidR="00BD5EAE" w:rsidRDefault="00BD5EAE" w:rsidP="00BD5EAE">
      <w:pPr>
        <w:pStyle w:val="ListParagraph"/>
        <w:numPr>
          <w:ilvl w:val="1"/>
          <w:numId w:val="31"/>
        </w:numPr>
      </w:pPr>
      <w:proofErr w:type="gramStart"/>
      <w:r>
        <w:t>Weitere Splits</w:t>
      </w:r>
      <w:proofErr w:type="gramEnd"/>
      <w:r>
        <w:t xml:space="preserve"> die Reinheit nicht mehr signifikant verbessern würden)</w:t>
      </w:r>
    </w:p>
    <w:p w:rsidR="005C3F9B" w:rsidRDefault="005C3F9B" w:rsidP="005C3F9B">
      <w:pPr>
        <w:pStyle w:val="Heading2"/>
      </w:pPr>
      <w:bookmarkStart w:id="5" w:name="_Toc51183047"/>
      <w:r>
        <w:t>Den Baum zurückschneiden</w:t>
      </w:r>
      <w:bookmarkEnd w:id="5"/>
      <w:r w:rsidR="00433F0C">
        <w:t xml:space="preserve"> (</w:t>
      </w:r>
      <w:proofErr w:type="spellStart"/>
      <w:r w:rsidR="00433F0C">
        <w:t>Pruning</w:t>
      </w:r>
      <w:proofErr w:type="spellEnd"/>
      <w:r w:rsidR="00433F0C">
        <w:t>)</w:t>
      </w:r>
    </w:p>
    <w:p w:rsidR="00BD5EAE" w:rsidRDefault="00BD5EAE" w:rsidP="00BD5EAE">
      <w:pPr>
        <w:pStyle w:val="ListParagraph"/>
        <w:numPr>
          <w:ilvl w:val="0"/>
          <w:numId w:val="32"/>
        </w:numPr>
      </w:pPr>
      <w:r>
        <w:t xml:space="preserve">Wenn </w:t>
      </w:r>
      <w:proofErr w:type="spellStart"/>
      <w:r>
        <w:t>Pre-Pruning</w:t>
      </w:r>
      <w:proofErr w:type="spellEnd"/>
      <w:r>
        <w:t xml:space="preserve"> (Hyperparameter Tuning) nicht gut genug oder gar nicht verwendet wird kommet es zwingend zu einem </w:t>
      </w:r>
      <w:proofErr w:type="spellStart"/>
      <w:r>
        <w:t>Overfit</w:t>
      </w:r>
      <w:proofErr w:type="spellEnd"/>
      <w:r>
        <w:t xml:space="preserve">, da der </w:t>
      </w:r>
      <w:proofErr w:type="spellStart"/>
      <w:r>
        <w:t>Growing</w:t>
      </w:r>
      <w:proofErr w:type="spellEnd"/>
      <w:r>
        <w:t xml:space="preserve">-Algorithmus nicht </w:t>
      </w:r>
      <w:proofErr w:type="spellStart"/>
      <w:r>
        <w:t>aufhöhrt</w:t>
      </w:r>
      <w:proofErr w:type="spellEnd"/>
      <w:r>
        <w:t xml:space="preserve"> die Daten zu </w:t>
      </w:r>
      <w:proofErr w:type="spellStart"/>
      <w:r>
        <w:t>spliten</w:t>
      </w:r>
      <w:proofErr w:type="spellEnd"/>
    </w:p>
    <w:p w:rsidR="00BD5EAE" w:rsidRDefault="004E5C27" w:rsidP="00BD5EAE">
      <w:pPr>
        <w:pStyle w:val="ListParagraph"/>
        <w:numPr>
          <w:ilvl w:val="0"/>
          <w:numId w:val="32"/>
        </w:numPr>
      </w:pPr>
      <w:r>
        <w:t>Das Test-</w:t>
      </w:r>
      <w:proofErr w:type="spellStart"/>
      <w:r>
        <w:t>Datenset</w:t>
      </w:r>
      <w:proofErr w:type="spellEnd"/>
      <w:r>
        <w:t xml:space="preserve"> wird zu </w:t>
      </w:r>
      <w:proofErr w:type="gramStart"/>
      <w:r>
        <w:t>gebraucht</w:t>
      </w:r>
      <w:proofErr w:type="gramEnd"/>
      <w:r>
        <w:t xml:space="preserve"> um das Model zu testen resp. Den Baum zurückzuschneiden </w:t>
      </w:r>
      <w:proofErr w:type="spellStart"/>
      <w:r>
        <w:t>Pruning</w:t>
      </w:r>
      <w:proofErr w:type="spellEnd"/>
      <w:r>
        <w:t xml:space="preserve">. </w:t>
      </w:r>
    </w:p>
    <w:p w:rsidR="004E5C27" w:rsidRPr="00433F0C" w:rsidRDefault="004E5C27" w:rsidP="00BD5EAE">
      <w:pPr>
        <w:pStyle w:val="ListParagraph"/>
        <w:numPr>
          <w:ilvl w:val="0"/>
          <w:numId w:val="32"/>
        </w:numPr>
      </w:pPr>
      <w:r>
        <w:t xml:space="preserve">Dabei wird jeder </w:t>
      </w:r>
      <w:proofErr w:type="spellStart"/>
      <w:r>
        <w:t>split</w:t>
      </w:r>
      <w:proofErr w:type="spellEnd"/>
      <w:r>
        <w:t xml:space="preserve"> mit dem Test </w:t>
      </w:r>
      <w:proofErr w:type="spellStart"/>
      <w:r>
        <w:t>set</w:t>
      </w:r>
      <w:proofErr w:type="spellEnd"/>
      <w:r>
        <w:t xml:space="preserve"> analysiert und Splits welche eine schwache </w:t>
      </w:r>
      <w:proofErr w:type="spellStart"/>
      <w:r>
        <w:t>relevanz</w:t>
      </w:r>
      <w:proofErr w:type="spellEnd"/>
      <w:r>
        <w:t xml:space="preserve"> haben </w:t>
      </w:r>
      <w:r w:rsidRPr="00433F0C">
        <w:rPr>
          <w:color w:val="FF0000"/>
        </w:rPr>
        <w:t>(</w:t>
      </w:r>
      <w:r w:rsidRPr="00433F0C">
        <w:rPr>
          <w:i/>
          <w:iCs/>
          <w:color w:val="FF0000"/>
        </w:rPr>
        <w:t xml:space="preserve">genau nachschauen was das ist) </w:t>
      </w:r>
      <w:r>
        <w:rPr>
          <w:iCs/>
        </w:rPr>
        <w:t>werden vom Baum entfernt (der Baum wird zurückgeschnitten).</w:t>
      </w:r>
    </w:p>
    <w:p w:rsidR="00433F0C" w:rsidRPr="00BD5EAE" w:rsidRDefault="00433F0C" w:rsidP="00433F0C">
      <w:r w:rsidRPr="00A358FA">
        <w:rPr>
          <w:lang w:val="en-US"/>
        </w:rPr>
        <w:lastRenderedPageBreak/>
        <w:drawing>
          <wp:inline distT="0" distB="0" distL="0" distR="0" wp14:anchorId="385452AA" wp14:editId="15F40446">
            <wp:extent cx="4927600" cy="32893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9"/>
                    <a:stretch>
                      <a:fillRect/>
                    </a:stretch>
                  </pic:blipFill>
                  <pic:spPr>
                    <a:xfrm>
                      <a:off x="0" y="0"/>
                      <a:ext cx="4927600" cy="3289300"/>
                    </a:xfrm>
                    <a:prstGeom prst="rect">
                      <a:avLst/>
                    </a:prstGeom>
                  </pic:spPr>
                </pic:pic>
              </a:graphicData>
            </a:graphic>
          </wp:inline>
        </w:drawing>
      </w:r>
    </w:p>
    <w:p w:rsidR="00B22DA9" w:rsidRDefault="00B22DA9" w:rsidP="00B22DA9">
      <w:pPr>
        <w:pStyle w:val="Heading1"/>
      </w:pPr>
      <w:bookmarkStart w:id="6" w:name="_Toc51183048"/>
      <w:r>
        <w:lastRenderedPageBreak/>
        <w:t>Entwicklung für die Anwendung</w:t>
      </w:r>
      <w:bookmarkEnd w:id="6"/>
    </w:p>
    <w:p w:rsidR="008223F3" w:rsidRPr="008223F3" w:rsidRDefault="008223F3" w:rsidP="008223F3">
      <w:r w:rsidRPr="008223F3">
        <w:drawing>
          <wp:inline distT="0" distB="0" distL="0" distR="0" wp14:anchorId="285E35AE" wp14:editId="13B45797">
            <wp:extent cx="5939790" cy="5511800"/>
            <wp:effectExtent l="0" t="0" r="381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a:stretch>
                      <a:fillRect/>
                    </a:stretch>
                  </pic:blipFill>
                  <pic:spPr>
                    <a:xfrm>
                      <a:off x="0" y="0"/>
                      <a:ext cx="5939790" cy="5511800"/>
                    </a:xfrm>
                    <a:prstGeom prst="rect">
                      <a:avLst/>
                    </a:prstGeom>
                  </pic:spPr>
                </pic:pic>
              </a:graphicData>
            </a:graphic>
          </wp:inline>
        </w:drawing>
      </w:r>
    </w:p>
    <w:p w:rsidR="00B22DA9" w:rsidRDefault="00B22DA9" w:rsidP="005C3F9B">
      <w:pPr>
        <w:pStyle w:val="Heading1"/>
      </w:pPr>
      <w:bookmarkStart w:id="7" w:name="_Toc51183049"/>
      <w:r>
        <w:t>Vor und Nachteile des Algorithmus</w:t>
      </w:r>
      <w:bookmarkEnd w:id="7"/>
    </w:p>
    <w:p w:rsidR="005C3F9B" w:rsidRDefault="005C3F9B" w:rsidP="005C3F9B">
      <w:pPr>
        <w:pStyle w:val="Heading2"/>
      </w:pPr>
      <w:bookmarkStart w:id="8" w:name="_Toc51183050"/>
      <w:r>
        <w:t>Vorteile</w:t>
      </w:r>
      <w:bookmarkEnd w:id="8"/>
    </w:p>
    <w:p w:rsidR="00E65C13" w:rsidRDefault="00E65C13" w:rsidP="00E65C13">
      <w:pPr>
        <w:pStyle w:val="ListParagraph"/>
        <w:numPr>
          <w:ilvl w:val="0"/>
          <w:numId w:val="33"/>
        </w:numPr>
      </w:pPr>
      <w:r>
        <w:t xml:space="preserve">Leicht </w:t>
      </w:r>
      <w:proofErr w:type="gramStart"/>
      <w:r>
        <w:t>Nachvollziehbar</w:t>
      </w:r>
      <w:proofErr w:type="gramEnd"/>
    </w:p>
    <w:p w:rsidR="00E65C13" w:rsidRDefault="00E65C13" w:rsidP="00E65C13">
      <w:pPr>
        <w:pStyle w:val="ListParagraph"/>
        <w:numPr>
          <w:ilvl w:val="0"/>
          <w:numId w:val="33"/>
        </w:numPr>
      </w:pPr>
      <w:r>
        <w:t>Einfach in der Anwendung</w:t>
      </w:r>
    </w:p>
    <w:p w:rsidR="00E65C13" w:rsidRPr="00E65C13" w:rsidRDefault="00345230" w:rsidP="00E65C13">
      <w:pPr>
        <w:pStyle w:val="ListParagraph"/>
        <w:numPr>
          <w:ilvl w:val="0"/>
          <w:numId w:val="33"/>
        </w:numPr>
      </w:pPr>
      <w:r>
        <w:t>Prädiktion</w:t>
      </w:r>
      <w:r w:rsidR="00F144A2">
        <w:t xml:space="preserve"> sind auf klare Reg</w:t>
      </w:r>
      <w:r>
        <w:t>el</w:t>
      </w:r>
      <w:r w:rsidR="00F144A2">
        <w:t>n zurückzuführen</w:t>
      </w:r>
    </w:p>
    <w:p w:rsidR="005C3F9B" w:rsidRDefault="005C3F9B" w:rsidP="005C3F9B">
      <w:pPr>
        <w:pStyle w:val="Heading2"/>
      </w:pPr>
      <w:bookmarkStart w:id="9" w:name="_Toc51183051"/>
      <w:r>
        <w:t>Nachteile</w:t>
      </w:r>
      <w:bookmarkEnd w:id="9"/>
    </w:p>
    <w:p w:rsidR="00F144A2" w:rsidRDefault="00F144A2" w:rsidP="00F144A2">
      <w:pPr>
        <w:pStyle w:val="ListParagraph"/>
        <w:numPr>
          <w:ilvl w:val="0"/>
          <w:numId w:val="34"/>
        </w:numPr>
      </w:pPr>
      <w:r>
        <w:t>Durch Schlichtheit, wenig differenziert</w:t>
      </w:r>
    </w:p>
    <w:p w:rsidR="00F144A2" w:rsidRDefault="00F144A2" w:rsidP="00F144A2">
      <w:pPr>
        <w:pStyle w:val="ListParagraph"/>
        <w:numPr>
          <w:ilvl w:val="0"/>
          <w:numId w:val="34"/>
        </w:numPr>
      </w:pPr>
      <w:r>
        <w:t>Schlecht bei der Klassifizierung von Komplexen Daten z.B. Bilder</w:t>
      </w:r>
    </w:p>
    <w:p w:rsidR="00F144A2" w:rsidRPr="00F144A2" w:rsidRDefault="00F144A2" w:rsidP="00F144A2">
      <w:pPr>
        <w:pStyle w:val="ListParagraph"/>
        <w:numPr>
          <w:ilvl w:val="0"/>
          <w:numId w:val="34"/>
        </w:numPr>
      </w:pPr>
      <w:r>
        <w:t xml:space="preserve">Anfällig für Bias und </w:t>
      </w:r>
      <w:proofErr w:type="spellStart"/>
      <w:r>
        <w:t>Variance</w:t>
      </w:r>
      <w:proofErr w:type="spellEnd"/>
    </w:p>
    <w:p w:rsidR="00A37F09" w:rsidRDefault="00A37F09" w:rsidP="00A37F09">
      <w:pPr>
        <w:pStyle w:val="Heading1"/>
      </w:pPr>
      <w:bookmarkStart w:id="10" w:name="_Toc51183052"/>
      <w:r>
        <w:lastRenderedPageBreak/>
        <w:t>Anwendungsgebiete</w:t>
      </w:r>
      <w:bookmarkEnd w:id="10"/>
    </w:p>
    <w:p w:rsidR="00F144A2" w:rsidRDefault="00F144A2" w:rsidP="00F144A2">
      <w:pPr>
        <w:pStyle w:val="ListParagraph"/>
        <w:numPr>
          <w:ilvl w:val="0"/>
          <w:numId w:val="35"/>
        </w:numPr>
      </w:pPr>
      <w:r>
        <w:t>Versicherungswesen -&gt; Einfachheit</w:t>
      </w:r>
    </w:p>
    <w:p w:rsidR="00F144A2" w:rsidRPr="00F144A2" w:rsidRDefault="00F144A2" w:rsidP="00F144A2">
      <w:pPr>
        <w:pStyle w:val="ListParagraph"/>
        <w:numPr>
          <w:ilvl w:val="0"/>
          <w:numId w:val="35"/>
        </w:numPr>
      </w:pPr>
      <w:r>
        <w:t xml:space="preserve">Als </w:t>
      </w:r>
      <w:proofErr w:type="spellStart"/>
      <w:r>
        <w:t>Randomforest</w:t>
      </w:r>
      <w:proofErr w:type="spellEnd"/>
      <w:r>
        <w:t xml:space="preserve"> (Parallel operierende DTs) in der Praxis besser zu gebrauchen</w:t>
      </w:r>
      <w:r w:rsidR="004E7C9B">
        <w:t xml:space="preserve"> </w:t>
      </w:r>
      <w:proofErr w:type="spellStart"/>
      <w:r w:rsidR="004E7C9B">
        <w:t>evt</w:t>
      </w:r>
      <w:proofErr w:type="spellEnd"/>
      <w:r w:rsidR="004E7C9B">
        <w:t>. Random Forst weiter ausführen</w:t>
      </w:r>
    </w:p>
    <w:p w:rsidR="00A37F09" w:rsidRDefault="00A37F09" w:rsidP="00A37F09">
      <w:pPr>
        <w:pStyle w:val="Heading1"/>
      </w:pPr>
      <w:bookmarkStart w:id="11" w:name="_Toc51183053"/>
      <w:r>
        <w:t>Quellenverzeichnis</w:t>
      </w:r>
      <w:bookmarkEnd w:id="11"/>
    </w:p>
    <w:p w:rsidR="00D72EEA" w:rsidRPr="00D72EEA" w:rsidRDefault="00D72EEA" w:rsidP="00D72EEA"/>
    <w:sectPr w:rsidR="00D72EEA" w:rsidRPr="00D72EEA"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846EC" w:rsidRDefault="005846EC" w:rsidP="00A76598">
      <w:r>
        <w:separator/>
      </w:r>
    </w:p>
  </w:endnote>
  <w:endnote w:type="continuationSeparator" w:id="0">
    <w:p w:rsidR="005846EC" w:rsidRDefault="005846EC"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36C2" w:rsidRDefault="004903E1"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sidR="00DA4A38">
      <w:rPr>
        <w:noProof/>
      </w:rPr>
      <w:t>3</w:t>
    </w:r>
    <w:r>
      <w:fldChar w:fldCharType="end"/>
    </w:r>
    <w:r>
      <w:t>/</w:t>
    </w:r>
    <w:fldSimple w:instr=" NUMPAGES   \* MERGEFORMAT ">
      <w:r w:rsidR="00DA4A38">
        <w:rPr>
          <w:noProof/>
        </w:rPr>
        <w:t>3</w:t>
      </w:r>
    </w:fldSimple>
  </w:p>
  <w:p w:rsidR="00531999" w:rsidRDefault="00531999" w:rsidP="004D5E80">
    <w:pPr>
      <w:pStyle w:val="Footer"/>
      <w:tabs>
        <w:tab w:val="clear" w:pos="4536"/>
        <w:tab w:val="left" w:pos="1134"/>
      </w:tabs>
      <w:rPr>
        <w:noProof/>
      </w:rPr>
    </w:pPr>
  </w:p>
  <w:p w:rsidR="00531999" w:rsidRDefault="00531999" w:rsidP="004D5E80">
    <w:pPr>
      <w:pStyle w:val="Footer"/>
      <w:tabs>
        <w:tab w:val="clear" w:pos="4536"/>
        <w:tab w:val="left" w:pos="1134"/>
      </w:tabs>
      <w:rPr>
        <w:noProof/>
      </w:rPr>
    </w:pPr>
  </w:p>
  <w:p w:rsidR="00531999" w:rsidRDefault="00531999"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4903E1" w:rsidRPr="00ED076C" w:rsidTr="007E073D">
      <w:trPr>
        <w:trHeight w:val="113"/>
      </w:trPr>
      <w:tc>
        <w:tcPr>
          <w:tcW w:w="2977" w:type="dxa"/>
        </w:tcPr>
        <w:p w:rsidR="004903E1" w:rsidRPr="00ED076C" w:rsidRDefault="004903E1" w:rsidP="00D10453">
          <w:pPr>
            <w:pStyle w:val="Footer"/>
            <w:tabs>
              <w:tab w:val="clear" w:pos="9072"/>
              <w:tab w:val="center" w:pos="1309"/>
            </w:tabs>
            <w:rPr>
              <w:szCs w:val="16"/>
            </w:rPr>
          </w:pPr>
          <w:bookmarkStart w:id="0" w:name="Fusszeile"/>
        </w:p>
      </w:tc>
      <w:tc>
        <w:tcPr>
          <w:tcW w:w="1985" w:type="dxa"/>
        </w:tcPr>
        <w:p w:rsidR="004903E1" w:rsidRPr="00ED076C" w:rsidRDefault="004903E1" w:rsidP="00D10453">
          <w:pPr>
            <w:pStyle w:val="Footer"/>
            <w:rPr>
              <w:szCs w:val="16"/>
            </w:rPr>
          </w:pPr>
        </w:p>
      </w:tc>
      <w:tc>
        <w:tcPr>
          <w:tcW w:w="1701" w:type="dxa"/>
        </w:tcPr>
        <w:p w:rsidR="004903E1" w:rsidRPr="00ED076C" w:rsidRDefault="004903E1" w:rsidP="00D10453">
          <w:pPr>
            <w:pStyle w:val="Footer"/>
            <w:rPr>
              <w:szCs w:val="16"/>
            </w:rPr>
          </w:pPr>
        </w:p>
      </w:tc>
      <w:tc>
        <w:tcPr>
          <w:tcW w:w="2693" w:type="dxa"/>
        </w:tcPr>
        <w:p w:rsidR="004903E1" w:rsidRDefault="004903E1" w:rsidP="00D10453">
          <w:pPr>
            <w:pStyle w:val="Footer"/>
            <w:rPr>
              <w:szCs w:val="16"/>
            </w:rPr>
          </w:pPr>
        </w:p>
      </w:tc>
    </w:tr>
    <w:tr w:rsidR="004903E1" w:rsidRPr="00ED076C" w:rsidTr="0017145C">
      <w:trPr>
        <w:trHeight w:val="567"/>
      </w:trPr>
      <w:tc>
        <w:tcPr>
          <w:tcW w:w="2977" w:type="dxa"/>
          <w:tcMar>
            <w:left w:w="0" w:type="dxa"/>
            <w:right w:w="227" w:type="dxa"/>
          </w:tcMar>
        </w:tcPr>
        <w:p w:rsidR="004903E1" w:rsidRPr="00ED076C" w:rsidRDefault="00BC57DB" w:rsidP="00D10453">
          <w:pPr>
            <w:pStyle w:val="Footer"/>
            <w:tabs>
              <w:tab w:val="clear" w:pos="9072"/>
              <w:tab w:val="center" w:pos="1309"/>
            </w:tabs>
            <w:rPr>
              <w:szCs w:val="16"/>
            </w:rPr>
          </w:pPr>
          <w:r>
            <w:rPr>
              <w:szCs w:val="16"/>
            </w:rPr>
            <w:t>Studiengang Data Science</w:t>
          </w:r>
        </w:p>
      </w:tc>
      <w:tc>
        <w:tcPr>
          <w:tcW w:w="1985" w:type="dxa"/>
          <w:tcMar>
            <w:left w:w="0" w:type="dxa"/>
            <w:right w:w="227" w:type="dxa"/>
          </w:tcMar>
        </w:tcPr>
        <w:p w:rsidR="004903E1" w:rsidRDefault="00BC57DB" w:rsidP="00D10453">
          <w:pPr>
            <w:pStyle w:val="Footer"/>
            <w:rPr>
              <w:szCs w:val="16"/>
            </w:rPr>
          </w:pPr>
          <w:r>
            <w:rPr>
              <w:szCs w:val="16"/>
            </w:rPr>
            <w:t>Bah</w:t>
          </w:r>
          <w:r w:rsidR="002616DE">
            <w:rPr>
              <w:szCs w:val="16"/>
            </w:rPr>
            <w:t>nh</w:t>
          </w:r>
          <w:r>
            <w:rPr>
              <w:szCs w:val="16"/>
            </w:rPr>
            <w:t>ofstrasse</w:t>
          </w:r>
          <w:r w:rsidR="004903E1" w:rsidRPr="00ED076C">
            <w:rPr>
              <w:szCs w:val="16"/>
            </w:rPr>
            <w:t xml:space="preserve">, </w:t>
          </w:r>
          <w:r>
            <w:rPr>
              <w:szCs w:val="16"/>
            </w:rPr>
            <w:t>5</w:t>
          </w:r>
        </w:p>
        <w:p w:rsidR="004903E1" w:rsidRPr="00ED076C" w:rsidRDefault="00BC57DB" w:rsidP="00D10453">
          <w:pPr>
            <w:pStyle w:val="Footer"/>
            <w:rPr>
              <w:szCs w:val="16"/>
            </w:rPr>
          </w:pPr>
          <w:r>
            <w:rPr>
              <w:szCs w:val="16"/>
            </w:rPr>
            <w:t>5210</w:t>
          </w:r>
          <w:r w:rsidR="004903E1" w:rsidRPr="00ED076C">
            <w:rPr>
              <w:szCs w:val="16"/>
            </w:rPr>
            <w:t xml:space="preserve">, </w:t>
          </w:r>
          <w:r>
            <w:rPr>
              <w:szCs w:val="16"/>
            </w:rPr>
            <w:t>Windisch</w:t>
          </w:r>
        </w:p>
      </w:tc>
      <w:tc>
        <w:tcPr>
          <w:tcW w:w="1701" w:type="dxa"/>
          <w:tcMar>
            <w:left w:w="0" w:type="dxa"/>
            <w:right w:w="227" w:type="dxa"/>
          </w:tcMar>
        </w:tcPr>
        <w:p w:rsidR="004903E1" w:rsidRPr="00ED076C" w:rsidRDefault="004903E1" w:rsidP="00D10453">
          <w:pPr>
            <w:pStyle w:val="Footer"/>
            <w:rPr>
              <w:szCs w:val="16"/>
            </w:rPr>
          </w:pPr>
          <w:proofErr w:type="gramStart"/>
          <w:r w:rsidRPr="00ED076C">
            <w:rPr>
              <w:szCs w:val="16"/>
            </w:rPr>
            <w:t>T  +</w:t>
          </w:r>
          <w:proofErr w:type="gramEnd"/>
          <w:r w:rsidRPr="00ED076C">
            <w:rPr>
              <w:szCs w:val="16"/>
            </w:rPr>
            <w:t xml:space="preserve">41 </w:t>
          </w:r>
          <w:r w:rsidR="00BC57DB">
            <w:rPr>
              <w:szCs w:val="16"/>
            </w:rPr>
            <w:t>76 802 30 10</w:t>
          </w:r>
        </w:p>
      </w:tc>
      <w:tc>
        <w:tcPr>
          <w:tcW w:w="2693" w:type="dxa"/>
          <w:tcMar>
            <w:left w:w="0" w:type="dxa"/>
            <w:right w:w="0" w:type="dxa"/>
          </w:tcMar>
        </w:tcPr>
        <w:p w:rsidR="004903E1" w:rsidRPr="00ED076C" w:rsidRDefault="00BC57DB" w:rsidP="00D10453">
          <w:pPr>
            <w:pStyle w:val="Footer"/>
            <w:rPr>
              <w:szCs w:val="16"/>
            </w:rPr>
          </w:pPr>
          <w:r>
            <w:rPr>
              <w:szCs w:val="16"/>
            </w:rPr>
            <w:t>flavio</w:t>
          </w:r>
          <w:r w:rsidR="004903E1" w:rsidRPr="00ED076C">
            <w:rPr>
              <w:szCs w:val="16"/>
            </w:rPr>
            <w:t>.</w:t>
          </w:r>
          <w:r>
            <w:rPr>
              <w:szCs w:val="16"/>
            </w:rPr>
            <w:t>mueller</w:t>
          </w:r>
          <w:r w:rsidR="004903E1" w:rsidRPr="00ED076C">
            <w:rPr>
              <w:szCs w:val="16"/>
            </w:rPr>
            <w:t>@</w:t>
          </w:r>
          <w:r>
            <w:rPr>
              <w:szCs w:val="16"/>
            </w:rPr>
            <w:t>students.</w:t>
          </w:r>
          <w:r w:rsidR="004903E1" w:rsidRPr="00ED076C">
            <w:rPr>
              <w:szCs w:val="16"/>
            </w:rPr>
            <w:t>fhnw.ch</w:t>
          </w:r>
        </w:p>
        <w:p w:rsidR="004903E1" w:rsidRPr="00ED076C" w:rsidRDefault="004903E1" w:rsidP="00D10453">
          <w:pPr>
            <w:pStyle w:val="Footer"/>
            <w:rPr>
              <w:szCs w:val="16"/>
            </w:rPr>
          </w:pPr>
          <w:r w:rsidRPr="00ED076C">
            <w:rPr>
              <w:szCs w:val="16"/>
            </w:rPr>
            <w:t>www.fhnw.ch</w:t>
          </w:r>
        </w:p>
      </w:tc>
    </w:tr>
    <w:bookmarkEnd w:id="0"/>
  </w:tbl>
  <w:p w:rsidR="00C536C2" w:rsidRDefault="00C536C2"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08BB" w:rsidRDefault="0046292F"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sidR="00DA4A38">
      <w:rPr>
        <w:noProof/>
      </w:rPr>
      <w:t>2</w:t>
    </w:r>
    <w:r>
      <w:fldChar w:fldCharType="end"/>
    </w:r>
    <w:r>
      <w:t>/</w:t>
    </w:r>
    <w:fldSimple w:instr=" NUMPAGES   \* MERGEFORMAT ">
      <w:r w:rsidR="00DA4A38">
        <w:rPr>
          <w:noProof/>
        </w:rPr>
        <w:t>3</w:t>
      </w:r>
    </w:fldSimple>
  </w:p>
  <w:p w:rsidR="00531999" w:rsidRDefault="00531999" w:rsidP="0046292F">
    <w:pPr>
      <w:pStyle w:val="Footer"/>
      <w:tabs>
        <w:tab w:val="clear" w:pos="4536"/>
        <w:tab w:val="left" w:pos="1134"/>
      </w:tabs>
      <w:rPr>
        <w:noProof/>
      </w:rPr>
    </w:pPr>
  </w:p>
  <w:p w:rsidR="00531999" w:rsidRDefault="00531999" w:rsidP="0046292F">
    <w:pPr>
      <w:pStyle w:val="Footer"/>
      <w:tabs>
        <w:tab w:val="clear" w:pos="4536"/>
        <w:tab w:val="left" w:pos="1134"/>
      </w:tabs>
      <w:rPr>
        <w:noProof/>
      </w:rPr>
    </w:pPr>
  </w:p>
  <w:p w:rsidR="00531999" w:rsidRPr="0046292F" w:rsidRDefault="00531999"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846EC" w:rsidRPr="00ED0D02" w:rsidRDefault="005846EC" w:rsidP="00ED0D02">
      <w:pPr>
        <w:pStyle w:val="Footer"/>
      </w:pPr>
    </w:p>
  </w:footnote>
  <w:footnote w:type="continuationSeparator" w:id="0">
    <w:p w:rsidR="005846EC" w:rsidRDefault="005846EC"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31999" w:rsidRDefault="00531999">
    <w:pPr>
      <w:pStyle w:val="Header"/>
    </w:pPr>
  </w:p>
  <w:p w:rsidR="00D77B94" w:rsidRDefault="00D77B94">
    <w:pPr>
      <w:pStyle w:val="Header"/>
    </w:pPr>
  </w:p>
  <w:p w:rsidR="00D77B94" w:rsidRDefault="00D77B94">
    <w:pPr>
      <w:pStyle w:val="Header"/>
    </w:pPr>
  </w:p>
  <w:p w:rsidR="00D77B94" w:rsidRDefault="00D77B94">
    <w:pPr>
      <w:pStyle w:val="Header"/>
    </w:pPr>
  </w:p>
  <w:p w:rsidR="00D77B94" w:rsidRDefault="00D77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22A7" w:rsidRPr="005629C8" w:rsidRDefault="009963F9"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08BB" w:rsidRDefault="006D08BB" w:rsidP="00437505">
    <w:pPr>
      <w:pStyle w:val="Header"/>
    </w:pPr>
  </w:p>
  <w:p w:rsidR="00D77B94" w:rsidRDefault="00D77B94" w:rsidP="00437505">
    <w:pPr>
      <w:pStyle w:val="Header"/>
    </w:pPr>
  </w:p>
  <w:p w:rsidR="00D77B94" w:rsidRDefault="00D77B94" w:rsidP="00437505">
    <w:pPr>
      <w:pStyle w:val="Header"/>
    </w:pPr>
  </w:p>
  <w:p w:rsidR="00D77B94" w:rsidRDefault="00D77B94" w:rsidP="00437505">
    <w:pPr>
      <w:pStyle w:val="Header"/>
    </w:pPr>
  </w:p>
  <w:p w:rsidR="00D77B94" w:rsidRPr="00437505" w:rsidRDefault="00D77B94"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5"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3"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28"/>
  </w:num>
  <w:num w:numId="4">
    <w:abstractNumId w:val="7"/>
  </w:num>
  <w:num w:numId="5">
    <w:abstractNumId w:val="31"/>
  </w:num>
  <w:num w:numId="6">
    <w:abstractNumId w:val="10"/>
  </w:num>
  <w:num w:numId="7">
    <w:abstractNumId w:val="25"/>
  </w:num>
  <w:num w:numId="8">
    <w:abstractNumId w:val="5"/>
  </w:num>
  <w:num w:numId="9">
    <w:abstractNumId w:val="6"/>
  </w:num>
  <w:num w:numId="10">
    <w:abstractNumId w:val="24"/>
  </w:num>
  <w:num w:numId="11">
    <w:abstractNumId w:val="18"/>
  </w:num>
  <w:num w:numId="12">
    <w:abstractNumId w:val="19"/>
  </w:num>
  <w:num w:numId="13">
    <w:abstractNumId w:val="13"/>
  </w:num>
  <w:num w:numId="14">
    <w:abstractNumId w:val="23"/>
  </w:num>
  <w:num w:numId="15">
    <w:abstractNumId w:val="26"/>
  </w:num>
  <w:num w:numId="16">
    <w:abstractNumId w:val="4"/>
  </w:num>
  <w:num w:numId="17">
    <w:abstractNumId w:val="29"/>
  </w:num>
  <w:num w:numId="18">
    <w:abstractNumId w:val="2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4"/>
  </w:num>
  <w:num w:numId="20">
    <w:abstractNumId w:val="22"/>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5"/>
  </w:num>
  <w:num w:numId="31">
    <w:abstractNumId w:val="11"/>
  </w:num>
  <w:num w:numId="32">
    <w:abstractNumId w:val="16"/>
  </w:num>
  <w:num w:numId="33">
    <w:abstractNumId w:val="12"/>
  </w:num>
  <w:num w:numId="34">
    <w:abstractNumId w:val="21"/>
  </w:num>
  <w:num w:numId="35">
    <w:abstractNumId w:val="17"/>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210DE"/>
    <w:rsid w:val="00035B45"/>
    <w:rsid w:val="00042EA6"/>
    <w:rsid w:val="0005534A"/>
    <w:rsid w:val="000616BC"/>
    <w:rsid w:val="00071507"/>
    <w:rsid w:val="00092DAF"/>
    <w:rsid w:val="000976AF"/>
    <w:rsid w:val="000C2E32"/>
    <w:rsid w:val="000F2FFA"/>
    <w:rsid w:val="000F7F62"/>
    <w:rsid w:val="00106EAE"/>
    <w:rsid w:val="001149D2"/>
    <w:rsid w:val="00140F5A"/>
    <w:rsid w:val="00156BA9"/>
    <w:rsid w:val="0017145C"/>
    <w:rsid w:val="00172DD4"/>
    <w:rsid w:val="00180D32"/>
    <w:rsid w:val="001D1088"/>
    <w:rsid w:val="001E544A"/>
    <w:rsid w:val="00203DDE"/>
    <w:rsid w:val="00213675"/>
    <w:rsid w:val="00216738"/>
    <w:rsid w:val="002259EE"/>
    <w:rsid w:val="002432A7"/>
    <w:rsid w:val="00243D23"/>
    <w:rsid w:val="002566F9"/>
    <w:rsid w:val="002616DE"/>
    <w:rsid w:val="00264A75"/>
    <w:rsid w:val="00282FC4"/>
    <w:rsid w:val="00287478"/>
    <w:rsid w:val="00294BB1"/>
    <w:rsid w:val="0029605A"/>
    <w:rsid w:val="002A27DF"/>
    <w:rsid w:val="002B467D"/>
    <w:rsid w:val="002C69DA"/>
    <w:rsid w:val="002E6372"/>
    <w:rsid w:val="002E7766"/>
    <w:rsid w:val="00313207"/>
    <w:rsid w:val="003229CE"/>
    <w:rsid w:val="00333D93"/>
    <w:rsid w:val="00345230"/>
    <w:rsid w:val="00345973"/>
    <w:rsid w:val="00351B21"/>
    <w:rsid w:val="00365864"/>
    <w:rsid w:val="00375A78"/>
    <w:rsid w:val="003860C2"/>
    <w:rsid w:val="003D4F97"/>
    <w:rsid w:val="00400861"/>
    <w:rsid w:val="00405B61"/>
    <w:rsid w:val="00406BF8"/>
    <w:rsid w:val="00420F57"/>
    <w:rsid w:val="00425687"/>
    <w:rsid w:val="00433F0C"/>
    <w:rsid w:val="00437505"/>
    <w:rsid w:val="004501D5"/>
    <w:rsid w:val="00460C63"/>
    <w:rsid w:val="0046292F"/>
    <w:rsid w:val="004730DB"/>
    <w:rsid w:val="00473483"/>
    <w:rsid w:val="004734A5"/>
    <w:rsid w:val="0049038E"/>
    <w:rsid w:val="004903E1"/>
    <w:rsid w:val="004B47E8"/>
    <w:rsid w:val="004B558A"/>
    <w:rsid w:val="004C5569"/>
    <w:rsid w:val="004C6864"/>
    <w:rsid w:val="004D5E80"/>
    <w:rsid w:val="004E5C27"/>
    <w:rsid w:val="004E74B4"/>
    <w:rsid w:val="004E7C9B"/>
    <w:rsid w:val="004F505A"/>
    <w:rsid w:val="005122A7"/>
    <w:rsid w:val="00531999"/>
    <w:rsid w:val="005629C8"/>
    <w:rsid w:val="00572350"/>
    <w:rsid w:val="0057705E"/>
    <w:rsid w:val="005846EC"/>
    <w:rsid w:val="00586ED5"/>
    <w:rsid w:val="00595194"/>
    <w:rsid w:val="005A5E71"/>
    <w:rsid w:val="005C3F9B"/>
    <w:rsid w:val="005D06CF"/>
    <w:rsid w:val="005E2B3C"/>
    <w:rsid w:val="005E2EF6"/>
    <w:rsid w:val="005F4B79"/>
    <w:rsid w:val="00607F7C"/>
    <w:rsid w:val="00633A4F"/>
    <w:rsid w:val="006471F7"/>
    <w:rsid w:val="00672C6E"/>
    <w:rsid w:val="006804F6"/>
    <w:rsid w:val="00681975"/>
    <w:rsid w:val="00695844"/>
    <w:rsid w:val="006C23F5"/>
    <w:rsid w:val="006D02C9"/>
    <w:rsid w:val="006D08BB"/>
    <w:rsid w:val="006D1010"/>
    <w:rsid w:val="006D1246"/>
    <w:rsid w:val="006E2025"/>
    <w:rsid w:val="006E4A2E"/>
    <w:rsid w:val="006F4D85"/>
    <w:rsid w:val="006F7FC7"/>
    <w:rsid w:val="00710CED"/>
    <w:rsid w:val="00730FF8"/>
    <w:rsid w:val="007336D3"/>
    <w:rsid w:val="00734C15"/>
    <w:rsid w:val="00735591"/>
    <w:rsid w:val="00736060"/>
    <w:rsid w:val="0073767C"/>
    <w:rsid w:val="00745186"/>
    <w:rsid w:val="00762565"/>
    <w:rsid w:val="007635EA"/>
    <w:rsid w:val="00787B51"/>
    <w:rsid w:val="00796720"/>
    <w:rsid w:val="007B05A2"/>
    <w:rsid w:val="007B14B8"/>
    <w:rsid w:val="007C2CBA"/>
    <w:rsid w:val="007D27D0"/>
    <w:rsid w:val="007D3D38"/>
    <w:rsid w:val="007E073D"/>
    <w:rsid w:val="007E3C24"/>
    <w:rsid w:val="007F05CD"/>
    <w:rsid w:val="008017BA"/>
    <w:rsid w:val="008110BE"/>
    <w:rsid w:val="008223F3"/>
    <w:rsid w:val="00846B2E"/>
    <w:rsid w:val="008712E0"/>
    <w:rsid w:val="00872A31"/>
    <w:rsid w:val="00884CF6"/>
    <w:rsid w:val="00886489"/>
    <w:rsid w:val="00890A63"/>
    <w:rsid w:val="008A493B"/>
    <w:rsid w:val="008C043B"/>
    <w:rsid w:val="008C5F21"/>
    <w:rsid w:val="008D6B59"/>
    <w:rsid w:val="008E73D6"/>
    <w:rsid w:val="00902745"/>
    <w:rsid w:val="00911CF8"/>
    <w:rsid w:val="00923475"/>
    <w:rsid w:val="0093668C"/>
    <w:rsid w:val="0094231D"/>
    <w:rsid w:val="00952F27"/>
    <w:rsid w:val="00974725"/>
    <w:rsid w:val="00975BC5"/>
    <w:rsid w:val="00976795"/>
    <w:rsid w:val="00982884"/>
    <w:rsid w:val="00986379"/>
    <w:rsid w:val="009963F9"/>
    <w:rsid w:val="009A0DBB"/>
    <w:rsid w:val="009B691F"/>
    <w:rsid w:val="009D65FB"/>
    <w:rsid w:val="009E55BD"/>
    <w:rsid w:val="009E67A7"/>
    <w:rsid w:val="00A01476"/>
    <w:rsid w:val="00A2710A"/>
    <w:rsid w:val="00A36A67"/>
    <w:rsid w:val="00A37F09"/>
    <w:rsid w:val="00A5737E"/>
    <w:rsid w:val="00A723BF"/>
    <w:rsid w:val="00A76598"/>
    <w:rsid w:val="00AA0020"/>
    <w:rsid w:val="00AB0EF6"/>
    <w:rsid w:val="00AB274E"/>
    <w:rsid w:val="00AC0F7D"/>
    <w:rsid w:val="00AC1D9F"/>
    <w:rsid w:val="00AD0C43"/>
    <w:rsid w:val="00AD429C"/>
    <w:rsid w:val="00AD7D3E"/>
    <w:rsid w:val="00AE38F2"/>
    <w:rsid w:val="00AE695B"/>
    <w:rsid w:val="00AF127C"/>
    <w:rsid w:val="00B101D2"/>
    <w:rsid w:val="00B164AD"/>
    <w:rsid w:val="00B22B80"/>
    <w:rsid w:val="00B22DA9"/>
    <w:rsid w:val="00B253C0"/>
    <w:rsid w:val="00B33577"/>
    <w:rsid w:val="00B4400E"/>
    <w:rsid w:val="00B534BF"/>
    <w:rsid w:val="00B57D39"/>
    <w:rsid w:val="00B64814"/>
    <w:rsid w:val="00B714E0"/>
    <w:rsid w:val="00B9264C"/>
    <w:rsid w:val="00BB28B5"/>
    <w:rsid w:val="00BB7916"/>
    <w:rsid w:val="00BC57DB"/>
    <w:rsid w:val="00BD5EAE"/>
    <w:rsid w:val="00BE2EDC"/>
    <w:rsid w:val="00BF091D"/>
    <w:rsid w:val="00BF6BC5"/>
    <w:rsid w:val="00C00E02"/>
    <w:rsid w:val="00C16B77"/>
    <w:rsid w:val="00C26422"/>
    <w:rsid w:val="00C420C8"/>
    <w:rsid w:val="00C46B98"/>
    <w:rsid w:val="00C50216"/>
    <w:rsid w:val="00C53170"/>
    <w:rsid w:val="00C53603"/>
    <w:rsid w:val="00C536C2"/>
    <w:rsid w:val="00C53B1D"/>
    <w:rsid w:val="00C55850"/>
    <w:rsid w:val="00C631FC"/>
    <w:rsid w:val="00C72F06"/>
    <w:rsid w:val="00C77262"/>
    <w:rsid w:val="00C86DD4"/>
    <w:rsid w:val="00C86E2E"/>
    <w:rsid w:val="00CA50DE"/>
    <w:rsid w:val="00CC7BF8"/>
    <w:rsid w:val="00CE2B5E"/>
    <w:rsid w:val="00CE7CA1"/>
    <w:rsid w:val="00D04FAF"/>
    <w:rsid w:val="00D0562C"/>
    <w:rsid w:val="00D3108D"/>
    <w:rsid w:val="00D36B2A"/>
    <w:rsid w:val="00D40A08"/>
    <w:rsid w:val="00D456E5"/>
    <w:rsid w:val="00D72EEA"/>
    <w:rsid w:val="00D758AD"/>
    <w:rsid w:val="00D778D9"/>
    <w:rsid w:val="00D77B94"/>
    <w:rsid w:val="00D83E3D"/>
    <w:rsid w:val="00DA4A38"/>
    <w:rsid w:val="00DF7AF0"/>
    <w:rsid w:val="00DF7D0C"/>
    <w:rsid w:val="00E04FC5"/>
    <w:rsid w:val="00E24705"/>
    <w:rsid w:val="00E41F2C"/>
    <w:rsid w:val="00E44CBF"/>
    <w:rsid w:val="00E62204"/>
    <w:rsid w:val="00E64A70"/>
    <w:rsid w:val="00E65C13"/>
    <w:rsid w:val="00E67B58"/>
    <w:rsid w:val="00EA54A4"/>
    <w:rsid w:val="00EB4266"/>
    <w:rsid w:val="00EC0EB3"/>
    <w:rsid w:val="00EC489F"/>
    <w:rsid w:val="00EC7105"/>
    <w:rsid w:val="00ED076C"/>
    <w:rsid w:val="00ED0D02"/>
    <w:rsid w:val="00EF37AE"/>
    <w:rsid w:val="00EF6ED8"/>
    <w:rsid w:val="00F140C5"/>
    <w:rsid w:val="00F144A2"/>
    <w:rsid w:val="00F2238D"/>
    <w:rsid w:val="00F369AA"/>
    <w:rsid w:val="00F40A17"/>
    <w:rsid w:val="00F4491E"/>
    <w:rsid w:val="00F45226"/>
    <w:rsid w:val="00F56BE1"/>
    <w:rsid w:val="00F73D6D"/>
    <w:rsid w:val="00F841A1"/>
    <w:rsid w:val="00F96127"/>
    <w:rsid w:val="00F96E57"/>
    <w:rsid w:val="00FD1AB7"/>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36AF3"/>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7D3D38"/>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welcome.inside.fhnw.ch/toolsandservices/CD/Allgemeine%20Vorlagen/2016_Bericht_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00000"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00000"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876AB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1EB82-206C-4DE9-9C8A-D4479A7044F4}">
  <ds:schemaRefs>
    <ds:schemaRef ds:uri="http://schemas.openxmlformats.org/officeDocument/2006/bibliography"/>
  </ds:schemaRefs>
</ds:datastoreItem>
</file>

<file path=customXml/itemProps3.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2016_Bericht_HT.dotx</Template>
  <TotalTime>320</TotalTime>
  <Pages>6</Pages>
  <Words>492</Words>
  <Characters>2809</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23</cp:revision>
  <cp:lastPrinted>2015-10-01T15:43:00Z</cp:lastPrinted>
  <dcterms:created xsi:type="dcterms:W3CDTF">2020-09-11T13:10:00Z</dcterms:created>
  <dcterms:modified xsi:type="dcterms:W3CDTF">2020-09-16T20:28:00Z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