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54357" w14:textId="77777777" w:rsidR="00887212" w:rsidRPr="00887212" w:rsidRDefault="00887212" w:rsidP="00887212">
      <w:pPr>
        <w:pBdr>
          <w:bottom w:val="single" w:sz="6" w:space="3" w:color="EEF0F0"/>
        </w:pBdr>
        <w:spacing w:after="225" w:line="240" w:lineRule="auto"/>
        <w:outlineLvl w:val="0"/>
        <w:rPr>
          <w:rFonts w:ascii="Arial" w:eastAsia="Times New Roman" w:hAnsi="Arial" w:cs="Arial"/>
          <w:b/>
          <w:bCs/>
          <w:caps/>
          <w:color w:val="777777"/>
          <w:kern w:val="36"/>
          <w:sz w:val="27"/>
          <w:szCs w:val="27"/>
          <w:lang w:eastAsia="pt-BR"/>
        </w:rPr>
      </w:pPr>
      <w:r w:rsidRPr="00887212">
        <w:rPr>
          <w:rFonts w:ascii="Arial" w:eastAsia="Times New Roman" w:hAnsi="Arial" w:cs="Arial"/>
          <w:b/>
          <w:bCs/>
          <w:caps/>
          <w:color w:val="777777"/>
          <w:kern w:val="36"/>
          <w:sz w:val="27"/>
          <w:szCs w:val="27"/>
          <w:lang w:eastAsia="pt-BR"/>
        </w:rPr>
        <w:t>DÚVIDAS FREQUENTES</w:t>
      </w:r>
    </w:p>
    <w:p w14:paraId="77754202" w14:textId="77777777" w:rsidR="00887212" w:rsidRPr="00887212" w:rsidRDefault="00887212" w:rsidP="00887212">
      <w:pPr>
        <w:spacing w:after="150" w:line="240" w:lineRule="auto"/>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Aqui listamos as dúvidas mais comuns que nos são passadas. Caso ainda restem dúvidas sobre algo, sinta-se à vontade em nos contatar por email ou através da nossa página de contato.</w:t>
      </w:r>
    </w:p>
    <w:p w14:paraId="68724C06"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Onde os anúncios são exibidos?</w:t>
      </w:r>
    </w:p>
    <w:p w14:paraId="03DB616B" w14:textId="00BAE30A"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Os anúncios são exibidos na área de anúncios, nos anúncios relacionados, em Grupos específicos de troca, compra e venda nas redes sociais e outras mídias.</w:t>
      </w:r>
      <w:r w:rsidRPr="00887212">
        <w:rPr>
          <w:rFonts w:ascii="Arial" w:eastAsia="Times New Roman" w:hAnsi="Arial" w:cs="Arial"/>
          <w:color w:val="444444"/>
          <w:sz w:val="21"/>
          <w:szCs w:val="21"/>
          <w:lang w:eastAsia="pt-BR"/>
        </w:rPr>
        <w:br/>
        <w:t>Os anúncios do Anuncy são veiculados no portal </w:t>
      </w:r>
      <w:hyperlink r:id="rId5" w:tgtFrame="_blank" w:history="1">
        <w:r w:rsidRPr="00887212">
          <w:rPr>
            <w:rFonts w:ascii="Arial" w:eastAsia="Times New Roman" w:hAnsi="Arial" w:cs="Arial"/>
            <w:color w:val="0C7EB4"/>
            <w:sz w:val="21"/>
            <w:szCs w:val="21"/>
            <w:u w:val="single"/>
            <w:bdr w:val="none" w:sz="0" w:space="0" w:color="auto" w:frame="1"/>
            <w:lang w:eastAsia="pt-BR"/>
          </w:rPr>
          <w:t>GeraLinks</w:t>
        </w:r>
      </w:hyperlink>
      <w:r w:rsidRPr="00887212">
        <w:rPr>
          <w:rFonts w:ascii="Arial" w:eastAsia="Times New Roman" w:hAnsi="Arial" w:cs="Arial"/>
          <w:color w:val="444444"/>
          <w:sz w:val="21"/>
          <w:szCs w:val="21"/>
          <w:lang w:eastAsia="pt-BR"/>
        </w:rPr>
        <w:t xml:space="preserve"> - A maior rede de blogs e sites do Brasil - exibidos na página inicial da área de </w:t>
      </w:r>
      <w:r w:rsidRPr="00887212">
        <w:rPr>
          <w:rFonts w:ascii="Arial" w:eastAsia="Times New Roman" w:hAnsi="Arial" w:cs="Arial"/>
          <w:color w:val="444444"/>
          <w:sz w:val="21"/>
          <w:szCs w:val="21"/>
          <w:lang w:eastAsia="pt-BR"/>
        </w:rPr>
        <w:t>conteúdo</w:t>
      </w:r>
      <w:r w:rsidRPr="00887212">
        <w:rPr>
          <w:rFonts w:ascii="Arial" w:eastAsia="Times New Roman" w:hAnsi="Arial" w:cs="Arial"/>
          <w:color w:val="444444"/>
          <w:sz w:val="21"/>
          <w:szCs w:val="21"/>
          <w:lang w:eastAsia="pt-BR"/>
        </w:rPr>
        <w:t>, nos links permanentes dos conteúdos veiculados e em widgets espalhados pela rede que atualmente tem mais de 5 mil blogs ativos. Os anúncios são segmentados e exibidos por região e/ou por interesse de acordo com nossos algoritmos.</w:t>
      </w:r>
      <w:r w:rsidRPr="00887212">
        <w:rPr>
          <w:rFonts w:ascii="Arial" w:eastAsia="Times New Roman" w:hAnsi="Arial" w:cs="Arial"/>
          <w:color w:val="444444"/>
          <w:sz w:val="21"/>
          <w:szCs w:val="21"/>
          <w:lang w:eastAsia="pt-BR"/>
        </w:rPr>
        <w:br/>
      </w:r>
      <w:r w:rsidRPr="00887212">
        <w:rPr>
          <w:rFonts w:ascii="Arial" w:eastAsia="Times New Roman" w:hAnsi="Arial" w:cs="Arial"/>
          <w:color w:val="444444"/>
          <w:sz w:val="21"/>
          <w:szCs w:val="21"/>
          <w:lang w:eastAsia="pt-BR"/>
        </w:rPr>
        <w:br/>
      </w:r>
      <w:hyperlink r:id="rId6" w:tgtFrame="_blank" w:history="1">
        <w:r w:rsidRPr="00887212">
          <w:rPr>
            <w:rFonts w:ascii="Arial" w:eastAsia="Times New Roman" w:hAnsi="Arial" w:cs="Arial"/>
            <w:color w:val="0C7EB4"/>
            <w:sz w:val="21"/>
            <w:szCs w:val="21"/>
            <w:u w:val="single"/>
            <w:bdr w:val="none" w:sz="0" w:space="0" w:color="auto" w:frame="1"/>
            <w:lang w:eastAsia="pt-BR"/>
          </w:rPr>
          <w:t xml:space="preserve">Conheça o </w:t>
        </w:r>
        <w:r w:rsidRPr="00887212">
          <w:rPr>
            <w:rFonts w:ascii="Arial" w:eastAsia="Times New Roman" w:hAnsi="Arial" w:cs="Arial"/>
            <w:color w:val="0C7EB4"/>
            <w:sz w:val="21"/>
            <w:szCs w:val="21"/>
            <w:u w:val="single"/>
            <w:bdr w:val="none" w:sz="0" w:space="0" w:color="auto" w:frame="1"/>
            <w:lang w:eastAsia="pt-BR"/>
          </w:rPr>
          <w:t>Gera links</w:t>
        </w:r>
        <w:r w:rsidRPr="00887212">
          <w:rPr>
            <w:rFonts w:ascii="Arial" w:eastAsia="Times New Roman" w:hAnsi="Arial" w:cs="Arial"/>
            <w:color w:val="0C7EB4"/>
            <w:sz w:val="21"/>
            <w:szCs w:val="21"/>
            <w:u w:val="single"/>
            <w:bdr w:val="none" w:sz="0" w:space="0" w:color="auto" w:frame="1"/>
            <w:lang w:eastAsia="pt-BR"/>
          </w:rPr>
          <w:t xml:space="preserve"> - Portal de divulgação de conteúdo de blogs e sites.</w:t>
        </w:r>
      </w:hyperlink>
    </w:p>
    <w:p w14:paraId="1234F42E"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O que posso anunciar?</w:t>
      </w:r>
    </w:p>
    <w:p w14:paraId="148845EE" w14:textId="77777777"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A restrição a anúncios está unicamente voltada a itens que ferem a legislação vigente no Brasil, como produtos e/ou pirateados, medicamentos, drogas, armas e afins. Ademais, itens do dia a dia, tangíveis ou não, podem ser anunciados. Para uma melhor conclusão, consulte as categorias de anúncios na página de envio de anúncios, se está lá, é aceito e pode ser anunciado!</w:t>
      </w:r>
    </w:p>
    <w:p w14:paraId="4AEF7E4C"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Por quanto tempo meu anúncio é veiculado?</w:t>
      </w:r>
    </w:p>
    <w:p w14:paraId="60CD0459" w14:textId="77777777"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Os anúncios são veiculados por um período de 90 dias (3 meses), após esse período o anúncio é automaticamente pausado, para voltar a ser veiculado é necessário reativá-lo manualmente na página de Anúncios. O gerenciamento do anúncio também pode ser feito, podendo o usuário a qualquer momento pausar, editar e excluir o anúncio.</w:t>
      </w:r>
    </w:p>
    <w:p w14:paraId="342CA2E6"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Como posso melhorar o posicionamento dos meus anúncios e ter mais visualizações?</w:t>
      </w:r>
    </w:p>
    <w:p w14:paraId="2F721FDB" w14:textId="77777777"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Na página "Meus Anúncios", embaixo de cada anúncio há um botão "VENDER MAIS RÁPIDO", nele você terá opções de planos para elevar as visualizações do seu anúncio e melhor posicioná-lo dentre os demais anúncios. Além disso, anúncios promovidos liberam a exibição de links para Páginas de Vendas, Páginas pessoais/profissionais ou Loja virtual, além de links para as suas Redes Sociais (opcionalmente). Um anúncio ao ser impulsionado passa a ter veiculação promovida por um prazo de 30 dias, após o prazo continua sendo veiculado no plano gratuito caso não seja reativado.</w:t>
      </w:r>
    </w:p>
    <w:p w14:paraId="483CE747"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Como posso ter no meu anúncio o link para meu site? (Pessoal, Institucional, Loja virtual, Página de vendas e etc)</w:t>
      </w:r>
    </w:p>
    <w:p w14:paraId="63817D03" w14:textId="77777777"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lastRenderedPageBreak/>
        <w:t>A exibição de links no anúncio está liberada apenas para anúncios promovidos, seja plano Bronze, Prata ou Ouro. Para consultar os planos vá até "Meus Anúncios", embaixo de cada anúncio há um botão "VENDER MAIS RÁPIDO".</w:t>
      </w:r>
    </w:p>
    <w:p w14:paraId="79A5BD58"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Quantos anúncios posso enviar gratuitamente?</w:t>
      </w:r>
    </w:p>
    <w:p w14:paraId="665DD054" w14:textId="77777777"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O limite de anúncios gratuitos é de 5. Para enviar mais que 5 anúncios você deve promover pelo menos um dos seus anúncios. As opções para promover anúncios são Bronze, Prata e Ouro, cada uma delas libera um número diferente de anúncios a mais que podem ser criados. Após o envio do quinto anúncio o número de anúncios que cada plano libera é informado na página de criação de anúncios.</w:t>
      </w:r>
    </w:p>
    <w:p w14:paraId="380E0DFE"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Como coloco o botão do PagSeguro no meu anúncio para fazer vendas diretas?</w:t>
      </w:r>
    </w:p>
    <w:p w14:paraId="0E3B9D32" w14:textId="77777777"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Você deve primeiramente habilitar o serviço em "</w:t>
      </w:r>
      <w:hyperlink r:id="rId7" w:tgtFrame="_blank" w:history="1">
        <w:r w:rsidRPr="00887212">
          <w:rPr>
            <w:rFonts w:ascii="Arial" w:eastAsia="Times New Roman" w:hAnsi="Arial" w:cs="Arial"/>
            <w:color w:val="0C7EB4"/>
            <w:sz w:val="21"/>
            <w:szCs w:val="21"/>
            <w:u w:val="single"/>
            <w:bdr w:val="none" w:sz="0" w:space="0" w:color="auto" w:frame="1"/>
            <w:lang w:eastAsia="pt-BR"/>
          </w:rPr>
          <w:t>Minha Conta"</w:t>
        </w:r>
      </w:hyperlink>
      <w:r w:rsidRPr="00887212">
        <w:rPr>
          <w:rFonts w:ascii="Arial" w:eastAsia="Times New Roman" w:hAnsi="Arial" w:cs="Arial"/>
          <w:color w:val="444444"/>
          <w:sz w:val="21"/>
          <w:szCs w:val="21"/>
          <w:lang w:eastAsia="pt-BR"/>
        </w:rPr>
        <w:t>" marcando a opção "VENDER USANDO O PagSeguro" e inserindo seu email do PagSeguro. Após habilitado os anúncios seguintes terão a opção "Vender com PagSeguro".</w:t>
      </w:r>
      <w:r w:rsidRPr="00887212">
        <w:rPr>
          <w:rFonts w:ascii="Arial" w:eastAsia="Times New Roman" w:hAnsi="Arial" w:cs="Arial"/>
          <w:color w:val="444444"/>
          <w:sz w:val="21"/>
          <w:szCs w:val="21"/>
          <w:lang w:eastAsia="pt-BR"/>
        </w:rPr>
        <w:br/>
      </w:r>
      <w:r w:rsidRPr="00887212">
        <w:rPr>
          <w:rFonts w:ascii="Arial" w:eastAsia="Times New Roman" w:hAnsi="Arial" w:cs="Arial"/>
          <w:color w:val="444444"/>
          <w:sz w:val="21"/>
          <w:szCs w:val="21"/>
          <w:lang w:eastAsia="pt-BR"/>
        </w:rPr>
        <w:br/>
        <w:t>É importante que essa opção seja usada com atenção, preenchendo o email corretamente e escolhendo os anúncios certos para exibir o botão do PagSeguro, afinal, a venda será diretamente para a sua conta PagSeguro e a responsabilidade da entrega do produto/serviço é sua. Seus dados são passados pelo PagSeguro ao comprador, tais como nome, email e telefone.</w:t>
      </w:r>
      <w:r w:rsidRPr="00887212">
        <w:rPr>
          <w:rFonts w:ascii="Arial" w:eastAsia="Times New Roman" w:hAnsi="Arial" w:cs="Arial"/>
          <w:color w:val="444444"/>
          <w:sz w:val="21"/>
          <w:szCs w:val="21"/>
          <w:lang w:eastAsia="pt-BR"/>
        </w:rPr>
        <w:br/>
      </w:r>
      <w:r w:rsidRPr="00887212">
        <w:rPr>
          <w:rFonts w:ascii="Arial" w:eastAsia="Times New Roman" w:hAnsi="Arial" w:cs="Arial"/>
          <w:color w:val="444444"/>
          <w:sz w:val="21"/>
          <w:szCs w:val="21"/>
          <w:lang w:eastAsia="pt-BR"/>
        </w:rPr>
        <w:br/>
        <w:t>Obs: No momento o botão "Comprar com PagSeguro" é exibido apenas em anúncios promovidos por qualquer plano.</w:t>
      </w:r>
    </w:p>
    <w:p w14:paraId="200A4B6D" w14:textId="77777777" w:rsidR="00887212" w:rsidRPr="00887212" w:rsidRDefault="00887212" w:rsidP="00887212">
      <w:pPr>
        <w:spacing w:after="0" w:line="240" w:lineRule="auto"/>
        <w:rPr>
          <w:rFonts w:ascii="Arial" w:eastAsia="Times New Roman" w:hAnsi="Arial" w:cs="Arial"/>
          <w:b/>
          <w:bCs/>
          <w:color w:val="3D98C3"/>
          <w:sz w:val="23"/>
          <w:szCs w:val="23"/>
          <w:lang w:eastAsia="pt-BR"/>
        </w:rPr>
      </w:pPr>
      <w:r w:rsidRPr="00887212">
        <w:rPr>
          <w:rFonts w:ascii="Arial" w:eastAsia="Times New Roman" w:hAnsi="Arial" w:cs="Arial"/>
          <w:b/>
          <w:bCs/>
          <w:color w:val="3D98C3"/>
          <w:sz w:val="23"/>
          <w:szCs w:val="23"/>
          <w:bdr w:val="none" w:sz="0" w:space="0" w:color="auto" w:frame="1"/>
          <w:lang w:eastAsia="pt-BR"/>
        </w:rPr>
        <w:t>Como ganhar dinheiro com o Anuncy?</w:t>
      </w:r>
    </w:p>
    <w:p w14:paraId="45FC5A48" w14:textId="39829D3F" w:rsidR="00887212" w:rsidRDefault="00887212" w:rsidP="00887212">
      <w:pPr>
        <w:shd w:val="clear" w:color="auto" w:fill="FCFCFC"/>
        <w:spacing w:line="390" w:lineRule="atLeast"/>
        <w:rPr>
          <w:rFonts w:ascii="Arial" w:eastAsia="Times New Roman" w:hAnsi="Arial" w:cs="Arial"/>
          <w:color w:val="444444"/>
          <w:sz w:val="21"/>
          <w:szCs w:val="21"/>
          <w:lang w:eastAsia="pt-BR"/>
        </w:rPr>
      </w:pPr>
      <w:r w:rsidRPr="00887212">
        <w:rPr>
          <w:rFonts w:ascii="Arial" w:eastAsia="Times New Roman" w:hAnsi="Arial" w:cs="Arial"/>
          <w:color w:val="444444"/>
          <w:sz w:val="21"/>
          <w:szCs w:val="21"/>
          <w:lang w:eastAsia="pt-BR"/>
        </w:rPr>
        <w:t>O sistema registra cada usuário que se cadastra através de um link de indicação, sempre que um indicado pagar para promover um anúncio uma comissão é gerada para quem o indicou. Não há limitação de quantidade de anúncios ou de tempo, SEMPRE que o indicado promover anúncios a comissão, que é um percentual do valor, é automaticamente atribuída à conta de quem o indicou.</w:t>
      </w:r>
      <w:r w:rsidRPr="00887212">
        <w:rPr>
          <w:rFonts w:ascii="Arial" w:eastAsia="Times New Roman" w:hAnsi="Arial" w:cs="Arial"/>
          <w:color w:val="444444"/>
          <w:sz w:val="21"/>
          <w:szCs w:val="21"/>
          <w:lang w:eastAsia="pt-BR"/>
        </w:rPr>
        <w:br/>
      </w:r>
      <w:r w:rsidRPr="00887212">
        <w:rPr>
          <w:rFonts w:ascii="Arial" w:eastAsia="Times New Roman" w:hAnsi="Arial" w:cs="Arial"/>
          <w:color w:val="444444"/>
          <w:sz w:val="21"/>
          <w:szCs w:val="21"/>
          <w:lang w:eastAsia="pt-BR"/>
        </w:rPr>
        <w:br/>
        <w:t>Para participar, basta acessar sua conta e em "Minha Conta", marcar a opção que ativa e inserir um email de recebimento das comissões.</w:t>
      </w:r>
      <w:r w:rsidRPr="00887212">
        <w:rPr>
          <w:rFonts w:ascii="Arial" w:eastAsia="Times New Roman" w:hAnsi="Arial" w:cs="Arial"/>
          <w:color w:val="444444"/>
          <w:sz w:val="21"/>
          <w:szCs w:val="21"/>
          <w:lang w:eastAsia="pt-BR"/>
        </w:rPr>
        <w:br/>
      </w:r>
      <w:r w:rsidRPr="00887212">
        <w:rPr>
          <w:rFonts w:ascii="Arial" w:eastAsia="Times New Roman" w:hAnsi="Arial" w:cs="Arial"/>
          <w:color w:val="444444"/>
          <w:sz w:val="21"/>
          <w:szCs w:val="21"/>
          <w:lang w:eastAsia="pt-BR"/>
        </w:rPr>
        <w:br/>
        <w:t xml:space="preserve">Todos os anúncios do site passarão a conter seu link de indicação nos botões de compartilhamento, possibilitando também compartilhar nas redes sociais e captar </w:t>
      </w:r>
      <w:r w:rsidRPr="00887212">
        <w:rPr>
          <w:rFonts w:ascii="Arial" w:eastAsia="Times New Roman" w:hAnsi="Arial" w:cs="Arial"/>
          <w:color w:val="444444"/>
          <w:sz w:val="21"/>
          <w:szCs w:val="21"/>
          <w:lang w:eastAsia="pt-BR"/>
        </w:rPr>
        <w:lastRenderedPageBreak/>
        <w:t>compradores que potencialmente são também vendedores. Saiba mais </w:t>
      </w:r>
      <w:hyperlink r:id="rId8" w:tgtFrame="_blank" w:tooltip="Como ganhar dinheiro compartilhando anúncios" w:history="1">
        <w:r w:rsidRPr="00887212">
          <w:rPr>
            <w:rFonts w:ascii="Arial" w:eastAsia="Times New Roman" w:hAnsi="Arial" w:cs="Arial"/>
            <w:color w:val="0C7EB4"/>
            <w:sz w:val="21"/>
            <w:szCs w:val="21"/>
            <w:u w:val="single"/>
            <w:bdr w:val="none" w:sz="0" w:space="0" w:color="auto" w:frame="1"/>
            <w:lang w:eastAsia="pt-BR"/>
          </w:rPr>
          <w:t>aqui</w:t>
        </w:r>
      </w:hyperlink>
      <w:r w:rsidRPr="00887212">
        <w:rPr>
          <w:rFonts w:ascii="Arial" w:eastAsia="Times New Roman" w:hAnsi="Arial" w:cs="Arial"/>
          <w:color w:val="444444"/>
          <w:sz w:val="21"/>
          <w:szCs w:val="21"/>
          <w:lang w:eastAsia="pt-BR"/>
        </w:rPr>
        <w:t>.</w:t>
      </w:r>
      <w:r w:rsidRPr="00887212">
        <w:rPr>
          <w:rFonts w:ascii="Arial" w:eastAsia="Times New Roman" w:hAnsi="Arial" w:cs="Arial"/>
          <w:color w:val="444444"/>
          <w:sz w:val="21"/>
          <w:szCs w:val="21"/>
          <w:lang w:eastAsia="pt-BR"/>
        </w:rPr>
        <w:br/>
      </w:r>
      <w:r w:rsidRPr="00887212">
        <w:rPr>
          <w:rFonts w:ascii="Arial" w:eastAsia="Times New Roman" w:hAnsi="Arial" w:cs="Arial"/>
          <w:color w:val="444444"/>
          <w:sz w:val="21"/>
          <w:szCs w:val="21"/>
          <w:lang w:eastAsia="pt-BR"/>
        </w:rPr>
        <w:br/>
        <w:t>Participe, faça do Anuncy um site de classificados pra chamar de seu!</w:t>
      </w:r>
    </w:p>
    <w:p w14:paraId="62D739E0" w14:textId="75D424DB" w:rsidR="00887212" w:rsidRDefault="00887212" w:rsidP="00887212">
      <w:pPr>
        <w:shd w:val="clear" w:color="auto" w:fill="FCFCFC"/>
        <w:spacing w:line="390" w:lineRule="atLeast"/>
        <w:rPr>
          <w:rFonts w:ascii="Arial" w:eastAsia="Times New Roman" w:hAnsi="Arial" w:cs="Arial"/>
          <w:color w:val="444444"/>
          <w:sz w:val="21"/>
          <w:szCs w:val="21"/>
          <w:lang w:eastAsia="pt-BR"/>
        </w:rPr>
      </w:pPr>
    </w:p>
    <w:p w14:paraId="6696E7A2" w14:textId="46411847" w:rsidR="00887212" w:rsidRDefault="00887212" w:rsidP="00887212">
      <w:pPr>
        <w:shd w:val="clear" w:color="auto" w:fill="FCFCFC"/>
        <w:spacing w:line="390" w:lineRule="atLeast"/>
        <w:rPr>
          <w:rFonts w:ascii="Arial" w:eastAsia="Times New Roman" w:hAnsi="Arial" w:cs="Arial"/>
          <w:color w:val="444444"/>
          <w:sz w:val="21"/>
          <w:szCs w:val="21"/>
          <w:lang w:eastAsia="pt-BR"/>
        </w:rPr>
      </w:pPr>
    </w:p>
    <w:p w14:paraId="0DCEAA35" w14:textId="77777777" w:rsidR="00887212" w:rsidRDefault="00887212" w:rsidP="00887212">
      <w:pPr>
        <w:pStyle w:val="Ttulo1"/>
        <w:pBdr>
          <w:bottom w:val="single" w:sz="6" w:space="3" w:color="EEF0F0"/>
        </w:pBdr>
        <w:spacing w:before="0" w:beforeAutospacing="0" w:after="225" w:afterAutospacing="0"/>
        <w:rPr>
          <w:rFonts w:ascii="Arial" w:hAnsi="Arial" w:cs="Arial"/>
          <w:caps/>
          <w:color w:val="777777"/>
          <w:sz w:val="27"/>
          <w:szCs w:val="27"/>
        </w:rPr>
      </w:pPr>
      <w:r>
        <w:rPr>
          <w:rFonts w:ascii="Arial" w:hAnsi="Arial" w:cs="Arial"/>
          <w:caps/>
          <w:color w:val="777777"/>
          <w:sz w:val="27"/>
          <w:szCs w:val="27"/>
        </w:rPr>
        <w:t>DICAS DE USO</w:t>
      </w:r>
    </w:p>
    <w:p w14:paraId="4C647B42" w14:textId="77777777" w:rsidR="00887212" w:rsidRDefault="00887212" w:rsidP="00887212">
      <w:pPr>
        <w:pStyle w:val="Ttulo4"/>
        <w:shd w:val="clear" w:color="auto" w:fill="FFFFFF"/>
        <w:spacing w:before="0"/>
        <w:rPr>
          <w:rFonts w:ascii="Arial" w:hAnsi="Arial" w:cs="Arial"/>
          <w:color w:val="444444"/>
          <w:sz w:val="24"/>
          <w:szCs w:val="24"/>
        </w:rPr>
      </w:pPr>
      <w:r>
        <w:rPr>
          <w:rFonts w:ascii="Arial" w:hAnsi="Arial" w:cs="Arial"/>
          <w:color w:val="444444"/>
        </w:rPr>
        <w:t>Para a sua segurança:</w:t>
      </w:r>
    </w:p>
    <w:p w14:paraId="45D9822C" w14:textId="77777777" w:rsidR="00887212" w:rsidRDefault="00887212" w:rsidP="00887212">
      <w:pPr>
        <w:numPr>
          <w:ilvl w:val="0"/>
          <w:numId w:val="1"/>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Mesmo que o anunciante forneça a você informações e dados pessoais, isso não garante a sua veracidade.</w:t>
      </w:r>
    </w:p>
    <w:p w14:paraId="44639ABD" w14:textId="77777777" w:rsidR="00887212" w:rsidRDefault="00887212" w:rsidP="00887212">
      <w:pPr>
        <w:numPr>
          <w:ilvl w:val="0"/>
          <w:numId w:val="1"/>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Sempre que possível, peça a Nota Fiscal original e um recibo da compra, ou algo que comprove sua idoneidade.</w:t>
      </w:r>
    </w:p>
    <w:p w14:paraId="3C342CD0" w14:textId="77777777" w:rsidR="00887212" w:rsidRDefault="00887212" w:rsidP="00887212">
      <w:pPr>
        <w:numPr>
          <w:ilvl w:val="0"/>
          <w:numId w:val="1"/>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Nunca envie produtos antes de ter definido o pagamento e a forma de entrega.</w:t>
      </w:r>
    </w:p>
    <w:p w14:paraId="38A7ED79" w14:textId="77777777" w:rsidR="00887212" w:rsidRDefault="00887212" w:rsidP="00887212">
      <w:pPr>
        <w:numPr>
          <w:ilvl w:val="0"/>
          <w:numId w:val="1"/>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Se marcar encontro para negociar ou finalizar compra/venda, que seja sempre em lugar público e seguro e em horário apropriado.</w:t>
      </w:r>
    </w:p>
    <w:p w14:paraId="1D4E007E" w14:textId="77777777" w:rsidR="00887212" w:rsidRDefault="00887212" w:rsidP="00887212">
      <w:pPr>
        <w:pStyle w:val="NormalWeb"/>
        <w:shd w:val="clear" w:color="auto" w:fill="FFFFFF"/>
        <w:spacing w:before="0" w:beforeAutospacing="0" w:after="150" w:afterAutospacing="0"/>
        <w:jc w:val="both"/>
        <w:rPr>
          <w:rFonts w:ascii="Arial" w:hAnsi="Arial" w:cs="Arial"/>
          <w:color w:val="444444"/>
          <w:sz w:val="21"/>
          <w:szCs w:val="21"/>
        </w:rPr>
      </w:pPr>
      <w:r>
        <w:rPr>
          <w:rFonts w:ascii="Arial" w:hAnsi="Arial" w:cs="Arial"/>
          <w:color w:val="444444"/>
          <w:sz w:val="21"/>
          <w:szCs w:val="21"/>
        </w:rPr>
        <w:t> </w:t>
      </w:r>
    </w:p>
    <w:p w14:paraId="5475AAD4" w14:textId="77777777" w:rsidR="00887212" w:rsidRDefault="00887212" w:rsidP="00887212">
      <w:pPr>
        <w:pStyle w:val="Ttulo4"/>
        <w:shd w:val="clear" w:color="auto" w:fill="FFFFFF"/>
        <w:spacing w:before="0"/>
        <w:jc w:val="both"/>
        <w:rPr>
          <w:rFonts w:ascii="Arial" w:hAnsi="Arial" w:cs="Arial"/>
          <w:color w:val="444444"/>
          <w:sz w:val="24"/>
          <w:szCs w:val="24"/>
        </w:rPr>
      </w:pPr>
      <w:r>
        <w:rPr>
          <w:rFonts w:ascii="Arial" w:hAnsi="Arial" w:cs="Arial"/>
          <w:color w:val="444444"/>
        </w:rPr>
        <w:t>Indentifando fraudes e golpes:</w:t>
      </w:r>
    </w:p>
    <w:p w14:paraId="412764AD" w14:textId="77777777" w:rsidR="00887212" w:rsidRDefault="00887212" w:rsidP="00887212">
      <w:pPr>
        <w:numPr>
          <w:ilvl w:val="0"/>
          <w:numId w:val="2"/>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O anúncio parece bom demais para ser verdade (preço muito baixo, doações, fotos estranhas, etc);</w:t>
      </w:r>
    </w:p>
    <w:p w14:paraId="1F4E1CA3" w14:textId="77777777" w:rsidR="00887212" w:rsidRDefault="00887212" w:rsidP="00887212">
      <w:pPr>
        <w:numPr>
          <w:ilvl w:val="0"/>
          <w:numId w:val="2"/>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Não confie se alguém pede o número da sua conta bancária, cartão de crédito ou pede para enviar dinheiro ao exterior;</w:t>
      </w:r>
    </w:p>
    <w:p w14:paraId="12AD6040" w14:textId="77777777" w:rsidR="00887212" w:rsidRDefault="00887212" w:rsidP="00887212">
      <w:pPr>
        <w:numPr>
          <w:ilvl w:val="0"/>
          <w:numId w:val="2"/>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Nunca clique em nenhum link de e-mails que vem de quem afirma ser um banco ou instituição financeira;</w:t>
      </w:r>
    </w:p>
    <w:p w14:paraId="20523239" w14:textId="77777777" w:rsidR="00887212" w:rsidRDefault="00887212" w:rsidP="00887212">
      <w:pPr>
        <w:numPr>
          <w:ilvl w:val="0"/>
          <w:numId w:val="2"/>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Quando é pedido que você envie dinheiro antes de ver o item, ou o anunciante pressiona você para finalizar a compra.</w:t>
      </w:r>
    </w:p>
    <w:p w14:paraId="0C5D6650" w14:textId="0CF5810A" w:rsidR="00887212" w:rsidRDefault="00887212" w:rsidP="00887212">
      <w:pPr>
        <w:numPr>
          <w:ilvl w:val="0"/>
          <w:numId w:val="2"/>
        </w:numPr>
        <w:shd w:val="clear" w:color="auto" w:fill="FFFFFF"/>
        <w:spacing w:after="0" w:line="240" w:lineRule="auto"/>
        <w:ind w:left="0"/>
        <w:jc w:val="both"/>
        <w:rPr>
          <w:rFonts w:ascii="Arial" w:hAnsi="Arial" w:cs="Arial"/>
          <w:color w:val="444444"/>
          <w:sz w:val="21"/>
          <w:szCs w:val="21"/>
        </w:rPr>
      </w:pPr>
      <w:r>
        <w:rPr>
          <w:rFonts w:ascii="Arial" w:hAnsi="Arial" w:cs="Arial"/>
          <w:color w:val="444444"/>
          <w:sz w:val="21"/>
          <w:szCs w:val="21"/>
        </w:rPr>
        <w:t xml:space="preserve">O anunciante envia mensagens com </w:t>
      </w:r>
      <w:r>
        <w:rPr>
          <w:rFonts w:ascii="Arial" w:hAnsi="Arial" w:cs="Arial"/>
          <w:color w:val="444444"/>
          <w:sz w:val="21"/>
          <w:szCs w:val="21"/>
        </w:rPr>
        <w:t>a linguagem incomum</w:t>
      </w:r>
      <w:r>
        <w:rPr>
          <w:rFonts w:ascii="Arial" w:hAnsi="Arial" w:cs="Arial"/>
          <w:color w:val="444444"/>
          <w:sz w:val="21"/>
          <w:szCs w:val="21"/>
        </w:rPr>
        <w:t xml:space="preserve"> e/ou demasiados erros de português. </w:t>
      </w:r>
    </w:p>
    <w:p w14:paraId="762AC7FA" w14:textId="77777777" w:rsidR="00887212" w:rsidRDefault="00887212" w:rsidP="00887212">
      <w:pPr>
        <w:pStyle w:val="text"/>
        <w:shd w:val="clear" w:color="auto" w:fill="FFFFFF"/>
        <w:spacing w:before="0" w:beforeAutospacing="0" w:after="150" w:afterAutospacing="0"/>
        <w:jc w:val="both"/>
        <w:rPr>
          <w:rFonts w:ascii="Arial" w:hAnsi="Arial" w:cs="Arial"/>
          <w:color w:val="444444"/>
          <w:sz w:val="21"/>
          <w:szCs w:val="21"/>
        </w:rPr>
      </w:pPr>
      <w:r>
        <w:rPr>
          <w:rFonts w:ascii="Arial" w:hAnsi="Arial" w:cs="Arial"/>
          <w:color w:val="444444"/>
          <w:sz w:val="21"/>
          <w:szCs w:val="21"/>
        </w:rPr>
        <w:t> </w:t>
      </w:r>
    </w:p>
    <w:p w14:paraId="6246B582" w14:textId="77777777" w:rsidR="00887212" w:rsidRDefault="00887212" w:rsidP="00887212">
      <w:pPr>
        <w:pStyle w:val="text"/>
        <w:shd w:val="clear" w:color="auto" w:fill="FFFFFF"/>
        <w:spacing w:before="0" w:beforeAutospacing="0" w:after="150" w:afterAutospacing="0"/>
        <w:jc w:val="both"/>
        <w:rPr>
          <w:rFonts w:ascii="Arial" w:hAnsi="Arial" w:cs="Arial"/>
          <w:color w:val="444444"/>
          <w:sz w:val="21"/>
          <w:szCs w:val="21"/>
        </w:rPr>
      </w:pPr>
      <w:r>
        <w:rPr>
          <w:rFonts w:ascii="Arial" w:hAnsi="Arial" w:cs="Arial"/>
          <w:color w:val="444444"/>
          <w:sz w:val="21"/>
          <w:szCs w:val="21"/>
        </w:rPr>
        <w:t>Esteja sempre atento. Onde existem muitas opções de bons negócios há também pessoas que infelizmente se aproveitam disso para enganar e se beneficiar desse ambiente.</w:t>
      </w:r>
    </w:p>
    <w:p w14:paraId="4DAE2773" w14:textId="77777777" w:rsidR="00887212" w:rsidRDefault="00887212" w:rsidP="00887212">
      <w:pPr>
        <w:pStyle w:val="text"/>
        <w:shd w:val="clear" w:color="auto" w:fill="FFFFFF"/>
        <w:spacing w:before="0" w:beforeAutospacing="0" w:after="150" w:afterAutospacing="0"/>
        <w:jc w:val="both"/>
        <w:rPr>
          <w:rFonts w:ascii="Arial" w:hAnsi="Arial" w:cs="Arial"/>
          <w:color w:val="444444"/>
          <w:sz w:val="21"/>
          <w:szCs w:val="21"/>
        </w:rPr>
      </w:pPr>
      <w:r>
        <w:rPr>
          <w:rFonts w:ascii="Arial" w:hAnsi="Arial" w:cs="Arial"/>
          <w:color w:val="444444"/>
          <w:sz w:val="21"/>
          <w:szCs w:val="21"/>
        </w:rPr>
        <w:t> </w:t>
      </w:r>
    </w:p>
    <w:p w14:paraId="2D2C3DD8" w14:textId="77777777" w:rsidR="00887212" w:rsidRDefault="00887212" w:rsidP="00887212">
      <w:pPr>
        <w:pStyle w:val="text"/>
        <w:shd w:val="clear" w:color="auto" w:fill="FFFFFF"/>
        <w:spacing w:before="0" w:beforeAutospacing="0" w:after="0" w:afterAutospacing="0"/>
        <w:jc w:val="both"/>
        <w:rPr>
          <w:rFonts w:ascii="Arial" w:hAnsi="Arial" w:cs="Arial"/>
          <w:color w:val="444444"/>
          <w:sz w:val="21"/>
          <w:szCs w:val="21"/>
        </w:rPr>
      </w:pPr>
      <w:r>
        <w:rPr>
          <w:rStyle w:val="Forte"/>
          <w:rFonts w:ascii="Arial" w:hAnsi="Arial" w:cs="Arial"/>
          <w:color w:val="444444"/>
          <w:sz w:val="21"/>
          <w:szCs w:val="21"/>
          <w:bdr w:val="none" w:sz="0" w:space="0" w:color="auto" w:frame="1"/>
        </w:rPr>
        <w:t>Lembre-se:</w:t>
      </w:r>
      <w:r>
        <w:rPr>
          <w:rFonts w:ascii="Arial" w:hAnsi="Arial" w:cs="Arial"/>
          <w:color w:val="444444"/>
          <w:sz w:val="21"/>
          <w:szCs w:val="21"/>
        </w:rPr>
        <w:t> O Anuncy apenas entrega anúncios a potenciais compradores, as negociações entre comprador e vendedor são de inteira responsabilidade das partes envolvidas. O Anuncy não se responsabiliza por eventuais inconsistências, danos e afins, assim como também não tem acesso ao que é anunciado, às negociações e suas conclusões.</w:t>
      </w:r>
    </w:p>
    <w:p w14:paraId="154D63DC" w14:textId="77777777" w:rsidR="00887212" w:rsidRDefault="00887212" w:rsidP="00887212">
      <w:pPr>
        <w:pStyle w:val="text"/>
        <w:shd w:val="clear" w:color="auto" w:fill="FFFFFF"/>
        <w:spacing w:before="0" w:beforeAutospacing="0" w:after="150" w:afterAutospacing="0"/>
        <w:jc w:val="both"/>
        <w:rPr>
          <w:rFonts w:ascii="Arial" w:hAnsi="Arial" w:cs="Arial"/>
          <w:color w:val="444444"/>
          <w:sz w:val="21"/>
          <w:szCs w:val="21"/>
        </w:rPr>
      </w:pPr>
      <w:r>
        <w:rPr>
          <w:rFonts w:ascii="Arial" w:hAnsi="Arial" w:cs="Arial"/>
          <w:color w:val="444444"/>
          <w:sz w:val="21"/>
          <w:szCs w:val="21"/>
        </w:rPr>
        <w:t> </w:t>
      </w:r>
    </w:p>
    <w:p w14:paraId="54FCA0F9" w14:textId="416423E4" w:rsidR="00887212" w:rsidRDefault="00887212" w:rsidP="00887212">
      <w:pPr>
        <w:pStyle w:val="text"/>
        <w:shd w:val="clear" w:color="auto" w:fill="FFFFFF"/>
        <w:spacing w:before="0" w:beforeAutospacing="0" w:after="150" w:afterAutospacing="0"/>
        <w:jc w:val="both"/>
        <w:rPr>
          <w:rFonts w:ascii="Arial" w:hAnsi="Arial" w:cs="Arial"/>
          <w:color w:val="444444"/>
          <w:sz w:val="21"/>
          <w:szCs w:val="21"/>
        </w:rPr>
      </w:pPr>
      <w:r>
        <w:rPr>
          <w:rFonts w:ascii="Arial" w:hAnsi="Arial" w:cs="Arial"/>
          <w:color w:val="444444"/>
          <w:sz w:val="21"/>
          <w:szCs w:val="21"/>
        </w:rPr>
        <w:t>Esteja sempre atento e assim certamente fará os melhores negócios!</w:t>
      </w:r>
    </w:p>
    <w:p w14:paraId="39C1B1B4" w14:textId="56CB11FE" w:rsidR="00887212" w:rsidRDefault="00887212" w:rsidP="00887212">
      <w:pPr>
        <w:pStyle w:val="text"/>
        <w:shd w:val="clear" w:color="auto" w:fill="FFFFFF"/>
        <w:spacing w:before="0" w:beforeAutospacing="0" w:after="150" w:afterAutospacing="0"/>
        <w:rPr>
          <w:rFonts w:ascii="Arial" w:hAnsi="Arial" w:cs="Arial"/>
          <w:color w:val="444444"/>
          <w:sz w:val="21"/>
          <w:szCs w:val="21"/>
        </w:rPr>
      </w:pPr>
    </w:p>
    <w:p w14:paraId="477E21AD" w14:textId="4CDED2F9" w:rsidR="00887212" w:rsidRDefault="00887212" w:rsidP="00887212">
      <w:pPr>
        <w:pStyle w:val="text"/>
        <w:shd w:val="clear" w:color="auto" w:fill="FFFFFF"/>
        <w:spacing w:before="0" w:beforeAutospacing="0" w:after="150" w:afterAutospacing="0"/>
        <w:rPr>
          <w:rFonts w:ascii="Arial" w:hAnsi="Arial" w:cs="Arial"/>
          <w:color w:val="444444"/>
          <w:sz w:val="21"/>
          <w:szCs w:val="21"/>
        </w:rPr>
      </w:pPr>
    </w:p>
    <w:p w14:paraId="1B506E3B" w14:textId="77A183C1" w:rsidR="00887212" w:rsidRDefault="00887212" w:rsidP="00887212">
      <w:pPr>
        <w:pStyle w:val="text"/>
        <w:shd w:val="clear" w:color="auto" w:fill="FFFFFF"/>
        <w:spacing w:before="0" w:beforeAutospacing="0" w:after="150" w:afterAutospacing="0"/>
        <w:rPr>
          <w:rFonts w:ascii="Arial" w:hAnsi="Arial" w:cs="Arial"/>
          <w:color w:val="444444"/>
          <w:sz w:val="21"/>
          <w:szCs w:val="21"/>
        </w:rPr>
      </w:pPr>
    </w:p>
    <w:p w14:paraId="15B2312B" w14:textId="77777777" w:rsidR="00887212" w:rsidRDefault="00887212" w:rsidP="00887212">
      <w:pPr>
        <w:pStyle w:val="Ttulo1"/>
        <w:pBdr>
          <w:bottom w:val="single" w:sz="6" w:space="3" w:color="EEF0F0"/>
        </w:pBdr>
        <w:spacing w:before="0" w:beforeAutospacing="0" w:after="225" w:afterAutospacing="0"/>
        <w:rPr>
          <w:rFonts w:ascii="Arial" w:hAnsi="Arial" w:cs="Arial"/>
          <w:caps/>
          <w:color w:val="777777"/>
          <w:sz w:val="27"/>
          <w:szCs w:val="27"/>
        </w:rPr>
      </w:pPr>
    </w:p>
    <w:p w14:paraId="61C0818A" w14:textId="77777777" w:rsidR="00983E3F" w:rsidRDefault="00983E3F" w:rsidP="00887212">
      <w:pPr>
        <w:pStyle w:val="Ttulo1"/>
        <w:pBdr>
          <w:bottom w:val="single" w:sz="6" w:space="3" w:color="EEF0F0"/>
        </w:pBdr>
        <w:spacing w:before="0" w:beforeAutospacing="0" w:after="225" w:afterAutospacing="0"/>
        <w:rPr>
          <w:rFonts w:ascii="Arial" w:hAnsi="Arial" w:cs="Arial"/>
          <w:caps/>
          <w:color w:val="777777"/>
          <w:sz w:val="27"/>
          <w:szCs w:val="27"/>
        </w:rPr>
      </w:pPr>
    </w:p>
    <w:p w14:paraId="12057104" w14:textId="77777777" w:rsidR="00983E3F" w:rsidRDefault="00983E3F" w:rsidP="00887212">
      <w:pPr>
        <w:pStyle w:val="Ttulo1"/>
        <w:pBdr>
          <w:bottom w:val="single" w:sz="6" w:space="3" w:color="EEF0F0"/>
        </w:pBdr>
        <w:spacing w:before="0" w:beforeAutospacing="0" w:after="225" w:afterAutospacing="0"/>
        <w:rPr>
          <w:rFonts w:ascii="Arial" w:hAnsi="Arial" w:cs="Arial"/>
          <w:caps/>
          <w:color w:val="777777"/>
          <w:sz w:val="27"/>
          <w:szCs w:val="27"/>
        </w:rPr>
      </w:pPr>
    </w:p>
    <w:p w14:paraId="5D6F06B4" w14:textId="31367A7A" w:rsidR="00887212" w:rsidRDefault="00887212" w:rsidP="00887212">
      <w:pPr>
        <w:pStyle w:val="Ttulo1"/>
        <w:pBdr>
          <w:bottom w:val="single" w:sz="6" w:space="3" w:color="EEF0F0"/>
        </w:pBdr>
        <w:spacing w:before="0" w:beforeAutospacing="0" w:after="225" w:afterAutospacing="0"/>
        <w:rPr>
          <w:rFonts w:ascii="Arial" w:hAnsi="Arial" w:cs="Arial"/>
          <w:caps/>
          <w:color w:val="777777"/>
          <w:sz w:val="27"/>
          <w:szCs w:val="27"/>
        </w:rPr>
      </w:pPr>
      <w:bookmarkStart w:id="0" w:name="_GoBack"/>
      <w:bookmarkEnd w:id="0"/>
      <w:r>
        <w:rPr>
          <w:rFonts w:ascii="Arial" w:hAnsi="Arial" w:cs="Arial"/>
          <w:caps/>
          <w:color w:val="777777"/>
          <w:sz w:val="27"/>
          <w:szCs w:val="27"/>
        </w:rPr>
        <w:lastRenderedPageBreak/>
        <w:t>POLÍTICA DE PRIVACIDADE</w:t>
      </w:r>
    </w:p>
    <w:p w14:paraId="07611BAF" w14:textId="14900D89" w:rsidR="00887212" w:rsidRDefault="00887212" w:rsidP="00887212">
      <w:pPr>
        <w:pStyle w:val="NormalWeb"/>
        <w:spacing w:before="0" w:beforeAutospacing="0" w:after="0" w:afterAutospacing="0"/>
        <w:rPr>
          <w:rFonts w:ascii="Arial" w:hAnsi="Arial" w:cs="Arial"/>
          <w:color w:val="444444"/>
          <w:sz w:val="21"/>
          <w:szCs w:val="21"/>
        </w:rPr>
      </w:pPr>
      <w:r>
        <w:rPr>
          <w:rFonts w:ascii="Arial" w:hAnsi="Arial" w:cs="Arial"/>
          <w:color w:val="444444"/>
          <w:sz w:val="21"/>
          <w:szCs w:val="21"/>
        </w:rPr>
        <w:t>No </w:t>
      </w:r>
      <w:r>
        <w:rPr>
          <w:rStyle w:val="Forte"/>
          <w:rFonts w:ascii="Arial" w:eastAsiaTheme="majorEastAsia" w:hAnsi="Arial" w:cs="Arial"/>
          <w:color w:val="444444"/>
          <w:sz w:val="21"/>
          <w:szCs w:val="21"/>
          <w:bdr w:val="none" w:sz="0" w:space="0" w:color="auto" w:frame="1"/>
        </w:rPr>
        <w:t>Anuncy</w:t>
      </w:r>
      <w:r>
        <w:rPr>
          <w:rFonts w:ascii="Arial" w:hAnsi="Arial" w:cs="Arial"/>
          <w:color w:val="444444"/>
          <w:sz w:val="21"/>
          <w:szCs w:val="21"/>
        </w:rPr>
        <w:t>, a privacidade de nossos visitantes e usuários é de extrema importância. Esse documento de política de privacidade delineia os tipos de informações pessoais que são recebidas/coletadas por anuncy.com e como isso é usado.</w:t>
      </w:r>
      <w:r>
        <w:rPr>
          <w:rFonts w:ascii="Arial" w:hAnsi="Arial" w:cs="Arial"/>
          <w:color w:val="444444"/>
          <w:sz w:val="21"/>
          <w:szCs w:val="21"/>
        </w:rPr>
        <w:br/>
      </w:r>
      <w:r>
        <w:rPr>
          <w:rFonts w:ascii="Arial" w:hAnsi="Arial" w:cs="Arial"/>
          <w:color w:val="444444"/>
          <w:sz w:val="21"/>
          <w:szCs w:val="21"/>
        </w:rPr>
        <w:br/>
        <w:t>Log Files:</w:t>
      </w:r>
      <w:r>
        <w:rPr>
          <w:rFonts w:ascii="Arial" w:hAnsi="Arial" w:cs="Arial"/>
          <w:color w:val="444444"/>
          <w:sz w:val="21"/>
          <w:szCs w:val="21"/>
        </w:rPr>
        <w:br/>
        <w:t>Como muitos outros sites, o </w:t>
      </w:r>
      <w:r>
        <w:rPr>
          <w:rStyle w:val="Forte"/>
          <w:rFonts w:ascii="Arial" w:eastAsiaTheme="majorEastAsia" w:hAnsi="Arial" w:cs="Arial"/>
          <w:color w:val="444444"/>
          <w:sz w:val="21"/>
          <w:szCs w:val="21"/>
          <w:bdr w:val="none" w:sz="0" w:space="0" w:color="auto" w:frame="1"/>
        </w:rPr>
        <w:t>Anuncy</w:t>
      </w:r>
      <w:r>
        <w:rPr>
          <w:rFonts w:ascii="Arial" w:hAnsi="Arial" w:cs="Arial"/>
          <w:color w:val="444444"/>
          <w:sz w:val="21"/>
          <w:szCs w:val="21"/>
        </w:rPr>
        <w:t> faz uso do log files. As informações do log files inclue protocolo de endereço da internet ( IP ), tipo de navegador, provedor de serviços da internet ( ISP ), data/hora, referente/pagina de saída, e número de cliques para analizar tendências, administrar o site, trajetória de movimento do usuário ao redor do site, e reunir informações demográficas. Endereço IP, e outras informações que não são ligadas para qualquer informação que seja pessoalmente identificável.</w:t>
      </w:r>
      <w:r>
        <w:rPr>
          <w:rFonts w:ascii="Arial" w:hAnsi="Arial" w:cs="Arial"/>
          <w:color w:val="444444"/>
          <w:sz w:val="21"/>
          <w:szCs w:val="21"/>
        </w:rPr>
        <w:br/>
      </w:r>
      <w:r>
        <w:rPr>
          <w:rFonts w:ascii="Arial" w:hAnsi="Arial" w:cs="Arial"/>
          <w:color w:val="444444"/>
          <w:sz w:val="21"/>
          <w:szCs w:val="21"/>
        </w:rPr>
        <w:br/>
        <w:t>Cookies and Web Beacons</w:t>
      </w:r>
      <w:r>
        <w:rPr>
          <w:rFonts w:ascii="Arial" w:hAnsi="Arial" w:cs="Arial"/>
          <w:color w:val="444444"/>
          <w:sz w:val="21"/>
          <w:szCs w:val="21"/>
        </w:rPr>
        <w:br/>
      </w:r>
      <w:r>
        <w:rPr>
          <w:rStyle w:val="Forte"/>
          <w:rFonts w:ascii="Arial" w:eastAsiaTheme="majorEastAsia" w:hAnsi="Arial" w:cs="Arial"/>
          <w:color w:val="444444"/>
          <w:sz w:val="21"/>
          <w:szCs w:val="21"/>
          <w:bdr w:val="none" w:sz="0" w:space="0" w:color="auto" w:frame="1"/>
        </w:rPr>
        <w:t>Anuncy</w:t>
      </w:r>
      <w:r>
        <w:rPr>
          <w:rFonts w:ascii="Arial" w:hAnsi="Arial" w:cs="Arial"/>
          <w:color w:val="444444"/>
          <w:sz w:val="21"/>
          <w:szCs w:val="21"/>
        </w:rPr>
        <w:t> utiliza dos cookies para armazenar informações sobre preferências dos visitantes, informações específicas do usuário, gravar as páginas que o usuário acessa ou visita, personalizar conteúdo da página Web baseada em browser visitantes, tipo ou outras informações que o visitante envia através do seu navegador e até a sua localização através do endereço IP, quando permitido.</w:t>
      </w:r>
      <w:r>
        <w:rPr>
          <w:rFonts w:ascii="Arial" w:hAnsi="Arial" w:cs="Arial"/>
          <w:color w:val="444444"/>
          <w:sz w:val="21"/>
          <w:szCs w:val="21"/>
        </w:rPr>
        <w:br/>
      </w:r>
      <w:r>
        <w:rPr>
          <w:rFonts w:ascii="Arial" w:hAnsi="Arial" w:cs="Arial"/>
          <w:color w:val="444444"/>
          <w:sz w:val="21"/>
          <w:szCs w:val="21"/>
        </w:rPr>
        <w:br/>
        <w:t>Não é de responsabilidade do </w:t>
      </w:r>
      <w:r>
        <w:rPr>
          <w:rStyle w:val="Forte"/>
          <w:rFonts w:ascii="Arial" w:eastAsiaTheme="majorEastAsia" w:hAnsi="Arial" w:cs="Arial"/>
          <w:color w:val="444444"/>
          <w:sz w:val="21"/>
          <w:szCs w:val="21"/>
          <w:bdr w:val="none" w:sz="0" w:space="0" w:color="auto" w:frame="1"/>
        </w:rPr>
        <w:t>Anuncy</w:t>
      </w:r>
      <w:r>
        <w:rPr>
          <w:rFonts w:ascii="Arial" w:hAnsi="Arial" w:cs="Arial"/>
          <w:color w:val="444444"/>
          <w:sz w:val="21"/>
          <w:szCs w:val="21"/>
        </w:rPr>
        <w:t> o conteúdo encontrado no links divulgados, embora todos os conteúdos sejam rigorosamente analisados antes de ser veiculado os mesmos podem ser alterados por seus respectivos donos a qualquer momento. É de conhecimento de cada parceiro colaborador de conteúdo divulgado no </w:t>
      </w:r>
      <w:r>
        <w:rPr>
          <w:rStyle w:val="Forte"/>
          <w:rFonts w:ascii="Arial" w:eastAsiaTheme="majorEastAsia" w:hAnsi="Arial" w:cs="Arial"/>
          <w:color w:val="444444"/>
          <w:sz w:val="21"/>
          <w:szCs w:val="21"/>
          <w:bdr w:val="none" w:sz="0" w:space="0" w:color="auto" w:frame="1"/>
        </w:rPr>
        <w:t>Anuncy</w:t>
      </w:r>
      <w:r>
        <w:rPr>
          <w:rFonts w:ascii="Arial" w:hAnsi="Arial" w:cs="Arial"/>
          <w:color w:val="444444"/>
          <w:sz w:val="21"/>
          <w:szCs w:val="21"/>
        </w:rPr>
        <w:t> sobre regras e termos de uso, o descumprimento de tais termos também é informado sobre as medidas tomadas.</w:t>
      </w:r>
      <w:r>
        <w:rPr>
          <w:rFonts w:ascii="Arial" w:hAnsi="Arial" w:cs="Arial"/>
          <w:color w:val="444444"/>
          <w:sz w:val="21"/>
          <w:szCs w:val="21"/>
        </w:rPr>
        <w:br/>
        <w:t>Alguns dos nossos parceiros publicitários podem usar Cookies e Web Beacons no nosso site. Nossos parceiros incluem publicidade de terceiros.</w:t>
      </w:r>
      <w:r>
        <w:rPr>
          <w:rFonts w:ascii="Arial" w:hAnsi="Arial" w:cs="Arial"/>
          <w:color w:val="444444"/>
          <w:sz w:val="21"/>
          <w:szCs w:val="21"/>
        </w:rPr>
        <w:br/>
      </w:r>
      <w:r>
        <w:rPr>
          <w:rFonts w:ascii="Arial" w:hAnsi="Arial" w:cs="Arial"/>
          <w:color w:val="444444"/>
          <w:sz w:val="21"/>
          <w:szCs w:val="21"/>
        </w:rPr>
        <w:br/>
        <w:t xml:space="preserve">Esses servidores de anúncios de terceiros ou redes de </w:t>
      </w:r>
      <w:r>
        <w:rPr>
          <w:rFonts w:ascii="Arial" w:hAnsi="Arial" w:cs="Arial"/>
          <w:color w:val="444444"/>
          <w:sz w:val="21"/>
          <w:szCs w:val="21"/>
        </w:rPr>
        <w:t>anunciantes podem</w:t>
      </w:r>
      <w:r>
        <w:rPr>
          <w:rFonts w:ascii="Arial" w:hAnsi="Arial" w:cs="Arial"/>
          <w:color w:val="444444"/>
          <w:sz w:val="21"/>
          <w:szCs w:val="21"/>
        </w:rPr>
        <w:t xml:space="preserve"> usam a tecnologia para os anúncios e links que aparecem no </w:t>
      </w:r>
      <w:r>
        <w:rPr>
          <w:rStyle w:val="Forte"/>
          <w:rFonts w:ascii="Arial" w:eastAsiaTheme="majorEastAsia" w:hAnsi="Arial" w:cs="Arial"/>
          <w:color w:val="444444"/>
          <w:sz w:val="21"/>
          <w:szCs w:val="21"/>
          <w:bdr w:val="none" w:sz="0" w:space="0" w:color="auto" w:frame="1"/>
        </w:rPr>
        <w:t>Anuncy</w:t>
      </w:r>
      <w:r>
        <w:rPr>
          <w:rFonts w:ascii="Arial" w:hAnsi="Arial" w:cs="Arial"/>
          <w:color w:val="444444"/>
          <w:sz w:val="21"/>
          <w:szCs w:val="21"/>
        </w:rPr>
        <w:t xml:space="preserve"> enviar diretamente para o seu navegador. Eles recebem automaticamente seu endereço IP quando isso ocorrer. Outras tecnologias (como cookies, </w:t>
      </w:r>
      <w:r>
        <w:rPr>
          <w:rFonts w:ascii="Arial" w:hAnsi="Arial" w:cs="Arial"/>
          <w:color w:val="444444"/>
          <w:sz w:val="21"/>
          <w:szCs w:val="21"/>
        </w:rPr>
        <w:t>Java Script</w:t>
      </w:r>
      <w:r>
        <w:rPr>
          <w:rFonts w:ascii="Arial" w:hAnsi="Arial" w:cs="Arial"/>
          <w:color w:val="444444"/>
          <w:sz w:val="21"/>
          <w:szCs w:val="21"/>
        </w:rPr>
        <w:t xml:space="preserve"> ou Web Beacons) também podem ser usados pelas redes de anúncios de terceiros para medir a eficácia dos seus anúncios e/ou personalizar o conteúdo que é visto.</w:t>
      </w:r>
      <w:r>
        <w:rPr>
          <w:rFonts w:ascii="Arial" w:hAnsi="Arial" w:cs="Arial"/>
          <w:color w:val="444444"/>
          <w:sz w:val="21"/>
          <w:szCs w:val="21"/>
        </w:rPr>
        <w:br/>
      </w:r>
      <w:r>
        <w:rPr>
          <w:rFonts w:ascii="Arial" w:hAnsi="Arial" w:cs="Arial"/>
          <w:color w:val="444444"/>
          <w:sz w:val="21"/>
          <w:szCs w:val="21"/>
        </w:rPr>
        <w:br/>
        <w:t>O </w:t>
      </w:r>
      <w:r>
        <w:rPr>
          <w:rStyle w:val="Forte"/>
          <w:rFonts w:ascii="Arial" w:eastAsiaTheme="majorEastAsia" w:hAnsi="Arial" w:cs="Arial"/>
          <w:color w:val="444444"/>
          <w:sz w:val="21"/>
          <w:szCs w:val="21"/>
          <w:bdr w:val="none" w:sz="0" w:space="0" w:color="auto" w:frame="1"/>
        </w:rPr>
        <w:t>Anuncy</w:t>
      </w:r>
      <w:r>
        <w:rPr>
          <w:rFonts w:ascii="Arial" w:hAnsi="Arial" w:cs="Arial"/>
          <w:color w:val="444444"/>
          <w:sz w:val="21"/>
          <w:szCs w:val="21"/>
        </w:rPr>
        <w:t> não tem acesso ou controle sobre esses cookies que são utilizados por terceiros.</w:t>
      </w:r>
      <w:r>
        <w:rPr>
          <w:rFonts w:ascii="Arial" w:hAnsi="Arial" w:cs="Arial"/>
          <w:color w:val="444444"/>
          <w:sz w:val="21"/>
          <w:szCs w:val="21"/>
        </w:rPr>
        <w:br/>
        <w:t>Você deve consultar as respectivas políticas de privacidade desses servidores de anúncios de terceiros para obter mais informações detalhadas sobre as suas práticas, bem como para obter instruções sobre como fazer "opt-out" de certas práticas. Nossa política de privacidade não se aplica e não podemos controlar as atividades de tais anunciantes ou outros sites.</w:t>
      </w:r>
      <w:r>
        <w:rPr>
          <w:rFonts w:ascii="Arial" w:hAnsi="Arial" w:cs="Arial"/>
          <w:color w:val="444444"/>
          <w:sz w:val="21"/>
          <w:szCs w:val="21"/>
        </w:rPr>
        <w:br/>
      </w:r>
      <w:r>
        <w:rPr>
          <w:rFonts w:ascii="Arial" w:hAnsi="Arial" w:cs="Arial"/>
          <w:color w:val="444444"/>
          <w:sz w:val="21"/>
          <w:szCs w:val="21"/>
        </w:rPr>
        <w:br/>
        <w:t>Se você quiser desativar os cookies, poderá fazê-lo através do seu navegador opções individuais. Informações mais detalhadas sobre gestão de cookies com navegadores específicos podem ser encontradas nos sites dos respectivos navegadores.</w:t>
      </w:r>
      <w:r>
        <w:rPr>
          <w:rFonts w:ascii="Arial" w:hAnsi="Arial" w:cs="Arial"/>
          <w:color w:val="444444"/>
          <w:sz w:val="21"/>
          <w:szCs w:val="21"/>
        </w:rPr>
        <w:br/>
        <w:t>Para solicitar mais informações ou para qualquer questão sobre nossa política de privacidade, por favor sinta-se à vontade para nos contatar através do site.</w:t>
      </w:r>
    </w:p>
    <w:p w14:paraId="336FB874" w14:textId="77777777" w:rsidR="00887212" w:rsidRDefault="00887212" w:rsidP="00887212">
      <w:pPr>
        <w:pStyle w:val="NormalWeb"/>
        <w:spacing w:before="0" w:beforeAutospacing="0" w:after="150" w:afterAutospacing="0"/>
        <w:rPr>
          <w:rFonts w:ascii="Arial" w:hAnsi="Arial" w:cs="Arial"/>
          <w:color w:val="444444"/>
          <w:sz w:val="21"/>
          <w:szCs w:val="21"/>
        </w:rPr>
      </w:pPr>
      <w:r>
        <w:rPr>
          <w:rFonts w:ascii="Arial" w:hAnsi="Arial" w:cs="Arial"/>
          <w:color w:val="444444"/>
          <w:sz w:val="21"/>
          <w:szCs w:val="21"/>
        </w:rPr>
        <w:t> </w:t>
      </w:r>
    </w:p>
    <w:p w14:paraId="0A487768" w14:textId="77777777" w:rsidR="00887212" w:rsidRDefault="00887212" w:rsidP="00887212">
      <w:pPr>
        <w:pStyle w:val="text"/>
        <w:shd w:val="clear" w:color="auto" w:fill="FFFFFF"/>
        <w:spacing w:before="0" w:beforeAutospacing="0" w:after="150" w:afterAutospacing="0"/>
        <w:rPr>
          <w:rFonts w:ascii="Arial" w:hAnsi="Arial" w:cs="Arial"/>
          <w:color w:val="444444"/>
          <w:sz w:val="21"/>
          <w:szCs w:val="21"/>
        </w:rPr>
      </w:pPr>
    </w:p>
    <w:p w14:paraId="1293AC27" w14:textId="77777777" w:rsidR="00887212" w:rsidRPr="00887212" w:rsidRDefault="00887212" w:rsidP="00887212">
      <w:pPr>
        <w:shd w:val="clear" w:color="auto" w:fill="FCFCFC"/>
        <w:spacing w:line="390" w:lineRule="atLeast"/>
        <w:rPr>
          <w:rFonts w:ascii="Arial" w:eastAsia="Times New Roman" w:hAnsi="Arial" w:cs="Arial"/>
          <w:color w:val="444444"/>
          <w:sz w:val="21"/>
          <w:szCs w:val="21"/>
          <w:lang w:eastAsia="pt-BR"/>
        </w:rPr>
      </w:pPr>
    </w:p>
    <w:p w14:paraId="2299F640" w14:textId="77777777" w:rsidR="0033746E" w:rsidRDefault="0033746E"/>
    <w:sectPr w:rsidR="003374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C33C4"/>
    <w:multiLevelType w:val="multilevel"/>
    <w:tmpl w:val="56743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F516A"/>
    <w:multiLevelType w:val="multilevel"/>
    <w:tmpl w:val="3A680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12"/>
    <w:rsid w:val="0033746E"/>
    <w:rsid w:val="004E63C3"/>
    <w:rsid w:val="00887212"/>
    <w:rsid w:val="00983E3F"/>
    <w:rsid w:val="00D14C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5AFB"/>
  <w15:chartTrackingRefBased/>
  <w15:docId w15:val="{7FA1892D-57E4-4CD8-92BF-51D8049D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87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next w:val="Normal"/>
    <w:link w:val="Ttulo4Char"/>
    <w:uiPriority w:val="9"/>
    <w:semiHidden/>
    <w:unhideWhenUsed/>
    <w:qFormat/>
    <w:rsid w:val="008872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7212"/>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8872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87212"/>
    <w:rPr>
      <w:color w:val="0000FF"/>
      <w:u w:val="single"/>
    </w:rPr>
  </w:style>
  <w:style w:type="character" w:customStyle="1" w:styleId="Ttulo4Char">
    <w:name w:val="Título 4 Char"/>
    <w:basedOn w:val="Fontepargpadro"/>
    <w:link w:val="Ttulo4"/>
    <w:uiPriority w:val="9"/>
    <w:semiHidden/>
    <w:rsid w:val="00887212"/>
    <w:rPr>
      <w:rFonts w:asciiTheme="majorHAnsi" w:eastAsiaTheme="majorEastAsia" w:hAnsiTheme="majorHAnsi" w:cstheme="majorBidi"/>
      <w:i/>
      <w:iCs/>
      <w:color w:val="2F5496" w:themeColor="accent1" w:themeShade="BF"/>
    </w:rPr>
  </w:style>
  <w:style w:type="paragraph" w:customStyle="1" w:styleId="text">
    <w:name w:val="text"/>
    <w:basedOn w:val="Normal"/>
    <w:rsid w:val="008872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87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792658">
      <w:bodyDiv w:val="1"/>
      <w:marLeft w:val="0"/>
      <w:marRight w:val="0"/>
      <w:marTop w:val="0"/>
      <w:marBottom w:val="0"/>
      <w:divBdr>
        <w:top w:val="none" w:sz="0" w:space="0" w:color="auto"/>
        <w:left w:val="none" w:sz="0" w:space="0" w:color="auto"/>
        <w:bottom w:val="none" w:sz="0" w:space="0" w:color="auto"/>
        <w:right w:val="none" w:sz="0" w:space="0" w:color="auto"/>
      </w:divBdr>
      <w:divsChild>
        <w:div w:id="2003850127">
          <w:marLeft w:val="0"/>
          <w:marRight w:val="0"/>
          <w:marTop w:val="0"/>
          <w:marBottom w:val="450"/>
          <w:divBdr>
            <w:top w:val="single" w:sz="6" w:space="11" w:color="EDEAEA"/>
            <w:left w:val="single" w:sz="6" w:space="11" w:color="EDEAEA"/>
            <w:bottom w:val="single" w:sz="6" w:space="11" w:color="EDEAEA"/>
            <w:right w:val="single" w:sz="6" w:space="11" w:color="EDEAEA"/>
          </w:divBdr>
        </w:div>
      </w:divsChild>
    </w:div>
    <w:div w:id="730545943">
      <w:bodyDiv w:val="1"/>
      <w:marLeft w:val="0"/>
      <w:marRight w:val="0"/>
      <w:marTop w:val="0"/>
      <w:marBottom w:val="0"/>
      <w:divBdr>
        <w:top w:val="none" w:sz="0" w:space="0" w:color="auto"/>
        <w:left w:val="none" w:sz="0" w:space="0" w:color="auto"/>
        <w:bottom w:val="none" w:sz="0" w:space="0" w:color="auto"/>
        <w:right w:val="none" w:sz="0" w:space="0" w:color="auto"/>
      </w:divBdr>
    </w:div>
    <w:div w:id="877283106">
      <w:bodyDiv w:val="1"/>
      <w:marLeft w:val="0"/>
      <w:marRight w:val="0"/>
      <w:marTop w:val="0"/>
      <w:marBottom w:val="0"/>
      <w:divBdr>
        <w:top w:val="none" w:sz="0" w:space="0" w:color="auto"/>
        <w:left w:val="none" w:sz="0" w:space="0" w:color="auto"/>
        <w:bottom w:val="none" w:sz="0" w:space="0" w:color="auto"/>
        <w:right w:val="none" w:sz="0" w:space="0" w:color="auto"/>
      </w:divBdr>
      <w:divsChild>
        <w:div w:id="869949678">
          <w:marLeft w:val="0"/>
          <w:marRight w:val="0"/>
          <w:marTop w:val="300"/>
          <w:marBottom w:val="0"/>
          <w:divBdr>
            <w:top w:val="none" w:sz="0" w:space="0" w:color="auto"/>
            <w:left w:val="none" w:sz="0" w:space="0" w:color="auto"/>
            <w:bottom w:val="none" w:sz="0" w:space="0" w:color="auto"/>
            <w:right w:val="none" w:sz="0" w:space="0" w:color="auto"/>
          </w:divBdr>
          <w:divsChild>
            <w:div w:id="459539577">
              <w:marLeft w:val="0"/>
              <w:marRight w:val="0"/>
              <w:marTop w:val="0"/>
              <w:marBottom w:val="225"/>
              <w:divBdr>
                <w:top w:val="none" w:sz="0" w:space="0" w:color="auto"/>
                <w:left w:val="none" w:sz="0" w:space="0" w:color="auto"/>
                <w:bottom w:val="none" w:sz="0" w:space="0" w:color="auto"/>
                <w:right w:val="none" w:sz="0" w:space="0" w:color="auto"/>
              </w:divBdr>
              <w:divsChild>
                <w:div w:id="795373092">
                  <w:marLeft w:val="0"/>
                  <w:marRight w:val="0"/>
                  <w:marTop w:val="0"/>
                  <w:marBottom w:val="0"/>
                  <w:divBdr>
                    <w:top w:val="none" w:sz="0" w:space="0" w:color="auto"/>
                    <w:left w:val="none" w:sz="0" w:space="0" w:color="auto"/>
                    <w:bottom w:val="none" w:sz="0" w:space="0" w:color="auto"/>
                    <w:right w:val="none" w:sz="0" w:space="0" w:color="auto"/>
                  </w:divBdr>
                </w:div>
                <w:div w:id="2049838395">
                  <w:marLeft w:val="0"/>
                  <w:marRight w:val="0"/>
                  <w:marTop w:val="0"/>
                  <w:marBottom w:val="0"/>
                  <w:divBdr>
                    <w:top w:val="none" w:sz="0" w:space="0" w:color="auto"/>
                    <w:left w:val="none" w:sz="0" w:space="0" w:color="auto"/>
                    <w:bottom w:val="none" w:sz="0" w:space="0" w:color="auto"/>
                    <w:right w:val="none" w:sz="0" w:space="0" w:color="auto"/>
                  </w:divBdr>
                </w:div>
              </w:divsChild>
            </w:div>
            <w:div w:id="1414158984">
              <w:marLeft w:val="0"/>
              <w:marRight w:val="0"/>
              <w:marTop w:val="0"/>
              <w:marBottom w:val="225"/>
              <w:divBdr>
                <w:top w:val="none" w:sz="0" w:space="0" w:color="auto"/>
                <w:left w:val="none" w:sz="0" w:space="0" w:color="auto"/>
                <w:bottom w:val="none" w:sz="0" w:space="0" w:color="auto"/>
                <w:right w:val="none" w:sz="0" w:space="0" w:color="auto"/>
              </w:divBdr>
              <w:divsChild>
                <w:div w:id="731853007">
                  <w:marLeft w:val="0"/>
                  <w:marRight w:val="0"/>
                  <w:marTop w:val="0"/>
                  <w:marBottom w:val="0"/>
                  <w:divBdr>
                    <w:top w:val="none" w:sz="0" w:space="0" w:color="auto"/>
                    <w:left w:val="none" w:sz="0" w:space="0" w:color="auto"/>
                    <w:bottom w:val="none" w:sz="0" w:space="0" w:color="auto"/>
                    <w:right w:val="none" w:sz="0" w:space="0" w:color="auto"/>
                  </w:divBdr>
                </w:div>
                <w:div w:id="2057076330">
                  <w:marLeft w:val="0"/>
                  <w:marRight w:val="0"/>
                  <w:marTop w:val="0"/>
                  <w:marBottom w:val="0"/>
                  <w:divBdr>
                    <w:top w:val="none" w:sz="0" w:space="0" w:color="auto"/>
                    <w:left w:val="none" w:sz="0" w:space="0" w:color="auto"/>
                    <w:bottom w:val="none" w:sz="0" w:space="0" w:color="auto"/>
                    <w:right w:val="none" w:sz="0" w:space="0" w:color="auto"/>
                  </w:divBdr>
                </w:div>
              </w:divsChild>
            </w:div>
            <w:div w:id="1750423933">
              <w:marLeft w:val="0"/>
              <w:marRight w:val="0"/>
              <w:marTop w:val="0"/>
              <w:marBottom w:val="225"/>
              <w:divBdr>
                <w:top w:val="none" w:sz="0" w:space="0" w:color="auto"/>
                <w:left w:val="none" w:sz="0" w:space="0" w:color="auto"/>
                <w:bottom w:val="none" w:sz="0" w:space="0" w:color="auto"/>
                <w:right w:val="none" w:sz="0" w:space="0" w:color="auto"/>
              </w:divBdr>
              <w:divsChild>
                <w:div w:id="797839616">
                  <w:marLeft w:val="0"/>
                  <w:marRight w:val="0"/>
                  <w:marTop w:val="0"/>
                  <w:marBottom w:val="0"/>
                  <w:divBdr>
                    <w:top w:val="none" w:sz="0" w:space="0" w:color="auto"/>
                    <w:left w:val="none" w:sz="0" w:space="0" w:color="auto"/>
                    <w:bottom w:val="none" w:sz="0" w:space="0" w:color="auto"/>
                    <w:right w:val="none" w:sz="0" w:space="0" w:color="auto"/>
                  </w:divBdr>
                </w:div>
                <w:div w:id="1210143302">
                  <w:marLeft w:val="0"/>
                  <w:marRight w:val="0"/>
                  <w:marTop w:val="0"/>
                  <w:marBottom w:val="0"/>
                  <w:divBdr>
                    <w:top w:val="none" w:sz="0" w:space="0" w:color="auto"/>
                    <w:left w:val="none" w:sz="0" w:space="0" w:color="auto"/>
                    <w:bottom w:val="none" w:sz="0" w:space="0" w:color="auto"/>
                    <w:right w:val="none" w:sz="0" w:space="0" w:color="auto"/>
                  </w:divBdr>
                </w:div>
              </w:divsChild>
            </w:div>
            <w:div w:id="414979866">
              <w:marLeft w:val="0"/>
              <w:marRight w:val="0"/>
              <w:marTop w:val="0"/>
              <w:marBottom w:val="225"/>
              <w:divBdr>
                <w:top w:val="none" w:sz="0" w:space="0" w:color="auto"/>
                <w:left w:val="none" w:sz="0" w:space="0" w:color="auto"/>
                <w:bottom w:val="none" w:sz="0" w:space="0" w:color="auto"/>
                <w:right w:val="none" w:sz="0" w:space="0" w:color="auto"/>
              </w:divBdr>
              <w:divsChild>
                <w:div w:id="1119882156">
                  <w:marLeft w:val="0"/>
                  <w:marRight w:val="0"/>
                  <w:marTop w:val="0"/>
                  <w:marBottom w:val="0"/>
                  <w:divBdr>
                    <w:top w:val="none" w:sz="0" w:space="0" w:color="auto"/>
                    <w:left w:val="none" w:sz="0" w:space="0" w:color="auto"/>
                    <w:bottom w:val="none" w:sz="0" w:space="0" w:color="auto"/>
                    <w:right w:val="none" w:sz="0" w:space="0" w:color="auto"/>
                  </w:divBdr>
                </w:div>
                <w:div w:id="1558467190">
                  <w:marLeft w:val="0"/>
                  <w:marRight w:val="0"/>
                  <w:marTop w:val="0"/>
                  <w:marBottom w:val="0"/>
                  <w:divBdr>
                    <w:top w:val="none" w:sz="0" w:space="0" w:color="auto"/>
                    <w:left w:val="none" w:sz="0" w:space="0" w:color="auto"/>
                    <w:bottom w:val="none" w:sz="0" w:space="0" w:color="auto"/>
                    <w:right w:val="none" w:sz="0" w:space="0" w:color="auto"/>
                  </w:divBdr>
                </w:div>
              </w:divsChild>
            </w:div>
            <w:div w:id="765734713">
              <w:marLeft w:val="0"/>
              <w:marRight w:val="0"/>
              <w:marTop w:val="0"/>
              <w:marBottom w:val="225"/>
              <w:divBdr>
                <w:top w:val="none" w:sz="0" w:space="0" w:color="auto"/>
                <w:left w:val="none" w:sz="0" w:space="0" w:color="auto"/>
                <w:bottom w:val="none" w:sz="0" w:space="0" w:color="auto"/>
                <w:right w:val="none" w:sz="0" w:space="0" w:color="auto"/>
              </w:divBdr>
              <w:divsChild>
                <w:div w:id="1385056494">
                  <w:marLeft w:val="0"/>
                  <w:marRight w:val="0"/>
                  <w:marTop w:val="0"/>
                  <w:marBottom w:val="0"/>
                  <w:divBdr>
                    <w:top w:val="none" w:sz="0" w:space="0" w:color="auto"/>
                    <w:left w:val="none" w:sz="0" w:space="0" w:color="auto"/>
                    <w:bottom w:val="none" w:sz="0" w:space="0" w:color="auto"/>
                    <w:right w:val="none" w:sz="0" w:space="0" w:color="auto"/>
                  </w:divBdr>
                </w:div>
                <w:div w:id="2009861923">
                  <w:marLeft w:val="0"/>
                  <w:marRight w:val="0"/>
                  <w:marTop w:val="0"/>
                  <w:marBottom w:val="0"/>
                  <w:divBdr>
                    <w:top w:val="none" w:sz="0" w:space="0" w:color="auto"/>
                    <w:left w:val="none" w:sz="0" w:space="0" w:color="auto"/>
                    <w:bottom w:val="none" w:sz="0" w:space="0" w:color="auto"/>
                    <w:right w:val="none" w:sz="0" w:space="0" w:color="auto"/>
                  </w:divBdr>
                </w:div>
              </w:divsChild>
            </w:div>
            <w:div w:id="1906063046">
              <w:marLeft w:val="0"/>
              <w:marRight w:val="0"/>
              <w:marTop w:val="0"/>
              <w:marBottom w:val="225"/>
              <w:divBdr>
                <w:top w:val="none" w:sz="0" w:space="0" w:color="auto"/>
                <w:left w:val="none" w:sz="0" w:space="0" w:color="auto"/>
                <w:bottom w:val="none" w:sz="0" w:space="0" w:color="auto"/>
                <w:right w:val="none" w:sz="0" w:space="0" w:color="auto"/>
              </w:divBdr>
              <w:divsChild>
                <w:div w:id="992219973">
                  <w:marLeft w:val="0"/>
                  <w:marRight w:val="0"/>
                  <w:marTop w:val="0"/>
                  <w:marBottom w:val="0"/>
                  <w:divBdr>
                    <w:top w:val="none" w:sz="0" w:space="0" w:color="auto"/>
                    <w:left w:val="none" w:sz="0" w:space="0" w:color="auto"/>
                    <w:bottom w:val="none" w:sz="0" w:space="0" w:color="auto"/>
                    <w:right w:val="none" w:sz="0" w:space="0" w:color="auto"/>
                  </w:divBdr>
                </w:div>
                <w:div w:id="1095975200">
                  <w:marLeft w:val="0"/>
                  <w:marRight w:val="0"/>
                  <w:marTop w:val="0"/>
                  <w:marBottom w:val="0"/>
                  <w:divBdr>
                    <w:top w:val="none" w:sz="0" w:space="0" w:color="auto"/>
                    <w:left w:val="none" w:sz="0" w:space="0" w:color="auto"/>
                    <w:bottom w:val="none" w:sz="0" w:space="0" w:color="auto"/>
                    <w:right w:val="none" w:sz="0" w:space="0" w:color="auto"/>
                  </w:divBdr>
                </w:div>
              </w:divsChild>
            </w:div>
            <w:div w:id="131095882">
              <w:marLeft w:val="0"/>
              <w:marRight w:val="0"/>
              <w:marTop w:val="0"/>
              <w:marBottom w:val="225"/>
              <w:divBdr>
                <w:top w:val="none" w:sz="0" w:space="0" w:color="auto"/>
                <w:left w:val="none" w:sz="0" w:space="0" w:color="auto"/>
                <w:bottom w:val="none" w:sz="0" w:space="0" w:color="auto"/>
                <w:right w:val="none" w:sz="0" w:space="0" w:color="auto"/>
              </w:divBdr>
              <w:divsChild>
                <w:div w:id="1706560708">
                  <w:marLeft w:val="0"/>
                  <w:marRight w:val="0"/>
                  <w:marTop w:val="0"/>
                  <w:marBottom w:val="0"/>
                  <w:divBdr>
                    <w:top w:val="none" w:sz="0" w:space="0" w:color="auto"/>
                    <w:left w:val="none" w:sz="0" w:space="0" w:color="auto"/>
                    <w:bottom w:val="none" w:sz="0" w:space="0" w:color="auto"/>
                    <w:right w:val="none" w:sz="0" w:space="0" w:color="auto"/>
                  </w:divBdr>
                </w:div>
                <w:div w:id="1341539496">
                  <w:marLeft w:val="0"/>
                  <w:marRight w:val="0"/>
                  <w:marTop w:val="0"/>
                  <w:marBottom w:val="0"/>
                  <w:divBdr>
                    <w:top w:val="none" w:sz="0" w:space="0" w:color="auto"/>
                    <w:left w:val="none" w:sz="0" w:space="0" w:color="auto"/>
                    <w:bottom w:val="none" w:sz="0" w:space="0" w:color="auto"/>
                    <w:right w:val="none" w:sz="0" w:space="0" w:color="auto"/>
                  </w:divBdr>
                </w:div>
              </w:divsChild>
            </w:div>
            <w:div w:id="2055497530">
              <w:marLeft w:val="0"/>
              <w:marRight w:val="0"/>
              <w:marTop w:val="0"/>
              <w:marBottom w:val="225"/>
              <w:divBdr>
                <w:top w:val="none" w:sz="0" w:space="0" w:color="auto"/>
                <w:left w:val="none" w:sz="0" w:space="0" w:color="auto"/>
                <w:bottom w:val="none" w:sz="0" w:space="0" w:color="auto"/>
                <w:right w:val="none" w:sz="0" w:space="0" w:color="auto"/>
              </w:divBdr>
              <w:divsChild>
                <w:div w:id="2013292440">
                  <w:marLeft w:val="0"/>
                  <w:marRight w:val="0"/>
                  <w:marTop w:val="0"/>
                  <w:marBottom w:val="0"/>
                  <w:divBdr>
                    <w:top w:val="none" w:sz="0" w:space="0" w:color="auto"/>
                    <w:left w:val="none" w:sz="0" w:space="0" w:color="auto"/>
                    <w:bottom w:val="none" w:sz="0" w:space="0" w:color="auto"/>
                    <w:right w:val="none" w:sz="0" w:space="0" w:color="auto"/>
                  </w:divBdr>
                </w:div>
                <w:div w:id="14387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uncy.com/ads/ajuda/ganhar-dinheiro-compartilhando-anuncios" TargetMode="External"/><Relationship Id="rId3" Type="http://schemas.openxmlformats.org/officeDocument/2006/relationships/settings" Target="settings.xml"/><Relationship Id="rId7" Type="http://schemas.openxmlformats.org/officeDocument/2006/relationships/hyperlink" Target="https://anuncy.com/cliente/detal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ralinks.com.br/" TargetMode="External"/><Relationship Id="rId5" Type="http://schemas.openxmlformats.org/officeDocument/2006/relationships/hyperlink" Target="https://geralinks.com.b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1496</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Usaurio</dc:creator>
  <cp:keywords/>
  <dc:description/>
  <cp:lastModifiedBy>Usaurio</cp:lastModifiedBy>
  <cp:revision>1</cp:revision>
  <dcterms:created xsi:type="dcterms:W3CDTF">2020-04-29T13:26:00Z</dcterms:created>
  <dcterms:modified xsi:type="dcterms:W3CDTF">2020-04-29T13:47:00Z</dcterms:modified>
</cp:coreProperties>
</file>