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8F0" w:rsidRDefault="004938F0">
      <w:r>
        <w:t>Structure de la base de données :</w:t>
      </w:r>
    </w:p>
    <w:p w:rsidR="004938F0" w:rsidRDefault="004938F0" w:rsidP="004938F0">
      <w:pPr>
        <w:ind w:left="708"/>
      </w:pPr>
      <w:r>
        <w:t>Champs :</w:t>
      </w:r>
    </w:p>
    <w:p w:rsidR="004938F0" w:rsidRDefault="004938F0" w:rsidP="004938F0">
      <w:pPr>
        <w:pStyle w:val="Paragraphedeliste"/>
        <w:numPr>
          <w:ilvl w:val="0"/>
          <w:numId w:val="2"/>
        </w:numPr>
      </w:pPr>
      <w:r>
        <w:t>Référence : varchar de la forme S001 avec pour première lettre le type d’objet, c’est-à-dire S pour support, E pour encre et A pour autres. Puis 3 chiffres.</w:t>
      </w:r>
    </w:p>
    <w:p w:rsidR="004938F0" w:rsidRDefault="004938F0" w:rsidP="004938F0"/>
    <w:p w:rsidR="004938F0" w:rsidRDefault="004938F0" w:rsidP="004938F0">
      <w:pPr>
        <w:pStyle w:val="Paragraphedeliste"/>
        <w:numPr>
          <w:ilvl w:val="0"/>
          <w:numId w:val="2"/>
        </w:numPr>
      </w:pPr>
      <w:r>
        <w:t xml:space="preserve">Désignation : </w:t>
      </w:r>
      <w:proofErr w:type="spellStart"/>
      <w:r>
        <w:t>text</w:t>
      </w:r>
      <w:proofErr w:type="spellEnd"/>
      <w:r>
        <w:t xml:space="preserve"> </w:t>
      </w:r>
    </w:p>
    <w:p w:rsidR="004938F0" w:rsidRDefault="004938F0" w:rsidP="004938F0">
      <w:pPr>
        <w:ind w:left="2832"/>
      </w:pPr>
      <w:r>
        <w:t xml:space="preserve">        Type (marque) </w:t>
      </w:r>
      <w:r w:rsidR="00EE25AA">
        <w:t>C</w:t>
      </w:r>
      <w:r>
        <w:t xml:space="preserve">ouleur </w:t>
      </w:r>
      <w:proofErr w:type="spellStart"/>
      <w:r w:rsidR="00EE25AA">
        <w:t>T</w:t>
      </w:r>
      <w:r>
        <w:t>aille</w:t>
      </w:r>
      <w:r w:rsidR="00EE25AA">
        <w:t>C</w:t>
      </w:r>
      <w:r>
        <w:t>onteneur</w:t>
      </w:r>
      <w:proofErr w:type="spellEnd"/>
    </w:p>
    <w:p w:rsidR="004938F0" w:rsidRDefault="004938F0" w:rsidP="004938F0">
      <w:pPr>
        <w:ind w:left="2124"/>
      </w:pPr>
      <w:proofErr w:type="gramStart"/>
      <w:r>
        <w:t>Ex encre</w:t>
      </w:r>
      <w:proofErr w:type="gramEnd"/>
      <w:r>
        <w:t xml:space="preserve"> :     Encre </w:t>
      </w:r>
      <w:proofErr w:type="spellStart"/>
      <w:r>
        <w:t>Inkredible</w:t>
      </w:r>
      <w:proofErr w:type="spellEnd"/>
      <w:r>
        <w:t xml:space="preserve"> Blanc 1,5kg</w:t>
      </w:r>
    </w:p>
    <w:p w:rsidR="004938F0" w:rsidRDefault="004938F0" w:rsidP="004938F0">
      <w:pPr>
        <w:ind w:left="2124"/>
      </w:pPr>
      <w:r>
        <w:tab/>
        <w:t xml:space="preserve">        Type (marque) Grammage </w:t>
      </w:r>
      <w:r w:rsidR="00EE25AA">
        <w:t>F</w:t>
      </w:r>
      <w:r>
        <w:t>ormat</w:t>
      </w:r>
    </w:p>
    <w:p w:rsidR="004938F0" w:rsidRDefault="004938F0" w:rsidP="004938F0">
      <w:pPr>
        <w:ind w:left="2124"/>
      </w:pPr>
      <w:proofErr w:type="gramStart"/>
      <w:r>
        <w:t>Ex support</w:t>
      </w:r>
      <w:proofErr w:type="gramEnd"/>
      <w:r>
        <w:t> : Papier Traceur satin 150g/m² 76m*1,6m</w:t>
      </w:r>
    </w:p>
    <w:p w:rsidR="00EE25AA" w:rsidRDefault="00EE25AA" w:rsidP="004938F0">
      <w:pPr>
        <w:ind w:left="2124"/>
      </w:pPr>
      <w:r>
        <w:tab/>
        <w:t xml:space="preserve">        Type </w:t>
      </w:r>
      <w:proofErr w:type="spellStart"/>
      <w:r>
        <w:t>InfosSupplémentaires</w:t>
      </w:r>
      <w:proofErr w:type="spellEnd"/>
    </w:p>
    <w:p w:rsidR="00EE25AA" w:rsidRDefault="00EE25AA" w:rsidP="004938F0">
      <w:pPr>
        <w:ind w:left="2124"/>
      </w:pPr>
    </w:p>
    <w:p w:rsidR="00EE25AA" w:rsidRDefault="00EE25AA" w:rsidP="00EE25AA">
      <w:pPr>
        <w:pStyle w:val="Paragraphedeliste"/>
        <w:numPr>
          <w:ilvl w:val="0"/>
          <w:numId w:val="4"/>
        </w:numPr>
      </w:pPr>
      <w:r>
        <w:t xml:space="preserve">Emplacement : varchar une lettre pour le nom de la salle puis </w:t>
      </w:r>
      <w:r w:rsidR="009A4897">
        <w:t>peut-être</w:t>
      </w:r>
      <w:r>
        <w:t xml:space="preserve"> des indications supplémentaires. </w:t>
      </w:r>
    </w:p>
    <w:p w:rsidR="00EE25AA" w:rsidRDefault="00EE25AA" w:rsidP="00EE25AA">
      <w:pPr>
        <w:pStyle w:val="Paragraphedeliste"/>
        <w:ind w:left="1440"/>
      </w:pPr>
    </w:p>
    <w:p w:rsidR="00EE25AA" w:rsidRDefault="00EE25AA" w:rsidP="00EE25AA">
      <w:pPr>
        <w:pStyle w:val="Paragraphedeliste"/>
        <w:numPr>
          <w:ilvl w:val="0"/>
          <w:numId w:val="4"/>
        </w:numPr>
      </w:pPr>
      <w:r>
        <w:t>Quantité : entier sur 4 chiffres.</w:t>
      </w:r>
    </w:p>
    <w:p w:rsidR="00E62F1C" w:rsidRDefault="00E62F1C" w:rsidP="00E62F1C">
      <w:pPr>
        <w:pStyle w:val="Paragraphedeliste"/>
      </w:pPr>
    </w:p>
    <w:p w:rsidR="00E62F1C" w:rsidRDefault="00E62F1C" w:rsidP="00E62F1C"/>
    <w:p w:rsidR="00E62F1C" w:rsidRDefault="00E62F1C" w:rsidP="00E62F1C">
      <w:r>
        <w:t>Quand on veut ajouter un objet : panneau déroulant ajout Support encre ou Autre.</w:t>
      </w:r>
    </w:p>
    <w:p w:rsidR="00E62F1C" w:rsidRDefault="00E62F1C" w:rsidP="00E62F1C">
      <w:r>
        <w:t xml:space="preserve">Pour support et encre on laisse les cadres à remplir existants mais on les concatène comme expliqué ci-dessus. </w:t>
      </w:r>
    </w:p>
    <w:p w:rsidR="006569DA" w:rsidRDefault="006569DA" w:rsidP="00E62F1C">
      <w:r>
        <w:t>Donc tous les éléments peuvent être recherchés sur la même page.</w:t>
      </w:r>
      <w:bookmarkStart w:id="0" w:name="_GoBack"/>
      <w:bookmarkEnd w:id="0"/>
    </w:p>
    <w:sectPr w:rsidR="00656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08E2"/>
    <w:multiLevelType w:val="hybridMultilevel"/>
    <w:tmpl w:val="DA9E5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E81"/>
    <w:multiLevelType w:val="hybridMultilevel"/>
    <w:tmpl w:val="15A4BD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428FA"/>
    <w:multiLevelType w:val="hybridMultilevel"/>
    <w:tmpl w:val="D8024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44AB"/>
    <w:multiLevelType w:val="hybridMultilevel"/>
    <w:tmpl w:val="7386375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F0"/>
    <w:rsid w:val="004938F0"/>
    <w:rsid w:val="006569DA"/>
    <w:rsid w:val="009A4897"/>
    <w:rsid w:val="00A2027C"/>
    <w:rsid w:val="00E62F1C"/>
    <w:rsid w:val="00E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97A0"/>
  <w15:chartTrackingRefBased/>
  <w15:docId w15:val="{E456BC07-3A86-4808-8610-0CD4AA0F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Vavasseur</dc:creator>
  <cp:keywords/>
  <dc:description/>
  <cp:lastModifiedBy>Jael Vavasseur</cp:lastModifiedBy>
  <cp:revision>3</cp:revision>
  <dcterms:created xsi:type="dcterms:W3CDTF">2019-04-18T09:34:00Z</dcterms:created>
  <dcterms:modified xsi:type="dcterms:W3CDTF">2019-04-18T10:18:00Z</dcterms:modified>
</cp:coreProperties>
</file>