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Sensoriamento Remoto Aplicado</w:t>
      </w:r>
    </w:p>
    <w:p>
      <w:pPr>
        <w:pStyle w:val="Subtitle"/>
      </w:pPr>
      <w:r>
        <w:t xml:space="preserve">Geotecnologias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Sensoriamento Remoto Aplicado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Geotecnologias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DGA-LA-02-03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Sensor e produto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Preparação das imagens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Índices e interpretação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Classificação e acurácia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Mudança e entrega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Dados orbitais permitem observar mudanças no território em diferentes escalas. A escolha de sensor, produto e processamento precisa corresponder ao fenômeno, ao período e ao nível de detalhe pretendido.</w:t>
      </w:r>
    </w:p>
    <w:p>
      <w:pPr>
        <w:pStyle w:val="Normal"/>
      </w:pPr>
      <w:r>
        <w:t xml:space="preserve">Este volume integra a área Geotecnologias e organiza o estudo de sensoriamento remoto aplicado a partir de uma pergunta concreta: comparar cobertura vegetal em duas datas usando imagens de reflectância de superfície e máscaras de qualidade.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Sensor e produto → Preparação das imagens → Índices e interpretação → Classificação e acurácia → Mudança e entrega.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Sensor e produto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Compare resolução espacial, espectral, temporal e radiométrica. Verifique se o produto representa reflectância ou números digitais. Identifique cobertura de nuvens e nível de processamento.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comparar cobertura vegetal em duas datas usando imagens de reflectância de superfície e máscaras de qualidade. — esta etapa deve produzir um registro de método e uma evidência verificável. Relacione as decisões de sensor e produto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sensor e produto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Preparação das imagens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Aplique máscaras de qualidade e alinhe bandas na mesma grade. Reamostragem não cria detalhe novo; escolha o método conforme dado contínuo ou categórico. Registre nodata e transformação espacial.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comparar cobertura vegetal em duas datas usando imagens de reflectância de superfície e máscaras de qualidade. — esta etapa deve produzir um registro de método e uma evidência verificável. Relacione as decisões de preparação das imagens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preparação das imagens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Índices e interpretação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NDVI usa (NIR-vermelho)/(NIR+vermelho), tratando denominador zero e pixels inválidos. O índice é sensível ao contexto e não mede sozinho biomassa ou biodiversidade. Compare distribuições antes de escolher limiares.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comparar cobertura vegetal em duas datas usando imagens de reflectância de superfície e máscaras de qualidade. — esta etapa deve produzir um registro de método e uma evidência verificável. Relacione as decisões de índices e interpretação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índices e interpretação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Classificação e acurácia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Separe amostras de treinamento e validação independentes. Analise matriz de confusão, erros de omissão e comissão. Documente origem dos rótulos e diferenças de escala entre referência e imagem.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comparar cobertura vegetal em duas datas usando imagens de reflectância de superfície e máscaras de qualidade. — esta etapa deve produzir um registro de método e uma evidência verificável. Relacione as decisões de classificação e acurácia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classificação e acurácia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Mudança e entrega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Mantenha grades e classes comparáveis entre datas. Diferencie mudança territorial de variação sazonal ou falha de observação. Entregue rasters, mapas, tabela de áreas e método de avaliação.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comparar cobertura vegetal em duas datas usando imagens de reflectância de superfície e máscaras de qualidade. — esta etapa deve produzir um registro de método e uma evidência verificável. Relacione as decisões de mudança e entrega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mudança e entrega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Comparar cobertura vegetal em duas datas usando imagens de reflectância de superfície e máscaras de qualidade.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https://docs.qgis.org/3.40/en/docs/user_manual/index.html</w:t>
      </w:r>
    </w:p>
    <w:p>
      <w:pPr>
        <w:pStyle w:val="Normal"/>
      </w:pPr>
      <w:r>
        <w:t xml:space="preserve">https://postgis.net/docs/manual-3.5/using_postgis_dbmanagement.html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Sensoriamento Remoto Aplicado

Autoria institucional: DataGeo Academy

## 1. Introdu&#231;&#227;o

Dados orbitais permitem observar mudan&#231;as no territ&#243;rio em diferentes escalas. A escolha de sensor, produto e processamento precisa corresponder ao fen&#244;meno, ao per&#237;odo e ao n&#237;vel de detalhe pretendido.

Este volume integra a &#225;rea Geotecnologias e organiza o estudo de sensoriamento remoto aplicado a partir de uma pergunta concreta: comparar cobertura vegetal em duas datas usando imagens de reflect&#226;ncia de superf&#237;cie e m&#225;scaras de qualidade.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Sensor e produto &#8594; Prepara&#231;&#227;o das imagens &#8594; &#205;ndices e interpreta&#231;&#227;o &#8594; Classifica&#231;&#227;o e acur&#225;cia &#8594; Mudan&#231;a e entrega.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Sensor e produto

Compare resolu&#231;&#227;o espacial, espectral, temporal e radiom&#233;trica. Verifique se o produto representa reflect&#226;ncia ou n&#250;meros digitais. Identifique cobertura de nuvens e n&#237;vel de processamento.

No estudo proposto &#8212; comparar cobertura vegetal em duas datas usando imagens de reflect&#226;ncia de superf&#237;cie e m&#225;scaras de qualidade. &#8212; esta etapa deve produzir um registro de m&#233;todo e uma evid&#234;ncia verific&#225;vel. Relacione as decis&#245;es de sensor e produto &#224;s fontes utilizadas, descreva os par&#226;metros escolhidos e compare o resultado com o crit&#233;rio definido antes da execu&#231;&#227;o.

Quais dados, hip&#243;teses e crit&#233;rios permitem justificar sensor e produto neste caso? Identifique uma situa&#231;&#227;o em que o procedimento seria inadequado e explique como detect&#225;-la ou corrigir o fluxo.

## 3. Prepara&#231;&#227;o das imagens

Aplique m&#225;scaras de qualidade e alinhe bandas na mesma grade. Reamostragem n&#227;o cria detalhe novo; escolha o m&#233;todo conforme dado cont&#237;nuo ou categ&#243;rico. Registre nodata e transforma&#231;&#227;o espacial.

No estudo proposto &#8212; comparar cobertura vegetal em duas datas usando imagens de reflect&#226;ncia de superf&#237;cie e m&#225;scaras de qualidade. &#8212; esta etapa deve produzir um registro de m&#233;todo e uma evid&#234;ncia verific&#225;vel. Relacione as decis&#245;es de prepara&#231;&#227;o das imagens &#224;s fontes utilizadas, descreva os par&#226;metros escolhidos e compare o resultado com o crit&#233;rio definido antes da execu&#231;&#227;o.

Quais dados, hip&#243;teses e crit&#233;rios permitem justificar prepara&#231;&#227;o das imagens neste caso? Identifique uma situa&#231;&#227;o em que o procedimento seria inadequado e explique como detect&#225;-la ou corrigir o fluxo.

## 4. &#205;ndices e interpreta&#231;&#227;o

NDVI usa (NIR-vermelho)/(NIR+vermelho), tratando denominador zero e pixels inv&#225;lidos. O &#237;ndice &#233; sens&#237;vel ao contexto e n&#227;o mede sozinho biomassa ou biodiversidade. Compare distribui&#231;&#245;es antes de escolher limiares.

No estudo proposto &#8212; comparar cobertura vegetal em duas datas usando imagens de reflect&#226;ncia de superf&#237;cie e m&#225;scaras de qualidade. &#8212; esta etapa deve produzir um registro de m&#233;todo e uma evid&#234;ncia verific&#225;vel. Relacione as decis&#245;es de &#237;ndices e interpreta&#231;&#227;o &#224;s fontes utilizadas, descreva os par&#226;metros escolhidos e compare o resultado com o crit&#233;rio definido antes da execu&#231;&#227;o.

Quais dados, hip&#243;teses e crit&#233;rios permitem justificar &#237;ndices e interpreta&#231;&#227;o neste caso? Identifique uma situa&#231;&#227;o em que o procedimento seria inadequado e explique como detect&#225;-la ou corrigir o fluxo.

## 5. Classifica&#231;&#227;o e acur&#225;cia

Separe amostras de treinamento e valida&#231;&#227;o independentes. Analise matriz de confus&#227;o, erros de omiss&#227;o e comiss&#227;o. Documente origem dos r&#243;tulos e diferen&#231;as de escala entre refer&#234;ncia e imagem.

No estudo proposto &#8212; comparar cobertura vegetal em duas datas usando imagens de reflect&#226;ncia de superf&#237;cie e m&#225;scaras de qualidade. &#8212; esta etapa deve produzir um registro de m&#233;todo e uma evid&#234;ncia verific&#225;vel. Relacione as decis&#245;es de classifica&#231;&#227;o e acur&#225;cia &#224;s fontes utilizadas, descreva os par&#226;metros escolhidos e compare o resultado com o crit&#233;rio definido antes da execu&#231;&#227;o.

Quais dados, hip&#243;teses e crit&#233;rios permitem justificar classifica&#231;&#227;o e acur&#225;cia neste caso? Identifique uma situa&#231;&#227;o em que o procedimento seria inadequado e explique como detect&#225;-la ou corrigir o fluxo.

## 6. Mudan&#231;a e entrega

Mantenha grades e classes compar&#225;veis entre datas. Diferencie mudan&#231;a territorial de varia&#231;&#227;o sazonal ou falha de observa&#231;&#227;o. Entregue rasters, mapas, tabela de &#225;reas e m&#233;todo de avalia&#231;&#227;o.

No estudo proposto &#8212; comparar cobertura vegetal em duas datas usando imagens de reflect&#226;ncia de superf&#237;cie e m&#225;scaras de qualidade. &#8212; esta etapa deve produzir um registro de m&#233;todo e uma evid&#234;ncia verific&#225;vel. Relacione as decis&#245;es de mudan&#231;a e entrega &#224;s fontes utilizadas, descreva os par&#226;metros escolhidos e compare o resultado com o crit&#233;rio definido antes da execu&#231;&#227;o.

Quais dados, hip&#243;teses e crit&#233;rios permitem justificar mudan&#231;a e entrega neste caso? Identifique uma situa&#231;&#227;o em que o procedimento seria inadequado e explique como detect&#225;-la ou corrigir o fluxo.

## 7. Exerc&#237;cio integrador

Comparar cobertura vegetal em duas datas usando imagens de reflect&#226;ncia de superf&#237;cie e m&#225;scaras de qualidade.

## 8. Refer&#234;ncias

https://docs.qgis.org/3.40/en/docs/user_manual/index.html

https://postgis.net/docs/manual-3.5/using_postgis_dbmanagement.html
</file>

<file path=docProps/core.xml><?xml version="1.0" encoding="utf-8"?>
<ns0:coreProperties xmlns:dc="http://purl.org/dc/elements/1.1/" xmlns:ns0="http://schemas.openxmlformats.org/package/2006/metadata/core-properties">
  <dc:title>Sensoriamento Remoto Aplicado</dc:title>
  <dc:creator>DataGeo Academy</dc:creator>
</ns0:coreProperties>
</file>