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Case de monitoramento hídrico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08_case_de_monitoramento_hidrico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Monitoramento hídrico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Construa uma narrativa sobre medições, território e evolução temporal.</w:t>
      </w:r>
    </w:p>
    <w:p>
      <w:pPr>
        <w:pStyle w:val="Heading1"/>
      </w:pPr>
      <w:bookmarkStart w:id="2" w:name="Sec_002"/>
      <w:r>
        <w:t xml:space="preserve">2. Caso demonstrativo: Monitoramento hídrico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Comparar séries e locais mantendo unidade e qualidade de observação.</w:t>
      </w:r>
    </w:p>
    <w:p>
      <w:pPr>
        <w:pStyle w:val="Normal"/>
      </w:pPr>
      <w:r>
        <w:rPr>
          <w:b/>
        </w:rPr>
        <w:t xml:space="preserve">Entradas:</w:t>
      </w:r>
      <w:r>
        <w:t xml:space="preserve"> Estações, datas, valores e indicadores de qualidade sintéticos.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Conferir duplicatas e unidade.</w:t>
      </w:r>
    </w:p>
    <w:p>
      <w:pPr>
        <w:pStyle w:val="ListText"/>
      </w:pPr>
      <w:r>
        <w:t xml:space="preserve">2. Organizar séries por estação.</w:t>
      </w:r>
    </w:p>
    <w:p>
      <w:pPr>
        <w:pStyle w:val="ListText"/>
      </w:pPr>
      <w:r>
        <w:t xml:space="preserve">3. Identificar lacunas sem preencher com informação futura.</w:t>
      </w:r>
    </w:p>
    <w:p>
      <w:pPr>
        <w:pStyle w:val="ListText"/>
      </w:pPr>
      <w:r>
        <w:t xml:space="preserve">4. Apresentar tendências e limites de interpretação.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Média entre 10, 12 e 14 é 12; a tendência temporal não demonstra causa hidrológica por si só.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Case de monitoramento h&#237;drico

**DataGeo Academy &#8212; material t&#233;cnico | edi&#231;&#227;o 1.0 | 2026-10-01**

Construa uma narrativa sobre medi&#231;&#245;es, territ&#243;rio e evolu&#231;&#227;o temporal.

## Caso demonstrativo: Monitoramento h&#237;drico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Comparar s&#233;ries e locais mantendo unidade e qualidade de observa&#231;&#227;o.

**Entradas:** Esta&#231;&#245;es, datas, valores e indicadores de qualidade sint&#233;ticos.

Defina o destinat&#225;rio, a pergunta anal&#237;tica, o per&#237;odo e o uso esperado. Identifique
qual decis&#227;o o resultado pode apoiar e qual decis&#227;o exige informa&#231;&#227;o adicional.

## Desenvolvimento documentado

1. Conferir duplicatas e unidade.
2. Organizar s&#233;ries por esta&#231;&#227;o.
3. Identificar lacunas sem preencher com informa&#231;&#227;o futura.
4. Apresentar tend&#234;ncias e limites de interpreta&#231;&#227;o.

## Resultado de refer&#234;ncia e discuss&#227;o

M&#233;dia entre 10, 12 e 14 &#233; 12; a tend&#234;ncia temporal n&#227;o demonstra causa hidrol&#243;gica por si s&#243;.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