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78" w:rsidRDefault="008E5A78"/>
    <w:p w:rsidR="00B0265E" w:rsidRDefault="00B0265E"/>
    <w:p w:rsidR="003E2EC6" w:rsidRDefault="003E2EC6"/>
    <w:p w:rsidR="002F2A19" w:rsidRDefault="002F2A19"/>
    <w:p w:rsidR="003E2EC6" w:rsidRDefault="003E2EC6"/>
    <w:p w:rsid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b/>
          <w:i w:val="0"/>
          <w:sz w:val="44"/>
          <w:szCs w:val="44"/>
        </w:rPr>
      </w:pPr>
      <w:r w:rsidRPr="00B0265E">
        <w:rPr>
          <w:b/>
          <w:i w:val="0"/>
          <w:sz w:val="44"/>
          <w:szCs w:val="44"/>
        </w:rPr>
        <w:t>Bench4Q Tool</w:t>
      </w:r>
      <w:r>
        <w:rPr>
          <w:b/>
          <w:i w:val="0"/>
          <w:sz w:val="44"/>
          <w:szCs w:val="44"/>
        </w:rPr>
        <w:t xml:space="preserve"> 1.3 – </w:t>
      </w:r>
      <w:r w:rsidR="004E59D4">
        <w:rPr>
          <w:b/>
          <w:i w:val="0"/>
          <w:sz w:val="44"/>
          <w:szCs w:val="44"/>
        </w:rPr>
        <w:t>OnlineBench4Q</w:t>
      </w:r>
    </w:p>
    <w:p w:rsidR="00B0265E" w:rsidRPr="00B0265E" w:rsidRDefault="00B0265E" w:rsidP="00B0265E">
      <w:pPr>
        <w:pStyle w:val="CitaoIntensa"/>
        <w:pBdr>
          <w:top w:val="thinThickSmallGap" w:sz="24" w:space="10" w:color="000000" w:themeColor="text1"/>
          <w:bottom w:val="thinThickSmallGap" w:sz="24" w:space="10" w:color="000000" w:themeColor="text1"/>
        </w:pBdr>
        <w:spacing w:line="240" w:lineRule="auto"/>
        <w:jc w:val="right"/>
        <w:rPr>
          <w:rFonts w:ascii="Lucida Calligraphy" w:hAnsi="Lucida Calligraphy"/>
          <w:i w:val="0"/>
          <w:sz w:val="28"/>
          <w:szCs w:val="28"/>
        </w:rPr>
      </w:pP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Workload</w:t>
      </w:r>
      <w:proofErr w:type="spellEnd"/>
      <w:r w:rsidRPr="00B0265E">
        <w:rPr>
          <w:rFonts w:ascii="Lucida Calligraphy" w:hAnsi="Lucida Calligraphy"/>
          <w:i w:val="0"/>
          <w:sz w:val="28"/>
          <w:szCs w:val="28"/>
        </w:rPr>
        <w:t xml:space="preserve"> </w:t>
      </w:r>
      <w:proofErr w:type="spellStart"/>
      <w:r w:rsidRPr="00B0265E">
        <w:rPr>
          <w:rFonts w:ascii="Lucida Calligraphy" w:hAnsi="Lucida Calligraphy"/>
          <w:i w:val="0"/>
          <w:sz w:val="28"/>
          <w:szCs w:val="28"/>
        </w:rPr>
        <w:t>Model</w:t>
      </w:r>
      <w:proofErr w:type="spellEnd"/>
    </w:p>
    <w:p w:rsidR="002F2A19" w:rsidRDefault="002F2A19"/>
    <w:p w:rsidR="002F2A19" w:rsidRDefault="002F2A19"/>
    <w:p w:rsidR="002F2A19" w:rsidRDefault="002F2A19"/>
    <w:p w:rsidR="003E2EC6" w:rsidRDefault="003E2EC6"/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  <w:r w:rsidRPr="003E2EC6"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  <w:t>USER’S MANUAL</w:t>
      </w:r>
    </w:p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92726" w:rsidRDefault="00E9272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2F2A19" w:rsidRDefault="002F2A19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44"/>
          <w:szCs w:val="44"/>
        </w:rPr>
      </w:pPr>
    </w:p>
    <w:p w:rsidR="003E2EC6" w:rsidRPr="00E92726" w:rsidRDefault="003E2EC6" w:rsidP="003E2EC6">
      <w:pPr>
        <w:pBdr>
          <w:top w:val="single" w:sz="4" w:space="1" w:color="000000" w:themeColor="text1"/>
        </w:pBdr>
        <w:rPr>
          <w:rFonts w:cs="Arabic Typesetting"/>
          <w:b/>
          <w:i/>
          <w:color w:val="5B9BD5" w:themeColor="accent1"/>
          <w:sz w:val="44"/>
          <w:szCs w:val="44"/>
        </w:rPr>
      </w:pP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Revision</w:t>
      </w:r>
      <w:proofErr w:type="spellEnd"/>
      <w:r w:rsidRPr="00E92726">
        <w:rPr>
          <w:rFonts w:cs="Arabic Typesetting"/>
          <w:color w:val="5B9BD5" w:themeColor="accent1"/>
          <w:sz w:val="44"/>
          <w:szCs w:val="44"/>
        </w:rPr>
        <w:t xml:space="preserve"> </w:t>
      </w:r>
      <w:proofErr w:type="spellStart"/>
      <w:r w:rsidRPr="00E92726">
        <w:rPr>
          <w:rFonts w:cs="Arabic Typesetting"/>
          <w:color w:val="5B9BD5" w:themeColor="accent1"/>
          <w:sz w:val="44"/>
          <w:szCs w:val="44"/>
        </w:rPr>
        <w:t>Sheet</w:t>
      </w:r>
      <w:proofErr w:type="spellEnd"/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141"/>
        <w:gridCol w:w="4791"/>
      </w:tblGrid>
      <w:tr w:rsidR="003E2EC6" w:rsidTr="004E5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3E2EC6" w:rsidP="003E2EC6">
            <w:pPr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Release No.</w:t>
            </w:r>
          </w:p>
        </w:tc>
        <w:tc>
          <w:tcPr>
            <w:tcW w:w="2127" w:type="dxa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Date</w:t>
            </w:r>
          </w:p>
        </w:tc>
        <w:tc>
          <w:tcPr>
            <w:tcW w:w="4932" w:type="dxa"/>
            <w:gridSpan w:val="2"/>
          </w:tcPr>
          <w:p w:rsidR="003E2EC6" w:rsidRPr="00E92726" w:rsidRDefault="003E2EC6" w:rsidP="003E2E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 w:val="0"/>
                <w:sz w:val="36"/>
                <w:szCs w:val="36"/>
              </w:rPr>
            </w:pP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Revision</w:t>
            </w:r>
            <w:proofErr w:type="spellEnd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 xml:space="preserve"> </w:t>
            </w:r>
            <w:proofErr w:type="spellStart"/>
            <w:r w:rsidRPr="00E92726">
              <w:rPr>
                <w:rFonts w:ascii="Arabic Typesetting" w:hAnsi="Arabic Typesetting" w:cs="Arabic Typesetting"/>
                <w:b w:val="0"/>
                <w:sz w:val="36"/>
                <w:szCs w:val="36"/>
              </w:rPr>
              <w:t>Description</w:t>
            </w:r>
            <w:proofErr w:type="spellEnd"/>
          </w:p>
        </w:tc>
      </w:tr>
      <w:tr w:rsidR="003E2EC6" w:rsidTr="004E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E9272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1.0</w:t>
            </w:r>
          </w:p>
        </w:tc>
        <w:tc>
          <w:tcPr>
            <w:tcW w:w="2268" w:type="dxa"/>
            <w:gridSpan w:val="2"/>
          </w:tcPr>
          <w:p w:rsidR="003E2EC6" w:rsidRPr="00E92726" w:rsidRDefault="00E92726" w:rsidP="00E927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09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4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/2009</w:t>
            </w:r>
            <w:bookmarkStart w:id="0" w:name="_GoBack"/>
            <w:bookmarkEnd w:id="0"/>
          </w:p>
        </w:tc>
        <w:tc>
          <w:tcPr>
            <w:tcW w:w="4791" w:type="dxa"/>
          </w:tcPr>
          <w:p w:rsidR="003E2EC6" w:rsidRPr="00E92726" w:rsidRDefault="00E9272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1.0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.0</w:t>
            </w:r>
          </w:p>
        </w:tc>
      </w:tr>
      <w:tr w:rsidR="003E2EC6" w:rsidTr="004E5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1.1 </w:t>
            </w:r>
          </w:p>
        </w:tc>
        <w:tc>
          <w:tcPr>
            <w:tcW w:w="2268" w:type="dxa"/>
            <w:gridSpan w:val="2"/>
          </w:tcPr>
          <w:p w:rsidR="003E2EC6" w:rsidRPr="00E92726" w:rsidRDefault="003E2EC6" w:rsidP="003E2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11/26/2009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1.1.0</w:t>
            </w:r>
          </w:p>
        </w:tc>
      </w:tr>
      <w:tr w:rsidR="003E2EC6" w:rsidTr="004E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Rev. 1.2 </w:t>
            </w:r>
          </w:p>
        </w:tc>
        <w:tc>
          <w:tcPr>
            <w:tcW w:w="2268" w:type="dxa"/>
            <w:gridSpan w:val="2"/>
          </w:tcPr>
          <w:p w:rsidR="003E2EC6" w:rsidRPr="00E92726" w:rsidRDefault="003E2EC6" w:rsidP="00E92726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05/10/2010 </w:t>
            </w:r>
          </w:p>
        </w:tc>
        <w:tc>
          <w:tcPr>
            <w:tcW w:w="4791" w:type="dxa"/>
          </w:tcPr>
          <w:p w:rsidR="003E2EC6" w:rsidRPr="00E92726" w:rsidRDefault="003E2EC6" w:rsidP="003E2EC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For Bench4Q Tool 1.2.X</w:t>
            </w:r>
          </w:p>
        </w:tc>
      </w:tr>
      <w:tr w:rsidR="003E2EC6" w:rsidTr="004E5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E92726" w:rsidP="003E2EC6">
            <w:pPr>
              <w:autoSpaceDE w:val="0"/>
              <w:autoSpaceDN w:val="0"/>
              <w:adjustRightInd w:val="0"/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</w:p>
        </w:tc>
        <w:tc>
          <w:tcPr>
            <w:tcW w:w="2268" w:type="dxa"/>
            <w:gridSpan w:val="2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1/2010</w:t>
            </w:r>
          </w:p>
        </w:tc>
        <w:tc>
          <w:tcPr>
            <w:tcW w:w="4791" w:type="dxa"/>
          </w:tcPr>
          <w:p w:rsidR="003E2EC6" w:rsidRPr="00E92726" w:rsidRDefault="00E92726" w:rsidP="00E9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Server-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side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Resourcer</w:t>
            </w:r>
            <w:proofErr w:type="spellEnd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Monitoring</w:t>
            </w:r>
            <w:proofErr w:type="spellEnd"/>
          </w:p>
        </w:tc>
      </w:tr>
      <w:tr w:rsidR="003E2EC6" w:rsidTr="004E5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E2EC6" w:rsidRPr="00E92726" w:rsidRDefault="002F2A19" w:rsidP="002F2A19">
            <w:pPr>
              <w:rPr>
                <w:rFonts w:ascii="Arabic Typesetting" w:hAnsi="Arabic Typesetting" w:cs="Arabic Typesetting"/>
                <w:b w:val="0"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Rev. 1.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3</w:t>
            </w:r>
            <w:r w:rsidR="004E59D4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– OnlineBench4Q</w:t>
            </w:r>
          </w:p>
        </w:tc>
        <w:tc>
          <w:tcPr>
            <w:tcW w:w="2268" w:type="dxa"/>
            <w:gridSpan w:val="2"/>
          </w:tcPr>
          <w:p w:rsidR="003E2EC6" w:rsidRPr="00E92726" w:rsidRDefault="002F2A19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07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/</w:t>
            </w:r>
            <w:r w:rsidRPr="00E9272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</w:t>
            </w: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1/201</w:t>
            </w:r>
            <w:r w:rsidR="0070319D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5</w:t>
            </w:r>
          </w:p>
        </w:tc>
        <w:tc>
          <w:tcPr>
            <w:tcW w:w="4791" w:type="dxa"/>
          </w:tcPr>
          <w:p w:rsidR="003E2EC6" w:rsidRPr="00E92726" w:rsidRDefault="0070319D" w:rsidP="00703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abic Typesetting" w:hAnsi="Arabic Typesetting" w:cs="Arabic Typesetting"/>
                <w:b/>
                <w:i/>
                <w:color w:val="5B9BD5" w:themeColor="accent1"/>
                <w:sz w:val="28"/>
                <w:szCs w:val="28"/>
              </w:rPr>
            </w:pPr>
            <w:r w:rsidRPr="003E2EC6"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For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Workload</w:t>
            </w:r>
            <w:proofErr w:type="spellEnd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5B9BD5" w:themeColor="accent1"/>
                <w:sz w:val="28"/>
                <w:szCs w:val="28"/>
              </w:rPr>
              <w:t>Model</w:t>
            </w:r>
            <w:proofErr w:type="spellEnd"/>
          </w:p>
        </w:tc>
      </w:tr>
    </w:tbl>
    <w:p w:rsidR="003E2EC6" w:rsidRDefault="003E2EC6" w:rsidP="003E2EC6">
      <w:pPr>
        <w:pBdr>
          <w:top w:val="single" w:sz="4" w:space="1" w:color="000000" w:themeColor="text1"/>
        </w:pBdr>
        <w:jc w:val="right"/>
        <w:rPr>
          <w:rFonts w:ascii="Arabic Typesetting" w:hAnsi="Arabic Typesetting" w:cs="Arabic Typesetting"/>
          <w:b/>
          <w:i/>
          <w:color w:val="5B9BD5" w:themeColor="accent1"/>
          <w:sz w:val="56"/>
          <w:szCs w:val="56"/>
        </w:rPr>
      </w:pPr>
    </w:p>
    <w:p w:rsidR="00E03F74" w:rsidRDefault="00E03F74" w:rsidP="000225EA">
      <w:pPr>
        <w:pStyle w:val="Ttulo1"/>
        <w:numPr>
          <w:ilvl w:val="0"/>
          <w:numId w:val="0"/>
        </w:numPr>
        <w:jc w:val="center"/>
      </w:pPr>
    </w:p>
    <w:p w:rsidR="00E03F74" w:rsidRDefault="00E03F74" w:rsidP="00E03F74">
      <w:pPr>
        <w:pStyle w:val="Ttulo1"/>
      </w:pPr>
      <w:proofErr w:type="spellStart"/>
      <w:r>
        <w:t>Introduction</w:t>
      </w:r>
      <w:proofErr w:type="spellEnd"/>
    </w:p>
    <w:p w:rsidR="00E03F74" w:rsidRPr="00E03F74" w:rsidRDefault="00E03F74" w:rsidP="00E03F74"/>
    <w:p w:rsidR="00E03F74" w:rsidRDefault="00E03F74" w:rsidP="00E03F74">
      <w:pPr>
        <w:pStyle w:val="Ttulo2"/>
      </w:pPr>
      <w:r>
        <w:t xml:space="preserve">Basic </w:t>
      </w:r>
      <w:proofErr w:type="spellStart"/>
      <w:r>
        <w:t>information</w:t>
      </w:r>
      <w:proofErr w:type="spellEnd"/>
    </w:p>
    <w:p w:rsidR="0057287A" w:rsidRDefault="0057287A" w:rsidP="0057287A">
      <w:pPr>
        <w:ind w:firstLine="576"/>
      </w:pPr>
      <w:r>
        <w:t xml:space="preserve">The Bench4Q, </w:t>
      </w:r>
      <w:proofErr w:type="spellStart"/>
      <w:r>
        <w:t>is</w:t>
      </w:r>
      <w:proofErr w:type="spellEnd"/>
      <w:r>
        <w:t xml:space="preserve"> a benchmarking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e-commerce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,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controllable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Bench4Q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system performance </w:t>
      </w:r>
      <w:proofErr w:type="spellStart"/>
      <w:r>
        <w:t>scalability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TPC-W,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tuning</w:t>
      </w:r>
      <w:proofErr w:type="spellEnd"/>
      <w:r>
        <w:t xml:space="preserve"> servers </w:t>
      </w:r>
      <w:proofErr w:type="spellStart"/>
      <w:r>
        <w:t>ecommerce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.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Bench4Q include: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session-based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cargo </w:t>
      </w:r>
      <w:proofErr w:type="spellStart"/>
      <w:r>
        <w:t>QoS</w:t>
      </w:r>
      <w:proofErr w:type="spellEnd"/>
      <w:r>
        <w:t xml:space="preserve"> for a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57287A" w:rsidRDefault="0057287A" w:rsidP="0057287A">
      <w:pPr>
        <w:ind w:firstLine="708"/>
      </w:pPr>
      <w:r>
        <w:t xml:space="preserve">The Bench4Q benchmark,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Lesser</w:t>
      </w:r>
      <w:proofErr w:type="spellEnd"/>
      <w:r>
        <w:t xml:space="preserve"> General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(GNU),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software, it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redistributed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/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Software Foundation.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directives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TPC-W </w:t>
      </w:r>
      <w:proofErr w:type="spellStart"/>
      <w:r>
        <w:t>specification</w:t>
      </w:r>
      <w:proofErr w:type="spellEnd"/>
      <w:r>
        <w:t xml:space="preserve">, Bench4Q </w:t>
      </w:r>
      <w:proofErr w:type="spellStart"/>
      <w:r>
        <w:t>mainly</w:t>
      </w:r>
      <w:proofErr w:type="spellEnd"/>
      <w:r>
        <w:t xml:space="preserve"> uses in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QoS</w:t>
      </w:r>
      <w:proofErr w:type="spellEnd"/>
      <w:r>
        <w:t xml:space="preserve"> </w:t>
      </w:r>
      <w:proofErr w:type="spellStart"/>
      <w:r>
        <w:t>guarantee</w:t>
      </w:r>
      <w:proofErr w:type="spellEnd"/>
    </w:p>
    <w:p w:rsidR="0057287A" w:rsidRDefault="0057287A" w:rsidP="0057287A">
      <w:pPr>
        <w:ind w:firstLine="708"/>
      </w:pPr>
      <w:r>
        <w:t xml:space="preserve">USP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some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1.3</w:t>
      </w:r>
      <w:r w:rsidR="007013F1">
        <w:t xml:space="preserve">. </w:t>
      </w:r>
      <w:proofErr w:type="spellStart"/>
      <w:r w:rsidR="007013F1">
        <w:t>This</w:t>
      </w:r>
      <w:proofErr w:type="spellEnd"/>
      <w:r w:rsidR="007013F1">
        <w:t xml:space="preserve"> pape </w:t>
      </w:r>
      <w:proofErr w:type="spellStart"/>
      <w:r w:rsidR="007013F1">
        <w:t>is</w:t>
      </w:r>
      <w:proofErr w:type="spellEnd"/>
      <w:r w:rsidR="007013F1">
        <w:t xml:space="preserve"> </w:t>
      </w:r>
      <w:proofErr w:type="spellStart"/>
      <w:r w:rsidR="007013F1">
        <w:t>extation</w:t>
      </w:r>
      <w:proofErr w:type="spellEnd"/>
      <w:r w:rsidR="007013F1">
        <w:t xml:space="preserve"> </w:t>
      </w:r>
      <w:proofErr w:type="spellStart"/>
      <w:r w:rsidR="007013F1">
        <w:t>the</w:t>
      </w:r>
      <w:proofErr w:type="spellEnd"/>
      <w:r w:rsidR="007013F1">
        <w:t xml:space="preserve"> Bench4Q’s </w:t>
      </w:r>
      <w:proofErr w:type="spellStart"/>
      <w:r w:rsidR="007013F1">
        <w:t>paper</w:t>
      </w:r>
      <w:proofErr w:type="spellEnd"/>
      <w:r w:rsidR="007013F1">
        <w:t xml:space="preserve"> original. </w:t>
      </w:r>
    </w:p>
    <w:p w:rsidR="00E03F74" w:rsidRDefault="0057287A" w:rsidP="0057287A">
      <w:pPr>
        <w:ind w:firstLine="708"/>
      </w:pPr>
      <w:r>
        <w:t xml:space="preserve">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at</w:t>
      </w:r>
      <w:proofErr w:type="spellEnd"/>
      <w:r>
        <w:t xml:space="preserve"> http://forge.ow2.org/projects/jaspte.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Bench4Q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zip file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shouldnt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, </w:t>
      </w:r>
      <w:proofErr w:type="spellStart"/>
      <w:r>
        <w:t>WinZip</w:t>
      </w:r>
      <w:proofErr w:type="spellEnd"/>
      <w:r>
        <w:t xml:space="preserve"> (http://www.winzip.com/) </w:t>
      </w:r>
      <w:proofErr w:type="spellStart"/>
      <w:r>
        <w:t>or</w:t>
      </w:r>
      <w:proofErr w:type="spellEnd"/>
      <w:r>
        <w:t xml:space="preserve"> similar.</w:t>
      </w:r>
    </w:p>
    <w:p w:rsidR="0057287A" w:rsidRPr="00E03F74" w:rsidRDefault="0057287A" w:rsidP="0057287A"/>
    <w:p w:rsidR="00E03F74" w:rsidRDefault="00E03F74" w:rsidP="00E03F74">
      <w:pPr>
        <w:pStyle w:val="Ttulo2"/>
      </w:pPr>
      <w:proofErr w:type="spellStart"/>
      <w:r w:rsidRPr="00E03F74">
        <w:t>Targeted</w:t>
      </w:r>
      <w:proofErr w:type="spellEnd"/>
      <w:r w:rsidRPr="00E03F74">
        <w:t xml:space="preserve"> </w:t>
      </w:r>
      <w:proofErr w:type="spellStart"/>
      <w:r w:rsidRPr="00E03F74">
        <w:t>Audience</w:t>
      </w:r>
      <w:proofErr w:type="spellEnd"/>
    </w:p>
    <w:p w:rsidR="007013F1" w:rsidRDefault="007013F1" w:rsidP="007013F1">
      <w:pPr>
        <w:ind w:firstLine="360"/>
      </w:pPr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targeting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>:</w:t>
      </w:r>
    </w:p>
    <w:p w:rsidR="007013F1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for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benchmarking </w:t>
      </w:r>
      <w:proofErr w:type="spellStart"/>
      <w:r>
        <w:t>the</w:t>
      </w:r>
      <w:proofErr w:type="spellEnd"/>
      <w:r>
        <w:t xml:space="preserve"> middleware.</w:t>
      </w:r>
    </w:p>
    <w:p w:rsidR="00E03F74" w:rsidRDefault="007013F1" w:rsidP="00B60440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modify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particular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</w:t>
      </w:r>
      <w:proofErr w:type="spellStart"/>
      <w:r>
        <w:t>our</w:t>
      </w:r>
      <w:proofErr w:type="spellEnd"/>
      <w:r>
        <w:t xml:space="preserve"> Bench4Q Tool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some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a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7013F1" w:rsidRDefault="007013F1" w:rsidP="007013F1">
      <w:pPr>
        <w:pStyle w:val="PargrafodaLista"/>
        <w:numPr>
          <w:ilvl w:val="0"/>
          <w:numId w:val="2"/>
        </w:numPr>
      </w:pPr>
      <w:r>
        <w:t xml:space="preserve">People </w:t>
      </w:r>
      <w:proofErr w:type="spellStart"/>
      <w:r>
        <w:t>wishing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undertake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modulated</w:t>
      </w:r>
      <w:proofErr w:type="spellEnd"/>
      <w:r>
        <w:t xml:space="preserve"> </w:t>
      </w:r>
      <w:proofErr w:type="spellStart"/>
      <w:r>
        <w:t>load</w:t>
      </w:r>
      <w:proofErr w:type="spellEnd"/>
    </w:p>
    <w:p w:rsidR="007013F1" w:rsidRDefault="007013F1" w:rsidP="00E03F74"/>
    <w:p w:rsidR="00E03F74" w:rsidRDefault="00E03F74" w:rsidP="00E03F74">
      <w:pPr>
        <w:pStyle w:val="Ttulo2"/>
      </w:pPr>
      <w:proofErr w:type="spellStart"/>
      <w:r w:rsidRPr="00E03F74">
        <w:t>Structure</w:t>
      </w:r>
      <w:proofErr w:type="spellEnd"/>
      <w:r w:rsidRPr="00E03F74">
        <w:t xml:space="preserve"> </w:t>
      </w:r>
      <w:proofErr w:type="spellStart"/>
      <w:r w:rsidRPr="00E03F74">
        <w:t>of</w:t>
      </w:r>
      <w:proofErr w:type="spellEnd"/>
      <w:r w:rsidRPr="00E03F74">
        <w:t xml:space="preserve"> </w:t>
      </w:r>
      <w:proofErr w:type="spellStart"/>
      <w:r w:rsidRPr="00E03F74">
        <w:t>the</w:t>
      </w:r>
      <w:proofErr w:type="spellEnd"/>
      <w:r w:rsidRPr="00E03F74">
        <w:t xml:space="preserve"> </w:t>
      </w:r>
      <w:proofErr w:type="spellStart"/>
      <w:r w:rsidRPr="00E03F74">
        <w:t>document</w:t>
      </w:r>
      <w:proofErr w:type="spellEnd"/>
    </w:p>
    <w:p w:rsidR="00330424" w:rsidRDefault="00330424" w:rsidP="00330424">
      <w:proofErr w:type="spellStart"/>
      <w:r>
        <w:t>This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>:</w:t>
      </w:r>
    </w:p>
    <w:p w:rsidR="0033042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in </w:t>
      </w:r>
      <w:proofErr w:type="spellStart"/>
      <w:r>
        <w:t>section</w:t>
      </w:r>
      <w:proofErr w:type="spellEnd"/>
      <w:r>
        <w:t xml:space="preserve"> 2,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justify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done</w:t>
      </w:r>
      <w:proofErr w:type="spellEnd"/>
      <w:r>
        <w:t>.</w:t>
      </w:r>
    </w:p>
    <w:p w:rsidR="00E03F74" w:rsidRDefault="00330424" w:rsidP="00330424">
      <w:pPr>
        <w:pStyle w:val="PargrafodaLista"/>
        <w:numPr>
          <w:ilvl w:val="0"/>
          <w:numId w:val="4"/>
        </w:numPr>
      </w:pPr>
      <w:r>
        <w:t xml:space="preserve">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Bench4Q tool in </w:t>
      </w:r>
      <w:proofErr w:type="spellStart"/>
      <w:r>
        <w:t>Section</w:t>
      </w:r>
      <w:proofErr w:type="spellEnd"/>
      <w:r>
        <w:t xml:space="preserve"> 3,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som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.</w:t>
      </w:r>
    </w:p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E03F74" w:rsidRDefault="00E03F74" w:rsidP="00E03F74"/>
    <w:p w:rsidR="00330424" w:rsidRDefault="00330424" w:rsidP="00330424">
      <w:pPr>
        <w:pStyle w:val="Ttulo1"/>
        <w:numPr>
          <w:ilvl w:val="0"/>
          <w:numId w:val="0"/>
        </w:numPr>
        <w:ind w:left="432"/>
      </w:pPr>
    </w:p>
    <w:p w:rsidR="0057287A" w:rsidRDefault="0057287A" w:rsidP="0057287A">
      <w:pPr>
        <w:pStyle w:val="Ttulo1"/>
      </w:pPr>
      <w:r w:rsidRPr="0057287A">
        <w:t>Bench4Q:</w:t>
      </w:r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C57198" w:rsidRPr="00C57198" w:rsidRDefault="00C57198" w:rsidP="00C57198"/>
    <w:p w:rsidR="0057287A" w:rsidRDefault="0057287A" w:rsidP="0057287A">
      <w:pPr>
        <w:pStyle w:val="Ttulo2"/>
      </w:pPr>
      <w:r>
        <w:t>Overview</w:t>
      </w:r>
    </w:p>
    <w:p w:rsidR="007013F1" w:rsidRDefault="007013F1" w:rsidP="007013F1">
      <w:pPr>
        <w:ind w:firstLine="432"/>
      </w:pPr>
      <w:r w:rsidRPr="007013F1">
        <w:t xml:space="preserve">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available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Internet </w:t>
      </w:r>
      <w:proofErr w:type="spellStart"/>
      <w:r w:rsidRPr="007013F1">
        <w:t>at</w:t>
      </w:r>
      <w:proofErr w:type="spellEnd"/>
      <w:r w:rsidRPr="007013F1">
        <w:t xml:space="preserve"> http://forge.ow2.org/projects/jaspte.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find</w:t>
      </w:r>
      <w:proofErr w:type="spellEnd"/>
      <w:r w:rsidRPr="007013F1">
        <w:t xml:space="preserve"> </w:t>
      </w:r>
      <w:proofErr w:type="spellStart"/>
      <w:r w:rsidRPr="007013F1">
        <w:t>latest</w:t>
      </w:r>
      <w:proofErr w:type="spellEnd"/>
      <w:r w:rsidRPr="007013F1">
        <w:t xml:space="preserve"> </w:t>
      </w:r>
      <w:proofErr w:type="spellStart"/>
      <w:r w:rsidRPr="007013F1">
        <w:t>version</w:t>
      </w:r>
      <w:proofErr w:type="spellEnd"/>
      <w:r w:rsidRPr="007013F1">
        <w:t xml:space="preserve"> </w:t>
      </w:r>
      <w:proofErr w:type="spellStart"/>
      <w:r w:rsidRPr="007013F1">
        <w:t>there</w:t>
      </w:r>
      <w:proofErr w:type="spellEnd"/>
      <w:r w:rsidRPr="007013F1">
        <w:t xml:space="preserve">. Bench4Q </w:t>
      </w:r>
      <w:proofErr w:type="spellStart"/>
      <w:r w:rsidRPr="007013F1">
        <w:t>is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zip file </w:t>
      </w:r>
      <w:proofErr w:type="spellStart"/>
      <w:r w:rsidRPr="007013F1">
        <w:t>Which</w:t>
      </w:r>
      <w:proofErr w:type="spellEnd"/>
      <w:r w:rsidRPr="007013F1">
        <w:t xml:space="preserve"> </w:t>
      </w:r>
      <w:proofErr w:type="spellStart"/>
      <w:r w:rsidRPr="007013F1">
        <w:t>you</w:t>
      </w:r>
      <w:proofErr w:type="spellEnd"/>
      <w:r w:rsidRPr="007013F1">
        <w:t xml:space="preserve"> </w:t>
      </w:r>
      <w:proofErr w:type="spellStart"/>
      <w:r w:rsidRPr="007013F1">
        <w:t>shouldnt</w:t>
      </w:r>
      <w:proofErr w:type="spellEnd"/>
      <w:r w:rsidRPr="007013F1">
        <w:t xml:space="preserve"> </w:t>
      </w:r>
      <w:proofErr w:type="spellStart"/>
      <w:r w:rsidRPr="007013F1">
        <w:t>expand</w:t>
      </w:r>
      <w:proofErr w:type="spellEnd"/>
      <w:r w:rsidRPr="007013F1">
        <w:t xml:space="preserve"> </w:t>
      </w:r>
      <w:proofErr w:type="spellStart"/>
      <w:r w:rsidRPr="007013F1">
        <w:t>using</w:t>
      </w:r>
      <w:proofErr w:type="spellEnd"/>
      <w:r w:rsidRPr="007013F1">
        <w:t xml:space="preserve"> </w:t>
      </w:r>
      <w:proofErr w:type="spellStart"/>
      <w:r w:rsidRPr="007013F1">
        <w:t>unzip</w:t>
      </w:r>
      <w:proofErr w:type="spellEnd"/>
      <w:r w:rsidRPr="007013F1">
        <w:t xml:space="preserve">, </w:t>
      </w:r>
      <w:proofErr w:type="spellStart"/>
      <w:r w:rsidRPr="007013F1">
        <w:t>WinZip</w:t>
      </w:r>
      <w:proofErr w:type="spellEnd"/>
      <w:r w:rsidRPr="007013F1">
        <w:t xml:space="preserve"> (http://www.winzip.com/) </w:t>
      </w:r>
      <w:proofErr w:type="spellStart"/>
      <w:r w:rsidRPr="007013F1">
        <w:t>or</w:t>
      </w:r>
      <w:proofErr w:type="spellEnd"/>
      <w:r w:rsidRPr="007013F1">
        <w:t xml:space="preserve"> similar. </w:t>
      </w:r>
      <w:proofErr w:type="spellStart"/>
      <w:r w:rsidRPr="007013F1">
        <w:t>All</w:t>
      </w:r>
      <w:proofErr w:type="spellEnd"/>
      <w:r w:rsidRPr="007013F1">
        <w:t xml:space="preserve"> </w:t>
      </w:r>
      <w:proofErr w:type="spellStart"/>
      <w:r w:rsidRPr="007013F1">
        <w:t>necessary</w:t>
      </w:r>
      <w:proofErr w:type="spellEnd"/>
      <w:r w:rsidRPr="007013F1">
        <w:t xml:space="preserve"> </w:t>
      </w:r>
      <w:proofErr w:type="spellStart"/>
      <w:r w:rsidRPr="007013F1">
        <w:t>information</w:t>
      </w:r>
      <w:proofErr w:type="spellEnd"/>
      <w:r w:rsidRPr="007013F1">
        <w:t xml:space="preserve"> </w:t>
      </w:r>
      <w:proofErr w:type="spellStart"/>
      <w:r w:rsidRPr="007013F1">
        <w:t>on</w:t>
      </w:r>
      <w:proofErr w:type="spellEnd"/>
      <w:r w:rsidRPr="007013F1">
        <w:t xml:space="preserve"> </w:t>
      </w:r>
      <w:proofErr w:type="spellStart"/>
      <w:r w:rsidRPr="007013F1">
        <w:t>this</w:t>
      </w:r>
      <w:proofErr w:type="spellEnd"/>
      <w:r w:rsidRPr="007013F1">
        <w:t xml:space="preserve"> benchmarking </w:t>
      </w:r>
      <w:proofErr w:type="spellStart"/>
      <w:r w:rsidRPr="007013F1">
        <w:t>can</w:t>
      </w:r>
      <w:proofErr w:type="spellEnd"/>
      <w:r w:rsidRPr="007013F1">
        <w:t xml:space="preserve"> </w:t>
      </w:r>
      <w:proofErr w:type="spellStart"/>
      <w:r w:rsidRPr="007013F1">
        <w:t>be</w:t>
      </w:r>
      <w:proofErr w:type="spellEnd"/>
      <w:r w:rsidRPr="007013F1">
        <w:t xml:space="preserve"> </w:t>
      </w:r>
      <w:proofErr w:type="spellStart"/>
      <w:r w:rsidRPr="007013F1">
        <w:t>found</w:t>
      </w:r>
      <w:proofErr w:type="spellEnd"/>
      <w:r w:rsidRPr="007013F1">
        <w:t xml:space="preserve"> in its original </w:t>
      </w:r>
      <w:proofErr w:type="spellStart"/>
      <w:r w:rsidRPr="007013F1">
        <w:t>documentation</w:t>
      </w:r>
      <w:proofErr w:type="spellEnd"/>
      <w:r w:rsidRPr="007013F1">
        <w:t xml:space="preserve"> </w:t>
      </w:r>
      <w:proofErr w:type="spellStart"/>
      <w:r w:rsidRPr="007013F1">
        <w:t>distributed</w:t>
      </w:r>
      <w:proofErr w:type="spellEnd"/>
      <w:r w:rsidRPr="007013F1">
        <w:t xml:space="preserve"> </w:t>
      </w:r>
      <w:proofErr w:type="spellStart"/>
      <w:r w:rsidRPr="007013F1">
        <w:t>with</w:t>
      </w:r>
      <w:proofErr w:type="spellEnd"/>
      <w:r w:rsidRPr="007013F1">
        <w:t xml:space="preserve"> </w:t>
      </w:r>
      <w:proofErr w:type="spellStart"/>
      <w:r w:rsidRPr="007013F1">
        <w:t>the</w:t>
      </w:r>
      <w:proofErr w:type="spellEnd"/>
      <w:r w:rsidRPr="007013F1">
        <w:t xml:space="preserve"> tool.</w:t>
      </w:r>
    </w:p>
    <w:p w:rsidR="0057287A" w:rsidRDefault="0057287A" w:rsidP="0057287A"/>
    <w:p w:rsidR="0057287A" w:rsidRDefault="0057287A" w:rsidP="0057287A">
      <w:pPr>
        <w:pStyle w:val="Ttulo2"/>
      </w:pPr>
      <w:r>
        <w:t xml:space="preserve">USP </w:t>
      </w:r>
      <w:proofErr w:type="spellStart"/>
      <w:r>
        <w:t>Extension</w:t>
      </w:r>
      <w:proofErr w:type="spellEnd"/>
    </w:p>
    <w:p w:rsidR="007013F1" w:rsidRDefault="007013F1" w:rsidP="007013F1">
      <w:pPr>
        <w:ind w:firstLine="432"/>
      </w:pPr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benchmarks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,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capacities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guarantees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Most</w:t>
      </w:r>
      <w:proofErr w:type="spellEnd"/>
      <w:r>
        <w:t xml:space="preserve"> </w:t>
      </w:r>
      <w:proofErr w:type="spellStart"/>
      <w:r>
        <w:t>aplicaçõesWeb</w:t>
      </w:r>
      <w:proofErr w:type="spellEnd"/>
      <w:r>
        <w:t xml:space="preserve"> are </w:t>
      </w:r>
      <w:proofErr w:type="spellStart"/>
      <w:r>
        <w:t>designed</w:t>
      </w:r>
      <w:proofErr w:type="spellEnd"/>
      <w:r>
        <w:t xml:space="preserve"> as </w:t>
      </w:r>
      <w:proofErr w:type="spellStart"/>
      <w:r>
        <w:t>Multi-tiers</w:t>
      </w:r>
      <w:proofErr w:type="spellEnd"/>
      <w:r>
        <w:t xml:space="preserve"> systems,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software </w:t>
      </w:r>
      <w:proofErr w:type="spellStart"/>
      <w:r>
        <w:t>reusability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multi-tiers</w:t>
      </w:r>
      <w:proofErr w:type="spellEnd"/>
      <w:r>
        <w:t xml:space="preserve">,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stimulates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system in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>.</w:t>
      </w:r>
    </w:p>
    <w:p w:rsidR="007013F1" w:rsidRDefault="007013F1" w:rsidP="007013F1">
      <w:pPr>
        <w:ind w:firstLine="432"/>
      </w:pPr>
      <w:r>
        <w:t xml:space="preserve">As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performance </w:t>
      </w:r>
      <w:proofErr w:type="spellStart"/>
      <w:r>
        <w:t>analysis</w:t>
      </w:r>
      <w:proofErr w:type="spellEnd"/>
      <w:r>
        <w:t xml:space="preserve"> in </w:t>
      </w:r>
      <w:proofErr w:type="spellStart"/>
      <w:r>
        <w:t>computer</w:t>
      </w:r>
      <w:proofErr w:type="spellEnd"/>
      <w:r>
        <w:t xml:space="preserve"> systems, </w:t>
      </w:r>
      <w:proofErr w:type="spellStart"/>
      <w:r>
        <w:t>we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benchmark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evaluating</w:t>
      </w:r>
      <w:proofErr w:type="spellEnd"/>
      <w:r>
        <w:t xml:space="preserve"> performance </w:t>
      </w:r>
      <w:proofErr w:type="spellStart"/>
      <w:r>
        <w:t>computing</w:t>
      </w:r>
      <w:proofErr w:type="spellEnd"/>
      <w:r>
        <w:t xml:space="preserve">, networking </w:t>
      </w:r>
      <w:proofErr w:type="spellStart"/>
      <w:r>
        <w:t>protocols</w:t>
      </w:r>
      <w:proofErr w:type="spellEnd"/>
      <w:r>
        <w:t xml:space="preserve">,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networks,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>.</w:t>
      </w:r>
    </w:p>
    <w:p w:rsidR="007013F1" w:rsidRDefault="007013F1" w:rsidP="007013F1">
      <w:pPr>
        <w:ind w:firstLine="432"/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existence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benchmarks </w:t>
      </w:r>
      <w:proofErr w:type="spellStart"/>
      <w:r>
        <w:t>and</w:t>
      </w:r>
      <w:proofErr w:type="spellEnd"/>
      <w:r>
        <w:t xml:space="preserve"> tools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stimulate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dynamics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system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in </w:t>
      </w:r>
      <w:proofErr w:type="spellStart"/>
      <w:r>
        <w:t>transient</w:t>
      </w:r>
      <w:proofErr w:type="spellEnd"/>
    </w:p>
    <w:p w:rsidR="0057287A" w:rsidRDefault="007013F1" w:rsidP="007013F1">
      <w:pPr>
        <w:ind w:firstLine="432"/>
      </w:pPr>
      <w:r>
        <w:t xml:space="preserve">The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in Bench4Q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MEDC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restricts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magnitude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benchmark. </w:t>
      </w:r>
      <w:proofErr w:type="spellStart"/>
      <w:r>
        <w:t>Craving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systems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transient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sitema</w:t>
      </w:r>
      <w:proofErr w:type="spellEnd"/>
      <w:r>
        <w:t xml:space="preserve"> SUT</w:t>
      </w: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CC6FBB" w:rsidRDefault="00CC6FBB" w:rsidP="007013F1">
      <w:pPr>
        <w:ind w:firstLine="432"/>
      </w:pPr>
    </w:p>
    <w:p w:rsidR="0057287A" w:rsidRDefault="0057287A" w:rsidP="0057287A">
      <w:pPr>
        <w:pStyle w:val="Ttulo1"/>
      </w:pPr>
      <w:r>
        <w:lastRenderedPageBreak/>
        <w:t>Bench4Q Tool</w:t>
      </w:r>
    </w:p>
    <w:p w:rsidR="00C56180" w:rsidRPr="00C56180" w:rsidRDefault="00C56180" w:rsidP="00C56180"/>
    <w:p w:rsidR="0057287A" w:rsidRDefault="0057287A" w:rsidP="0057287A">
      <w:pPr>
        <w:pStyle w:val="Ttulo2"/>
      </w:pPr>
      <w:r>
        <w:t xml:space="preserve">QUICK </w:t>
      </w:r>
      <w:proofErr w:type="spellStart"/>
      <w:r>
        <w:t>Introductions</w:t>
      </w:r>
      <w:proofErr w:type="spellEnd"/>
    </w:p>
    <w:p w:rsidR="0057287A" w:rsidRDefault="00CC6FBB" w:rsidP="00CC6FBB">
      <w:pPr>
        <w:ind w:firstLine="576"/>
      </w:pPr>
      <w:r w:rsidRPr="00CC6FBB">
        <w:t xml:space="preserve">Bench4Q Tool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designed</w:t>
      </w:r>
      <w:proofErr w:type="spellEnd"/>
      <w:r w:rsidRPr="00CC6FBB">
        <w:t xml:space="preserve"> for Bench4Q benchmarking. Bench4Q Tool </w:t>
      </w:r>
      <w:proofErr w:type="spellStart"/>
      <w:r w:rsidRPr="00CC6FBB">
        <w:t>offers</w:t>
      </w:r>
      <w:proofErr w:type="spellEnd"/>
      <w:r w:rsidRPr="00CC6FBB">
        <w:t xml:space="preserve"> a </w:t>
      </w:r>
      <w:proofErr w:type="spellStart"/>
      <w:r w:rsidRPr="00CC6FBB">
        <w:t>convenient</w:t>
      </w:r>
      <w:proofErr w:type="spellEnd"/>
      <w:r w:rsidRPr="00CC6FBB">
        <w:t xml:space="preserve"> </w:t>
      </w:r>
      <w:proofErr w:type="spellStart"/>
      <w:r w:rsidRPr="00CC6FBB">
        <w:t>way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configure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analysis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 result. </w:t>
      </w:r>
      <w:proofErr w:type="spellStart"/>
      <w:r w:rsidRPr="00CC6FBB">
        <w:t>Now</w:t>
      </w:r>
      <w:proofErr w:type="spellEnd"/>
      <w:r w:rsidRPr="00CC6FBB">
        <w:t xml:space="preserve">, it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possible</w:t>
      </w:r>
      <w:proofErr w:type="spellEnd"/>
      <w:r w:rsidRPr="00CC6FBB">
        <w:t xml:space="preserve"> </w:t>
      </w:r>
      <w:proofErr w:type="spellStart"/>
      <w:r w:rsidRPr="00CC6FBB">
        <w:t>Workload</w:t>
      </w:r>
      <w:proofErr w:type="spellEnd"/>
      <w:r w:rsidRPr="00CC6FBB">
        <w:t xml:space="preserve"> </w:t>
      </w:r>
      <w:proofErr w:type="spellStart"/>
      <w:r w:rsidRPr="00CC6FBB">
        <w:t>Modeling</w:t>
      </w:r>
      <w:proofErr w:type="spellEnd"/>
    </w:p>
    <w:p w:rsidR="00CC6FBB" w:rsidRDefault="00CC6FBB" w:rsidP="00CC6FBB">
      <w:pPr>
        <w:ind w:firstLine="576"/>
      </w:pPr>
    </w:p>
    <w:p w:rsidR="00CC6FBB" w:rsidRDefault="00CC6FBB" w:rsidP="00CC6FBB">
      <w:pPr>
        <w:pStyle w:val="Ttulo2"/>
      </w:pPr>
      <w:r>
        <w:t xml:space="preserve">Bench4Q Tool Design </w:t>
      </w:r>
    </w:p>
    <w:p w:rsidR="00CC6FBB" w:rsidRDefault="00CC6FBB" w:rsidP="00CC6FBB">
      <w:pPr>
        <w:ind w:firstLine="576"/>
      </w:pPr>
      <w:r>
        <w:t xml:space="preserve">Bench4Q tool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console,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SUT(</w:t>
      </w:r>
      <w:proofErr w:type="gramEnd"/>
      <w:r>
        <w:t xml:space="preserve">system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),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no </w:t>
      </w:r>
      <w:proofErr w:type="spellStart"/>
      <w:r>
        <w:t>modification</w:t>
      </w:r>
      <w:proofErr w:type="spellEnd"/>
      <w:r>
        <w:t>.</w:t>
      </w:r>
    </w:p>
    <w:p w:rsidR="00C57198" w:rsidRDefault="00C57198" w:rsidP="00CC6FBB">
      <w:pPr>
        <w:ind w:firstLine="576"/>
      </w:pPr>
    </w:p>
    <w:p w:rsidR="00CC6FBB" w:rsidRDefault="00CC6FBB" w:rsidP="00CC6FBB">
      <w:pPr>
        <w:pStyle w:val="Ttulo3"/>
      </w:pPr>
      <w:proofErr w:type="spellStart"/>
      <w:r>
        <w:t>Cosole</w:t>
      </w:r>
      <w:proofErr w:type="spellEnd"/>
    </w:p>
    <w:p w:rsidR="0057287A" w:rsidRDefault="00CC6FBB" w:rsidP="00CC6FBB">
      <w:pPr>
        <w:ind w:firstLine="708"/>
      </w:pPr>
      <w:r w:rsidRPr="00CC6FBB">
        <w:t xml:space="preserve">The console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test</w:t>
      </w:r>
      <w:proofErr w:type="spellEnd"/>
      <w:r w:rsidRPr="00CC6FBB">
        <w:t xml:space="preserve">, </w:t>
      </w:r>
      <w:proofErr w:type="spellStart"/>
      <w:r w:rsidRPr="00CC6FBB">
        <w:t>collate</w:t>
      </w:r>
      <w:proofErr w:type="spellEnd"/>
      <w:r w:rsidRPr="00CC6FBB">
        <w:t xml:space="preserve"> </w:t>
      </w:r>
      <w:proofErr w:type="spellStart"/>
      <w:r w:rsidRPr="00CC6FBB">
        <w:t>and</w:t>
      </w:r>
      <w:proofErr w:type="spellEnd"/>
      <w:r w:rsidRPr="00CC6FBB">
        <w:t xml:space="preserve"> display result. The </w:t>
      </w:r>
      <w:proofErr w:type="spellStart"/>
      <w:r w:rsidRPr="00CC6FBB">
        <w:t>main</w:t>
      </w:r>
      <w:proofErr w:type="spellEnd"/>
      <w:r w:rsidRPr="00CC6FBB">
        <w:t xml:space="preserve"> frame </w:t>
      </w:r>
      <w:proofErr w:type="spellStart"/>
      <w:r w:rsidRPr="00CC6FBB">
        <w:t>of</w:t>
      </w:r>
      <w:proofErr w:type="spellEnd"/>
      <w:r w:rsidRPr="00CC6FBB">
        <w:t xml:space="preserve"> console </w:t>
      </w:r>
      <w:proofErr w:type="spellStart"/>
      <w:r w:rsidRPr="00CC6FBB">
        <w:t>windows</w:t>
      </w:r>
      <w:proofErr w:type="spellEnd"/>
      <w:r w:rsidRPr="00CC6FBB">
        <w:t xml:space="preserve"> </w:t>
      </w:r>
      <w:proofErr w:type="spellStart"/>
      <w:r w:rsidRPr="00CC6FBB">
        <w:t>has</w:t>
      </w:r>
      <w:proofErr w:type="spellEnd"/>
      <w:r w:rsidRPr="00CC6FBB">
        <w:t xml:space="preserve"> a new </w:t>
      </w:r>
      <w:proofErr w:type="spellStart"/>
      <w:r w:rsidRPr="00CC6FBB">
        <w:t>tab</w:t>
      </w:r>
      <w:proofErr w:type="spellEnd"/>
      <w:r w:rsidRPr="00CC6FBB">
        <w:t xml:space="preserve"> "</w:t>
      </w:r>
      <w:proofErr w:type="spellStart"/>
      <w:r w:rsidRPr="00CC6FBB">
        <w:t>Load</w:t>
      </w:r>
      <w:proofErr w:type="spellEnd"/>
      <w:r w:rsidRPr="00CC6FBB">
        <w:t xml:space="preserve"> </w:t>
      </w:r>
      <w:proofErr w:type="spellStart"/>
      <w:r w:rsidRPr="00CC6FBB">
        <w:t>Frequency</w:t>
      </w:r>
      <w:proofErr w:type="spellEnd"/>
      <w:r w:rsidRPr="00CC6FBB">
        <w:t xml:space="preserve">" </w:t>
      </w:r>
      <w:proofErr w:type="spellStart"/>
      <w:r w:rsidRPr="00CC6FBB">
        <w:t>is</w:t>
      </w:r>
      <w:proofErr w:type="spellEnd"/>
      <w:r w:rsidRPr="00CC6FBB">
        <w:t xml:space="preserve"> </w:t>
      </w:r>
      <w:proofErr w:type="spellStart"/>
      <w:r w:rsidRPr="00CC6FBB">
        <w:t>Showed</w:t>
      </w:r>
      <w:proofErr w:type="spellEnd"/>
      <w:r w:rsidRPr="00CC6FBB">
        <w:t xml:space="preserve"> </w:t>
      </w:r>
      <w:proofErr w:type="spellStart"/>
      <w:r w:rsidRPr="00CC6FBB">
        <w:t>Following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picture</w:t>
      </w:r>
      <w:proofErr w:type="spellEnd"/>
      <w:r w:rsidRPr="00CC6FBB">
        <w:t>.</w:t>
      </w:r>
    </w:p>
    <w:p w:rsidR="00CC6FBB" w:rsidRDefault="00CC6FBB" w:rsidP="0057287A"/>
    <w:p w:rsidR="00CC6FBB" w:rsidRDefault="00C57198" w:rsidP="00C57198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248584" cy="5047488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figuracao-carga-modulada-tes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326" cy="50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BB" w:rsidRDefault="00CC6FBB" w:rsidP="0057287A"/>
    <w:p w:rsidR="000225EA" w:rsidRDefault="000225EA" w:rsidP="0057287A"/>
    <w:p w:rsidR="00CC6FBB" w:rsidRDefault="00CC6FBB" w:rsidP="0057287A"/>
    <w:p w:rsidR="00CC6FBB" w:rsidRDefault="00CC6FBB" w:rsidP="00CC6FBB">
      <w:pPr>
        <w:ind w:firstLine="708"/>
      </w:pPr>
      <w:r w:rsidRPr="00CC6FBB">
        <w:lastRenderedPageBreak/>
        <w:t xml:space="preserve">The new </w:t>
      </w:r>
      <w:proofErr w:type="spellStart"/>
      <w:r w:rsidRPr="00CC6FBB">
        <w:t>tab</w:t>
      </w:r>
      <w:proofErr w:type="spellEnd"/>
      <w:r w:rsidRPr="00CC6FBB">
        <w:t xml:space="preserve">, </w:t>
      </w:r>
      <w:proofErr w:type="spellStart"/>
      <w:r w:rsidRPr="00CC6FBB">
        <w:t>which</w:t>
      </w:r>
      <w:proofErr w:type="spellEnd"/>
      <w:r w:rsidRPr="00CC6FBB">
        <w:t xml:space="preserve"> configures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running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experiment</w:t>
      </w:r>
      <w:proofErr w:type="spellEnd"/>
      <w:r w:rsidRPr="00CC6FBB">
        <w:t xml:space="preserve"> </w:t>
      </w:r>
      <w:proofErr w:type="spellStart"/>
      <w:r w:rsidRPr="00CC6FBB">
        <w:t>relating</w:t>
      </w:r>
      <w:proofErr w:type="spellEnd"/>
      <w:r w:rsidRPr="00CC6FBB">
        <w:t xml:space="preserve"> </w:t>
      </w:r>
      <w:proofErr w:type="spellStart"/>
      <w:r w:rsidRPr="00CC6FBB">
        <w:t>to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parameters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extent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generation</w:t>
      </w:r>
      <w:proofErr w:type="spellEnd"/>
      <w:r w:rsidRPr="00CC6FBB">
        <w:t xml:space="preserve"> </w:t>
      </w:r>
      <w:proofErr w:type="spellStart"/>
      <w:r w:rsidRPr="00CC6FBB">
        <w:t>of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. For </w:t>
      </w:r>
      <w:proofErr w:type="spellStart"/>
      <w:r w:rsidRPr="00CC6FBB">
        <w:t>this</w:t>
      </w:r>
      <w:proofErr w:type="spellEnd"/>
      <w:r w:rsidRPr="00CC6FBB">
        <w:t xml:space="preserve"> </w:t>
      </w:r>
      <w:proofErr w:type="spellStart"/>
      <w:r w:rsidRPr="00CC6FBB">
        <w:t>option</w:t>
      </w:r>
      <w:proofErr w:type="spellEnd"/>
      <w:r w:rsidRPr="00CC6FBB">
        <w:t xml:space="preserve">, </w:t>
      </w:r>
      <w:proofErr w:type="spellStart"/>
      <w:r w:rsidRPr="00CC6FBB">
        <w:t>you</w:t>
      </w:r>
      <w:proofErr w:type="spellEnd"/>
      <w:r w:rsidRPr="00CC6FBB">
        <w:t xml:space="preserve"> must </w:t>
      </w:r>
      <w:proofErr w:type="spellStart"/>
      <w:r w:rsidRPr="00CC6FBB">
        <w:t>fill</w:t>
      </w:r>
      <w:proofErr w:type="spellEnd"/>
      <w:r w:rsidRPr="00CC6FBB">
        <w:t xml:space="preserve"> in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fields</w:t>
      </w:r>
      <w:proofErr w:type="spellEnd"/>
      <w:r w:rsidRPr="00CC6FBB">
        <w:t xml:space="preserve"> (Start Time, </w:t>
      </w:r>
      <w:proofErr w:type="spellStart"/>
      <w:r w:rsidRPr="00CC6FBB">
        <w:t>Duration</w:t>
      </w:r>
      <w:proofErr w:type="spellEnd"/>
      <w:r w:rsidRPr="00CC6FBB">
        <w:t xml:space="preserve"> </w:t>
      </w:r>
      <w:proofErr w:type="spellStart"/>
      <w:r w:rsidRPr="00CC6FBB">
        <w:t>Step</w:t>
      </w:r>
      <w:proofErr w:type="spellEnd"/>
      <w:r w:rsidRPr="00CC6FBB">
        <w:t xml:space="preserve">, Pause </w:t>
      </w:r>
      <w:proofErr w:type="spellStart"/>
      <w:r w:rsidRPr="00CC6FBB">
        <w:t>and</w:t>
      </w:r>
      <w:proofErr w:type="spellEnd"/>
      <w:r w:rsidRPr="00CC6FBB">
        <w:t xml:space="preserve"> </w:t>
      </w:r>
      <w:proofErr w:type="spellStart"/>
      <w:r w:rsidRPr="00CC6FBB">
        <w:t>Quantity</w:t>
      </w:r>
      <w:proofErr w:type="spellEnd"/>
      <w:r w:rsidRPr="00CC6FBB">
        <w:t xml:space="preserve">) </w:t>
      </w:r>
      <w:proofErr w:type="spellStart"/>
      <w:r w:rsidRPr="00CC6FBB">
        <w:t>that</w:t>
      </w:r>
      <w:proofErr w:type="spellEnd"/>
      <w:r w:rsidRPr="00CC6FBB">
        <w:t xml:space="preserve"> </w:t>
      </w:r>
      <w:proofErr w:type="spellStart"/>
      <w:r w:rsidRPr="00CC6FBB">
        <w:t>will</w:t>
      </w:r>
      <w:proofErr w:type="spellEnd"/>
      <w:r w:rsidRPr="00CC6FBB">
        <w:t xml:space="preserve"> </w:t>
      </w:r>
      <w:proofErr w:type="spellStart"/>
      <w:r w:rsidRPr="00CC6FBB">
        <w:t>generate</w:t>
      </w:r>
      <w:proofErr w:type="spellEnd"/>
      <w:r w:rsidRPr="00CC6FBB">
        <w:t xml:space="preserve"> </w:t>
      </w:r>
      <w:proofErr w:type="spellStart"/>
      <w:r w:rsidRPr="00CC6FBB">
        <w:t>the</w:t>
      </w:r>
      <w:proofErr w:type="spellEnd"/>
      <w:r w:rsidRPr="00CC6FBB">
        <w:t xml:space="preserve"> </w:t>
      </w:r>
      <w:proofErr w:type="spellStart"/>
      <w:r w:rsidRPr="00CC6FBB">
        <w:t>modulated</w:t>
      </w:r>
      <w:proofErr w:type="spellEnd"/>
      <w:r w:rsidRPr="00CC6FBB">
        <w:t xml:space="preserve"> </w:t>
      </w:r>
      <w:proofErr w:type="spellStart"/>
      <w:r w:rsidRPr="00CC6FBB">
        <w:t>load</w:t>
      </w:r>
      <w:proofErr w:type="spellEnd"/>
      <w:r w:rsidRPr="00CC6FBB">
        <w:t xml:space="preserve"> as </w:t>
      </w:r>
      <w:proofErr w:type="spellStart"/>
      <w:r w:rsidRPr="00CC6FBB">
        <w:t>planned</w:t>
      </w:r>
      <w:proofErr w:type="spellEnd"/>
      <w:r w:rsidRPr="00CC6FBB">
        <w:t>.</w:t>
      </w:r>
    </w:p>
    <w:p w:rsidR="00022AB8" w:rsidRDefault="00CC6FBB" w:rsidP="00E272F8">
      <w:pPr>
        <w:pStyle w:val="PargrafodaLista"/>
        <w:numPr>
          <w:ilvl w:val="0"/>
          <w:numId w:val="3"/>
        </w:numPr>
      </w:pPr>
      <w:r w:rsidRPr="00022AB8">
        <w:rPr>
          <w:b/>
        </w:rPr>
        <w:t>Start Time:</w:t>
      </w:r>
      <w:r>
        <w:t xml:space="preserve"> A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modulated</w:t>
      </w:r>
      <w:proofErr w:type="spellEnd"/>
      <w:r>
        <w:t xml:space="preserve">, </w:t>
      </w:r>
      <w:proofErr w:type="spellStart"/>
      <w:r>
        <w:t>characterizing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programmed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>;</w:t>
      </w:r>
    </w:p>
    <w:p w:rsidR="00022AB8" w:rsidRDefault="00CC6FBB" w:rsidP="00022AB8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Step</w:t>
      </w:r>
      <w:proofErr w:type="spellEnd"/>
      <w:r w:rsidRPr="00022AB8">
        <w:rPr>
          <w:b/>
        </w:rPr>
        <w:t xml:space="preserve"> </w:t>
      </w:r>
      <w:proofErr w:type="spellStart"/>
      <w:r w:rsidRPr="00022AB8">
        <w:rPr>
          <w:b/>
        </w:rPr>
        <w:t>Duration</w:t>
      </w:r>
      <w:proofErr w:type="spellEnd"/>
      <w:r w:rsidRPr="00022AB8">
        <w:rPr>
          <w:b/>
        </w:rPr>
        <w:t xml:space="preserve">: </w:t>
      </w:r>
      <w:r>
        <w:t xml:space="preserve">as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Chapter</w:t>
      </w:r>
      <w:proofErr w:type="spellEnd"/>
      <w:r>
        <w:t xml:space="preserve"> 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Degray</w:t>
      </w:r>
      <w:proofErr w:type="spellEnd"/>
      <w:r>
        <w:t xml:space="preserve"> </w:t>
      </w:r>
      <w:proofErr w:type="spellStart"/>
      <w:r>
        <w:t>way</w:t>
      </w:r>
      <w:proofErr w:type="spellEnd"/>
      <w:r>
        <w:t>;</w:t>
      </w:r>
    </w:p>
    <w:p w:rsidR="00022AB8" w:rsidRDefault="00CC6FBB" w:rsidP="00DF1A84">
      <w:pPr>
        <w:pStyle w:val="PargrafodaLista"/>
        <w:numPr>
          <w:ilvl w:val="0"/>
          <w:numId w:val="3"/>
        </w:numPr>
      </w:pPr>
      <w:r w:rsidRPr="00022AB8">
        <w:rPr>
          <w:b/>
        </w:rPr>
        <w:t xml:space="preserve">Pause: </w:t>
      </w:r>
      <w:proofErr w:type="spellStart"/>
      <w:r>
        <w:t>Period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interruption</w:t>
      </w:r>
      <w:proofErr w:type="spellEnd"/>
      <w:r>
        <w:t xml:space="preserve"> / pause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time;</w:t>
      </w:r>
    </w:p>
    <w:p w:rsidR="00CC6FBB" w:rsidRDefault="00CC6FBB" w:rsidP="00DF1A84">
      <w:pPr>
        <w:pStyle w:val="PargrafodaLista"/>
        <w:numPr>
          <w:ilvl w:val="0"/>
          <w:numId w:val="3"/>
        </w:numPr>
      </w:pPr>
      <w:proofErr w:type="spellStart"/>
      <w:r w:rsidRPr="00022AB8">
        <w:rPr>
          <w:b/>
        </w:rPr>
        <w:t>Quantity</w:t>
      </w:r>
      <w:proofErr w:type="spellEnd"/>
      <w:r w:rsidRPr="00022AB8">
        <w:rPr>
          <w:b/>
        </w:rPr>
        <w:t>:</w:t>
      </w:r>
      <w:r>
        <w:t xml:space="preserve"> book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EBs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Bench4Q)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de</w:t>
      </w:r>
      <w:r w:rsidR="00022AB8">
        <w:t>dicated</w:t>
      </w:r>
      <w:proofErr w:type="spellEnd"/>
      <w:r w:rsidR="00022AB8">
        <w:t xml:space="preserve"> </w:t>
      </w:r>
      <w:proofErr w:type="spellStart"/>
      <w:r w:rsidR="00022AB8">
        <w:t>exclusively</w:t>
      </w:r>
      <w:proofErr w:type="spellEnd"/>
      <w:r w:rsidR="00022AB8">
        <w:t xml:space="preserve"> </w:t>
      </w:r>
      <w:proofErr w:type="spellStart"/>
      <w:r w:rsidR="00022AB8">
        <w:t>to</w:t>
      </w:r>
      <w:proofErr w:type="spellEnd"/>
      <w:r w:rsidR="00022AB8">
        <w:t xml:space="preserve"> </w:t>
      </w:r>
      <w:proofErr w:type="spellStart"/>
      <w:r w:rsidR="00022AB8">
        <w:t>the</w:t>
      </w:r>
      <w:proofErr w:type="spellEnd"/>
      <w:r w:rsidR="00022AB8">
        <w:t xml:space="preserve"> </w:t>
      </w:r>
      <w:proofErr w:type="spellStart"/>
      <w:r w:rsidR="00022AB8">
        <w:t>load</w:t>
      </w:r>
      <w:proofErr w:type="spellEnd"/>
      <w:r w:rsidR="00022AB8">
        <w:t xml:space="preserve"> </w:t>
      </w:r>
      <w:proofErr w:type="spellStart"/>
      <w:r>
        <w:t>modulation</w:t>
      </w:r>
      <w:proofErr w:type="spellEnd"/>
      <w:r>
        <w:t>.</w:t>
      </w:r>
    </w:p>
    <w:p w:rsidR="00022AB8" w:rsidRDefault="00022AB8" w:rsidP="00022AB8"/>
    <w:p w:rsidR="00022AB8" w:rsidRDefault="00022AB8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C56180" w:rsidRDefault="00C56180" w:rsidP="00022AB8"/>
    <w:p w:rsidR="000225EA" w:rsidRDefault="000225EA" w:rsidP="00022AB8"/>
    <w:p w:rsidR="00C56180" w:rsidRDefault="00C56180" w:rsidP="00022AB8"/>
    <w:p w:rsidR="00C56180" w:rsidRDefault="00C56180" w:rsidP="00022AB8"/>
    <w:p w:rsidR="00022AB8" w:rsidRDefault="00022AB8" w:rsidP="00022AB8">
      <w:pPr>
        <w:pStyle w:val="Ttulo1"/>
      </w:pP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022AB8" w:rsidRDefault="00022AB8" w:rsidP="00022AB8">
      <w:pPr>
        <w:ind w:firstLine="432"/>
      </w:pP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 Bench4Q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some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Bench4Q Tool.</w:t>
      </w:r>
    </w:p>
    <w:p w:rsidR="00022AB8" w:rsidRDefault="00022AB8" w:rsidP="00022AB8">
      <w:pPr>
        <w:pStyle w:val="Ttulo2"/>
      </w:pPr>
      <w:proofErr w:type="spellStart"/>
      <w:r>
        <w:lastRenderedPageBreak/>
        <w:t>Execution</w:t>
      </w:r>
      <w:proofErr w:type="spellEnd"/>
      <w:r>
        <w:t xml:space="preserve"> </w:t>
      </w:r>
      <w:proofErr w:type="spellStart"/>
      <w:r>
        <w:t>workload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022AB8" w:rsidRDefault="00022AB8" w:rsidP="00022AB8">
      <w:pPr>
        <w:ind w:firstLine="576"/>
      </w:pP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Work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enter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following</w:t>
      </w:r>
      <w:proofErr w:type="spellEnd"/>
      <w:r w:rsidRPr="00022AB8">
        <w:t xml:space="preserve"> </w:t>
      </w:r>
      <w:proofErr w:type="spellStart"/>
      <w:r w:rsidRPr="00022AB8">
        <w:t>values</w:t>
      </w:r>
      <w:proofErr w:type="spellEnd"/>
      <w:r w:rsidRPr="00022AB8">
        <w:t>:</w:t>
      </w:r>
    </w:p>
    <w:p w:rsidR="00022AB8" w:rsidRPr="00022AB8" w:rsidRDefault="00022AB8" w:rsidP="00022AB8">
      <w:r>
        <w:rPr>
          <w:noProof/>
          <w:lang w:eastAsia="pt-BR"/>
        </w:rPr>
        <w:drawing>
          <wp:inline distT="0" distB="0" distL="0" distR="0">
            <wp:extent cx="6645910" cy="94932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diguracao-carga-bench4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022AB8">
      <w:pPr>
        <w:ind w:left="576"/>
      </w:pPr>
      <w:r w:rsidRPr="00022AB8">
        <w:t xml:space="preserve">Na nova </w:t>
      </w:r>
      <w:proofErr w:type="spellStart"/>
      <w:r w:rsidRPr="00022AB8">
        <w:t>tab</w:t>
      </w:r>
      <w:proofErr w:type="spellEnd"/>
      <w:r w:rsidRPr="00022AB8">
        <w:t xml:space="preserve">,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Frequency</w:t>
      </w:r>
      <w:proofErr w:type="spellEnd"/>
      <w:r w:rsidRPr="00022AB8">
        <w:t xml:space="preserve">, </w:t>
      </w:r>
      <w:proofErr w:type="spellStart"/>
      <w:r w:rsidRPr="00022AB8">
        <w:t>insirá</w:t>
      </w:r>
      <w:proofErr w:type="spellEnd"/>
      <w:r w:rsidRPr="00022AB8">
        <w:t xml:space="preserve"> os parâmetros utilizado para fazer o teste conforme a figura a seguir: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diguracao-carga-modulada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8" w:rsidRDefault="00022AB8" w:rsidP="00C56180">
      <w:pPr>
        <w:ind w:left="576" w:firstLine="132"/>
        <w:jc w:val="both"/>
      </w:pPr>
      <w:r w:rsidRPr="00022AB8">
        <w:t xml:space="preserve">The </w:t>
      </w:r>
      <w:proofErr w:type="spellStart"/>
      <w:r w:rsidRPr="00022AB8">
        <w:t>result</w:t>
      </w:r>
      <w:proofErr w:type="spellEnd"/>
      <w:r w:rsidRPr="00022AB8">
        <w:t xml:space="preserve"> </w:t>
      </w:r>
      <w:proofErr w:type="spellStart"/>
      <w:r w:rsidRPr="00022AB8">
        <w:t>can</w:t>
      </w:r>
      <w:proofErr w:type="spellEnd"/>
      <w:r w:rsidRPr="00022AB8">
        <w:t xml:space="preserve"> </w:t>
      </w:r>
      <w:proofErr w:type="spellStart"/>
      <w:r w:rsidRPr="00022AB8">
        <w:t>be</w:t>
      </w:r>
      <w:proofErr w:type="spellEnd"/>
      <w:r w:rsidRPr="00022AB8">
        <w:t xml:space="preserve"> </w:t>
      </w:r>
      <w:proofErr w:type="spellStart"/>
      <w:r w:rsidRPr="00022AB8">
        <w:t>analyzed</w:t>
      </w:r>
      <w:proofErr w:type="spellEnd"/>
      <w:r w:rsidRPr="00022AB8">
        <w:t xml:space="preserve"> </w:t>
      </w:r>
      <w:proofErr w:type="spellStart"/>
      <w:r w:rsidRPr="00022AB8">
        <w:t>by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next</w:t>
      </w:r>
      <w:proofErr w:type="spellEnd"/>
      <w:r w:rsidRPr="00022AB8">
        <w:t xml:space="preserve"> figure, </w:t>
      </w:r>
      <w:proofErr w:type="spellStart"/>
      <w:r w:rsidRPr="00022AB8">
        <w:t>this</w:t>
      </w:r>
      <w:proofErr w:type="spellEnd"/>
      <w:r w:rsidRPr="00022AB8">
        <w:t xml:space="preserve"> </w:t>
      </w:r>
      <w:proofErr w:type="spellStart"/>
      <w:r w:rsidRPr="00022AB8">
        <w:t>graph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native</w:t>
      </w:r>
      <w:proofErr w:type="spellEnd"/>
      <w:r w:rsidRPr="00022AB8">
        <w:t xml:space="preserve"> Bench4Q </w:t>
      </w:r>
      <w:proofErr w:type="spellStart"/>
      <w:r w:rsidRPr="00022AB8">
        <w:t>itself</w:t>
      </w:r>
      <w:proofErr w:type="spellEnd"/>
      <w:r w:rsidRPr="00022AB8">
        <w:t xml:space="preserve">, </w:t>
      </w:r>
      <w:proofErr w:type="spellStart"/>
      <w:r w:rsidRPr="00022AB8">
        <w:t>which</w:t>
      </w:r>
      <w:proofErr w:type="spellEnd"/>
      <w:r w:rsidRPr="00022AB8">
        <w:t xml:space="preserve"> shows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over time. </w:t>
      </w:r>
      <w:proofErr w:type="spellStart"/>
      <w:r w:rsidRPr="00022AB8">
        <w:t>Although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the</w:t>
      </w:r>
      <w:proofErr w:type="spellEnd"/>
      <w:r w:rsidRPr="00022AB8">
        <w:t xml:space="preserve"> </w:t>
      </w:r>
      <w:proofErr w:type="spellStart"/>
      <w:r w:rsidRPr="00022AB8">
        <w:t>load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modulated</w:t>
      </w:r>
      <w:proofErr w:type="spellEnd"/>
      <w:r w:rsidRPr="00022AB8">
        <w:t xml:space="preserve"> as </w:t>
      </w:r>
      <w:proofErr w:type="spellStart"/>
      <w:r w:rsidRPr="00022AB8">
        <w:t>programmed</w:t>
      </w:r>
      <w:proofErr w:type="spellEnd"/>
      <w:r w:rsidRPr="00022AB8">
        <w:t xml:space="preserve">, </w:t>
      </w:r>
      <w:proofErr w:type="spellStart"/>
      <w:r w:rsidRPr="00022AB8">
        <w:t>that</w:t>
      </w:r>
      <w:proofErr w:type="spellEnd"/>
      <w:r w:rsidRPr="00022AB8">
        <w:t xml:space="preserve"> </w:t>
      </w:r>
      <w:proofErr w:type="spellStart"/>
      <w:r w:rsidRPr="00022AB8">
        <w:t>is</w:t>
      </w:r>
      <w:proofErr w:type="spellEnd"/>
      <w:r w:rsidRPr="00022AB8">
        <w:t xml:space="preserve"> </w:t>
      </w:r>
      <w:proofErr w:type="spellStart"/>
      <w:r w:rsidRPr="00022AB8">
        <w:t>characteristic</w:t>
      </w:r>
      <w:proofErr w:type="spellEnd"/>
      <w:r w:rsidRPr="00022AB8">
        <w:t xml:space="preserve"> </w:t>
      </w:r>
      <w:proofErr w:type="spellStart"/>
      <w:r w:rsidRPr="00022AB8">
        <w:t>of</w:t>
      </w:r>
      <w:proofErr w:type="spellEnd"/>
      <w:r w:rsidRPr="00022AB8">
        <w:t xml:space="preserve"> </w:t>
      </w:r>
      <w:proofErr w:type="spellStart"/>
      <w:r w:rsidRPr="00022AB8">
        <w:t>stochasticity</w:t>
      </w:r>
      <w:proofErr w:type="spellEnd"/>
      <w:r w:rsidRPr="00022AB8">
        <w:t xml:space="preserve"> Bench4Q, in </w:t>
      </w:r>
      <w:proofErr w:type="spellStart"/>
      <w:r w:rsidRPr="00022AB8">
        <w:t>order</w:t>
      </w:r>
      <w:proofErr w:type="spellEnd"/>
      <w:r w:rsidRPr="00022AB8">
        <w:t xml:space="preserve"> </w:t>
      </w:r>
      <w:proofErr w:type="spellStart"/>
      <w:r w:rsidRPr="00022AB8">
        <w:t>to</w:t>
      </w:r>
      <w:proofErr w:type="spellEnd"/>
      <w:r w:rsidRPr="00022AB8">
        <w:t xml:space="preserve"> </w:t>
      </w:r>
      <w:proofErr w:type="spellStart"/>
      <w:r w:rsidRPr="00022AB8">
        <w:t>maintain</w:t>
      </w:r>
      <w:proofErr w:type="spellEnd"/>
      <w:r w:rsidRPr="00022AB8">
        <w:t xml:space="preserve"> a more </w:t>
      </w:r>
      <w:proofErr w:type="spellStart"/>
      <w:r w:rsidRPr="00022AB8">
        <w:t>realistic</w:t>
      </w:r>
      <w:proofErr w:type="spellEnd"/>
      <w:r w:rsidRPr="00022AB8">
        <w:t xml:space="preserve"> </w:t>
      </w:r>
      <w:proofErr w:type="spellStart"/>
      <w:r w:rsidRPr="00022AB8">
        <w:t>behavior</w:t>
      </w:r>
      <w:proofErr w:type="spellEnd"/>
      <w:r w:rsidRPr="00022AB8">
        <w:t xml:space="preserve"> </w:t>
      </w:r>
      <w:proofErr w:type="spellStart"/>
      <w:r w:rsidRPr="00022AB8">
        <w:t>with</w:t>
      </w:r>
      <w:proofErr w:type="spellEnd"/>
      <w:r w:rsidRPr="00022AB8">
        <w:t xml:space="preserve"> </w:t>
      </w:r>
      <w:proofErr w:type="spellStart"/>
      <w:r w:rsidRPr="00022AB8">
        <w:t>clients</w:t>
      </w:r>
      <w:proofErr w:type="spellEnd"/>
      <w:r w:rsidRPr="00022AB8">
        <w:t xml:space="preserve"> </w:t>
      </w:r>
      <w:proofErr w:type="spellStart"/>
      <w:r w:rsidRPr="00022AB8">
        <w:t>accessing</w:t>
      </w:r>
      <w:proofErr w:type="spellEnd"/>
      <w:r w:rsidRPr="00022AB8">
        <w:t xml:space="preserve"> a </w:t>
      </w:r>
      <w:proofErr w:type="spellStart"/>
      <w:r w:rsidRPr="00022AB8">
        <w:t>stochasticity</w:t>
      </w:r>
      <w:proofErr w:type="spellEnd"/>
      <w:r w:rsidRPr="00022AB8">
        <w:t xml:space="preserve"> e-commerce.</w:t>
      </w:r>
    </w:p>
    <w:p w:rsidR="00022AB8" w:rsidRDefault="00022AB8" w:rsidP="00022AB8">
      <w:pPr>
        <w:ind w:left="576"/>
        <w:jc w:val="center"/>
      </w:pPr>
      <w:r>
        <w:rPr>
          <w:noProof/>
          <w:lang w:eastAsia="pt-BR"/>
        </w:rPr>
        <w:drawing>
          <wp:inline distT="0" distB="0" distL="0" distR="0" wp14:anchorId="7F0E9A5C" wp14:editId="6E44AE5C">
            <wp:extent cx="4834177" cy="3910716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o-carga-modulada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441" cy="3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180" w:rsidRDefault="00C56180" w:rsidP="00C56180">
      <w:pPr>
        <w:pStyle w:val="Ttulo2"/>
        <w:numPr>
          <w:ilvl w:val="0"/>
          <w:numId w:val="0"/>
        </w:numPr>
        <w:ind w:left="576"/>
      </w:pPr>
    </w:p>
    <w:p w:rsidR="00C57198" w:rsidRDefault="00C56180" w:rsidP="00C56180">
      <w:pPr>
        <w:pStyle w:val="Ttulo2"/>
      </w:pPr>
      <w:proofErr w:type="spellStart"/>
      <w:r w:rsidRPr="00C57198">
        <w:t>Other</w:t>
      </w:r>
      <w:proofErr w:type="spellEnd"/>
      <w:r w:rsidRPr="00C57198">
        <w:t xml:space="preserve"> </w:t>
      </w:r>
      <w:proofErr w:type="spellStart"/>
      <w:r w:rsidRPr="00C57198">
        <w:t>examples</w:t>
      </w:r>
      <w:proofErr w:type="spellEnd"/>
    </w:p>
    <w:p w:rsidR="002379C6" w:rsidRPr="002379C6" w:rsidRDefault="002379C6" w:rsidP="002379C6"/>
    <w:p w:rsidR="000D36E1" w:rsidRDefault="000D36E1" w:rsidP="000D36E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949325"/>
            <wp:effectExtent l="0" t="0" r="254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diguracao-carga-bench4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C6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diguracao-carga-modulad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01746" cy="5344271"/>
            <wp:effectExtent l="0" t="0" r="889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co-carga-modulada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6D" w:rsidRDefault="0027136D" w:rsidP="000D36E1">
      <w:pPr>
        <w:jc w:val="center"/>
      </w:pPr>
    </w:p>
    <w:p w:rsidR="000D36E1" w:rsidRDefault="000D36E1" w:rsidP="000D36E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6645910" cy="949325"/>
            <wp:effectExtent l="0" t="0" r="254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diguracao-carga-bench4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096322" cy="190526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diguracao-carga-modulada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E1" w:rsidRPr="00C56180" w:rsidRDefault="000D36E1" w:rsidP="000D36E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73167" cy="5287113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co-carga-modulada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6E1" w:rsidRPr="00C56180" w:rsidSect="001C71B0">
      <w:headerReference w:type="default" r:id="rId17"/>
      <w:pgSz w:w="11906" w:h="16838"/>
      <w:pgMar w:top="720" w:right="720" w:bottom="720" w:left="720" w:header="708" w:footer="708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7F5" w:rsidRDefault="006557F5" w:rsidP="0070319D">
      <w:pPr>
        <w:spacing w:after="0" w:line="240" w:lineRule="auto"/>
      </w:pPr>
      <w:r>
        <w:separator/>
      </w:r>
    </w:p>
  </w:endnote>
  <w:endnote w:type="continuationSeparator" w:id="0">
    <w:p w:rsidR="006557F5" w:rsidRDefault="006557F5" w:rsidP="00703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7F5" w:rsidRDefault="006557F5" w:rsidP="0070319D">
      <w:pPr>
        <w:spacing w:after="0" w:line="240" w:lineRule="auto"/>
      </w:pPr>
      <w:r>
        <w:separator/>
      </w:r>
    </w:p>
  </w:footnote>
  <w:footnote w:type="continuationSeparator" w:id="0">
    <w:p w:rsidR="006557F5" w:rsidRDefault="006557F5" w:rsidP="00703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7410076"/>
      <w:docPartObj>
        <w:docPartGallery w:val="Page Numbers (Top of Page)"/>
        <w:docPartUnique/>
      </w:docPartObj>
    </w:sdtPr>
    <w:sdtEndPr/>
    <w:sdtContent>
      <w:p w:rsidR="00154090" w:rsidRDefault="0015409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9D4">
          <w:rPr>
            <w:noProof/>
          </w:rPr>
          <w:t>67</w:t>
        </w:r>
        <w:r>
          <w:fldChar w:fldCharType="end"/>
        </w:r>
      </w:p>
    </w:sdtContent>
  </w:sdt>
  <w:p w:rsidR="0070319D" w:rsidRDefault="00154090" w:rsidP="00E03F74">
    <w:pPr>
      <w:pStyle w:val="Cabealho"/>
      <w:pBdr>
        <w:bottom w:val="single" w:sz="4" w:space="1" w:color="auto"/>
      </w:pBdr>
      <w:jc w:val="center"/>
    </w:pPr>
    <w:r>
      <w:t xml:space="preserve">Bench4Q 1.3 – USP </w:t>
    </w:r>
    <w:proofErr w:type="spellStart"/>
    <w:r>
      <w:t>Version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77E18"/>
    <w:multiLevelType w:val="hybridMultilevel"/>
    <w:tmpl w:val="787E1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D2243"/>
    <w:multiLevelType w:val="hybridMultilevel"/>
    <w:tmpl w:val="1A245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F29E5"/>
    <w:multiLevelType w:val="hybridMultilevel"/>
    <w:tmpl w:val="F4D8C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A7E1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43"/>
    <w:rsid w:val="000225EA"/>
    <w:rsid w:val="00022AB8"/>
    <w:rsid w:val="000D36E1"/>
    <w:rsid w:val="00154090"/>
    <w:rsid w:val="001B6543"/>
    <w:rsid w:val="001C71B0"/>
    <w:rsid w:val="002379C6"/>
    <w:rsid w:val="0027136D"/>
    <w:rsid w:val="002A625E"/>
    <w:rsid w:val="002F2A19"/>
    <w:rsid w:val="00330424"/>
    <w:rsid w:val="003E2EC6"/>
    <w:rsid w:val="004E0425"/>
    <w:rsid w:val="004E59D4"/>
    <w:rsid w:val="0057287A"/>
    <w:rsid w:val="00633448"/>
    <w:rsid w:val="006557F5"/>
    <w:rsid w:val="007013F1"/>
    <w:rsid w:val="0070319D"/>
    <w:rsid w:val="008E5A78"/>
    <w:rsid w:val="00B0265E"/>
    <w:rsid w:val="00BB7928"/>
    <w:rsid w:val="00C56180"/>
    <w:rsid w:val="00C57198"/>
    <w:rsid w:val="00CC6FBB"/>
    <w:rsid w:val="00E03F74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7EE1A-CBED-4C9B-90CA-F6FB40EC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3F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3F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6F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03F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3F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3F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3F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3F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3F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B0265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265E"/>
    <w:rPr>
      <w:i/>
      <w:iCs/>
      <w:color w:val="5B9BD5" w:themeColor="accent1"/>
    </w:rPr>
  </w:style>
  <w:style w:type="table" w:styleId="Tabelacomgrade">
    <w:name w:val="Table Grid"/>
    <w:basedOn w:val="Tabelanormal"/>
    <w:uiPriority w:val="39"/>
    <w:rsid w:val="003E2E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1">
    <w:name w:val="Grid Table 4 Accent 1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5">
    <w:name w:val="List Table 4 Accent 5"/>
    <w:basedOn w:val="Tabelanormal"/>
    <w:uiPriority w:val="49"/>
    <w:rsid w:val="003E2E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Default">
    <w:name w:val="Default"/>
    <w:rsid w:val="003E2EC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319D"/>
  </w:style>
  <w:style w:type="paragraph" w:styleId="Rodap">
    <w:name w:val="footer"/>
    <w:basedOn w:val="Normal"/>
    <w:link w:val="RodapChar"/>
    <w:uiPriority w:val="99"/>
    <w:unhideWhenUsed/>
    <w:rsid w:val="00703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319D"/>
  </w:style>
  <w:style w:type="paragraph" w:styleId="PargrafodaLista">
    <w:name w:val="List Paragraph"/>
    <w:basedOn w:val="Normal"/>
    <w:uiPriority w:val="34"/>
    <w:qFormat/>
    <w:rsid w:val="0070319D"/>
    <w:pPr>
      <w:ind w:left="720"/>
      <w:contextualSpacing/>
    </w:pPr>
  </w:style>
  <w:style w:type="paragraph" w:styleId="SemEspaamento">
    <w:name w:val="No Spacing"/>
    <w:uiPriority w:val="1"/>
    <w:qFormat/>
    <w:rsid w:val="00E03F7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03F7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03F7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C6FBB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03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3F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3F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3F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3F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3F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Souza</dc:creator>
  <cp:keywords/>
  <dc:description/>
  <cp:lastModifiedBy>Flavio Souza</cp:lastModifiedBy>
  <cp:revision>15</cp:revision>
  <cp:lastPrinted>2016-02-01T20:29:00Z</cp:lastPrinted>
  <dcterms:created xsi:type="dcterms:W3CDTF">2015-12-21T14:28:00Z</dcterms:created>
  <dcterms:modified xsi:type="dcterms:W3CDTF">2016-03-30T10:36:00Z</dcterms:modified>
</cp:coreProperties>
</file>