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b/>
          <w:sz w:val="30"/>
        </w:rPr>
        <w:t>Cuestionario de mecánica automotriz</w:t>
      </w:r>
    </w:p>
    <w:p>
      <w:pPr>
        <w:spacing w:after="240"/>
        <w:jc w:val="center"/>
      </w:pPr>
      <w:r>
        <w:rPr>
          <w:sz w:val="21"/>
        </w:rPr>
        <w:t>16 preguntas y respuestas para estudiar</w:t>
      </w:r>
    </w:p>
    <w:p>
      <w:pPr>
        <w:keepNext/>
        <w:spacing w:before="60" w:after="40"/>
      </w:pPr>
      <w:r>
        <w:rPr>
          <w:b/>
        </w:rPr>
        <w:t>1. ¿Qué es un motor de combustión interna?</w:t>
      </w:r>
    </w:p>
    <w:p>
      <w:pPr>
        <w:keepLines/>
        <w:widowControl/>
      </w:pPr>
      <w:r>
        <w:t>Es una máquina que transforma la energía química del combustible en energía mecánica mediante la combustión que ocurre dentro de sus cilindros o cámara de combustión.</w:t>
      </w:r>
    </w:p>
    <w:p>
      <w:pPr>
        <w:keepNext/>
        <w:spacing w:before="60" w:after="40"/>
      </w:pPr>
      <w:r>
        <w:rPr>
          <w:b/>
        </w:rPr>
        <w:t>2. ¿Qué significan las posiciones de una caja automática y las siglas FWD, RWD, AWD y 4×4?</w:t>
      </w:r>
    </w:p>
    <w:p>
      <w:pPr>
        <w:keepLines/>
        <w:widowControl/>
      </w:pPr>
      <w:r>
        <w:t>En una caja automática, P (Parking) bloquea la transmisión para estacionar; R (Reverse) es marcha atrás; N (Neutral) es punto muerto; D (Drive) permite avanzar; L (Low) mantiene relaciones bajas para situaciones que requieren más fuerza o control; S (Sport) prioriza una respuesta más deportiva, si el vehículo la incluye. FWD es tracción delantera; RWD, tracción trasera; AWD, tracción integral automática o permanente, según el sistema; y 4×4, tracción en las cuatro ruedas, generalmente seleccionable o con reductora en vehículos todoterreno.</w:t>
      </w:r>
    </w:p>
    <w:p>
      <w:pPr>
        <w:keepNext/>
        <w:spacing w:before="60" w:after="40"/>
      </w:pPr>
      <w:r>
        <w:rPr>
          <w:b/>
        </w:rPr>
        <w:t>3. ¿Cuál posee más azufre: el gasoil grado 2 o el grado 3? ¿Por qué?</w:t>
      </w:r>
    </w:p>
    <w:p>
      <w:pPr>
        <w:keepLines/>
        <w:widowControl/>
      </w:pPr>
      <w:r>
        <w:t>En general, el gasoil grado 2 admite más azufre que el grado 3. El grado 3 es de muy bajo contenido de azufre, lo que ayuda a reducir emisiones y a proteger los sistemas modernos de tratamiento de gases. Los límites exactos dependen de la normativa vigente y del combustible comercializado.</w:t>
      </w:r>
    </w:p>
    <w:p>
      <w:pPr>
        <w:keepNext/>
        <w:spacing w:before="60" w:after="40"/>
      </w:pPr>
      <w:r>
        <w:rPr>
          <w:b/>
        </w:rPr>
        <w:t>4. ¿Cada cuántos kilómetros se realiza el servicio a un vehículo particular?</w:t>
      </w:r>
    </w:p>
    <w:p>
      <w:pPr>
        <w:keepLines/>
        <w:widowControl/>
      </w:pPr>
      <w:r>
        <w:t>Depende de la marca, el modelo, el motor, el aceite y las condiciones de uso. Como referencia, muchos vehículos requieren mantenimiento cada 10.000 a 15.000 km o una vez al año, pero siempre se debe respetar el manual del fabricante. En uso severo puede necesitarse antes.</w:t>
      </w:r>
    </w:p>
    <w:p>
      <w:pPr>
        <w:keepNext/>
        <w:spacing w:before="60" w:after="40"/>
      </w:pPr>
      <w:r>
        <w:rPr>
          <w:b/>
        </w:rPr>
        <w:t>5. ¿Qué es la ECU y qué función cumple?</w:t>
      </w:r>
    </w:p>
    <w:p>
      <w:pPr>
        <w:keepLines/>
        <w:widowControl/>
      </w:pPr>
      <w:r>
        <w:t>La ECU (unidad electrónica de control) es una computadora del vehículo. Recibe información de sensores y controla sistemas como la inyección, el encendido y, según el modelo, otras funciones del motor. Ayuda a optimizar el funcionamiento, el consumo y las emisiones.</w:t>
      </w:r>
    </w:p>
    <w:p>
      <w:pPr>
        <w:keepNext/>
        <w:spacing w:before="60" w:after="40"/>
      </w:pPr>
      <w:r>
        <w:rPr>
          <w:b/>
        </w:rPr>
        <w:t>6. ¿Qué significan CKP, CMP, MAF, MAP, OPS, ECT, TPS, ABS y TPMS?</w:t>
      </w:r>
    </w:p>
    <w:p>
      <w:pPr>
        <w:keepLines/>
        <w:widowControl/>
      </w:pPr>
      <w:r>
        <w:t>CKP: sensor de posición y velocidad del cigüeñal. CMP: sensor de posición del árbol de levas. MAF: mide la masa de aire que ingresa al motor. MAP: mide la presión absoluta del múltiple de admisión. OPS: sensor o interruptor de presión de aceite. ECT: sensor de temperatura del refrigerante. TPS: sensor de posición de la mariposa del acelerador. ABS: sistema antibloqueo de frenos, que utiliza sensores de velocidad de rueda. TPMS: sistema de monitoreo de presión de los neumáticos.</w:t>
      </w:r>
    </w:p>
    <w:p>
      <w:pPr>
        <w:keepNext/>
        <w:spacing w:before="60" w:after="40"/>
      </w:pPr>
      <w:r>
        <w:rPr>
          <w:b/>
        </w:rPr>
        <w:t>7. ¿Cuál es el orden de encendido de un motor de 6 cilindros y de 4 cilindros?</w:t>
      </w:r>
    </w:p>
    <w:p>
      <w:pPr>
        <w:keepLines/>
        <w:widowControl/>
      </w:pPr>
      <w:r>
        <w:t>Depende del diseño y del fabricante. Como ejemplos comunes, un motor de 4 cilindros en línea puede usar 1-3-4-2, y uno de 6 cilindros en línea, 1-5-3-6-2-4. Antes de aplicarlo se debe verificar el manual del motor específico.</w:t>
      </w:r>
    </w:p>
    <w:p>
      <w:pPr>
        <w:keepNext/>
        <w:spacing w:before="60" w:after="40"/>
      </w:pPr>
      <w:r>
        <w:rPr>
          <w:b/>
        </w:rPr>
        <w:t>8. ¿Qué es una batería? Explique la conexión en serie y en paralelo.</w:t>
      </w:r>
    </w:p>
    <w:p>
      <w:pPr>
        <w:keepLines/>
        <w:widowControl/>
      </w:pPr>
      <w:r>
        <w:t>La batería almacena energía química y la transforma en energía eléctrica para alimentar los sistemas del vehículo y permitir el arranque. En serie, se conecta el positivo de una batería con el negativo de la siguiente: se suman los voltajes y, con baterías iguales, se mantiene la capacidad en Ah. En paralelo, se unen los positivos entre sí y los negativos entre sí: se mantiene el voltaje y se suman las capacidades. Las baterías interconectadas deben ser compatibles; para el paralelo deben tener el mismo voltaje nominal.</w:t>
      </w:r>
    </w:p>
    <w:p>
      <w:pPr>
        <w:keepNext/>
        <w:spacing w:before="60" w:after="40"/>
      </w:pPr>
      <w:r>
        <w:rPr>
          <w:b/>
        </w:rPr>
        <w:t>9. ¿Cuál es la función del termostato y cómo influye la temperatura en el aceite?</w:t>
      </w:r>
    </w:p>
    <w:p>
      <w:pPr>
        <w:keepLines/>
        <w:widowControl/>
      </w:pPr>
      <w:r>
        <w:t>El termostato regula el paso del refrigerante hacia el radiador para que el motor alcance y mantenga su temperatura de trabajo. El aceite frío es más viscoso; al calentarse alcanza su viscosidad de funcionamiento prevista. El exceso de temperatura puede degradarlo y reducir su capacidad de lubricación.</w:t>
      </w:r>
    </w:p>
    <w:p>
      <w:pPr>
        <w:keepNext/>
        <w:spacing w:before="60" w:after="40"/>
      </w:pPr>
      <w:r>
        <w:rPr>
          <w:b/>
        </w:rPr>
        <w:t>10. ¿Qué elemento se encarga de abrir y cerrar las válvulas?</w:t>
      </w:r>
    </w:p>
    <w:p>
      <w:pPr>
        <w:keepLines/>
        <w:widowControl/>
      </w:pPr>
      <w:r>
        <w:t>El árbol de levas coordina el accionamiento de las válvulas en el momento adecuado. En los motores convencionales, sus levas las abren directamente o mediante botadores y balancines, mientras que los resortes las cierran. El diseño puede variar según el motor.</w:t>
      </w:r>
    </w:p>
    <w:p>
      <w:pPr>
        <w:keepNext/>
        <w:spacing w:before="60" w:after="40"/>
      </w:pPr>
      <w:r>
        <w:rPr>
          <w:b/>
        </w:rPr>
        <w:t>11. ¿Qué significan V8 y 8V?</w:t>
      </w:r>
    </w:p>
    <w:p>
      <w:pPr>
        <w:keepLines/>
        <w:widowControl/>
      </w:pPr>
      <w:r>
        <w:t>V8 significa que el motor tiene ocho cilindros dispuestos en dos bancadas formando una V. 8V suele indicar ocho válvulas en total; por ejemplo, un motor de cuatro cilindros puede tener dos válvulas por cilindro. La sigla debe interpretarse según el contexto técnico.</w:t>
      </w:r>
    </w:p>
    <w:p>
      <w:pPr>
        <w:keepNext/>
        <w:spacing w:before="60" w:after="40"/>
      </w:pPr>
      <w:r>
        <w:rPr>
          <w:b/>
        </w:rPr>
        <w:t>12. ¿En qué influye la disposición de los cilindros en motores V8, en línea, bóxer y Wankel?</w:t>
      </w:r>
    </w:p>
    <w:p>
      <w:pPr>
        <w:keepLines/>
        <w:widowControl/>
      </w:pPr>
      <w:r>
        <w:t>Influye en el tamaño y la forma del motor, su equilibrio y vibraciones, el centro de gravedad, la refrigeración y el mantenimiento. En línea, los cilindros están en una fila; en V, en dos bancadas inclinadas; en bóxer, los cilindros están opuestos horizontalmente. El Wankel es distinto: utiliza un rotor dentro de una cámara, en lugar de pistones alternativos.</w:t>
      </w:r>
    </w:p>
    <w:p>
      <w:pPr>
        <w:keepNext/>
        <w:spacing w:before="60" w:after="40"/>
      </w:pPr>
      <w:r>
        <w:rPr>
          <w:b/>
        </w:rPr>
        <w:t>13. Explique el circuito de alimentación de un motor diésel Common Rail, desde el tanque hasta los inyectores.</w:t>
      </w:r>
    </w:p>
    <w:p>
      <w:pPr>
        <w:keepLines/>
        <w:widowControl/>
      </w:pPr>
      <w:r>
        <w:t>El combustible sale del tanque y pasa por las tuberías de baja presión. Una bomba de alimentación lo envía a través del filtro, que retiene impurezas y separa agua si está equipado. Luego, la bomba de alta presión lo comprime y lo envía al riel común (Common Rail), que lo distribuye a los inyectores. La ECU controla el momento y la cantidad de inyección mediante señales de sensores y actuadores. El combustible sobrante retorna al sistema o al tanque según el diseño. Por las elevadas presiones, no se deben aflojar conductos con el motor en marcha.</w:t>
      </w:r>
    </w:p>
    <w:p>
      <w:pPr>
        <w:keepNext/>
        <w:spacing w:before="60" w:after="40"/>
      </w:pPr>
      <w:r>
        <w:rPr>
          <w:b/>
        </w:rPr>
        <w:t>14. ¿Qué es un alternador y qué es un motor de arranque?</w:t>
      </w:r>
    </w:p>
    <w:p>
      <w:pPr>
        <w:keepLines/>
        <w:widowControl/>
      </w:pPr>
      <w:r>
        <w:t>El alternador transforma la energía mecánica del motor en energía eléctrica para alimentar los sistemas del vehículo y recargar la batería. El motor de arranque utiliza energía eléctrica de la batería para hacer girar el motor hasta que comienza a funcionar por sí mismo.</w:t>
      </w:r>
    </w:p>
    <w:p>
      <w:pPr>
        <w:keepNext/>
        <w:spacing w:before="60" w:after="40"/>
      </w:pPr>
      <w:r>
        <w:rPr>
          <w:b/>
        </w:rPr>
        <w:t>15. Mencione cinco diferencias entre un vehículo naftero y uno diésel.</w:t>
      </w:r>
    </w:p>
    <w:p>
      <w:pPr>
        <w:keepLines/>
        <w:widowControl/>
      </w:pPr>
      <w:r>
        <w:t>1) Combustible: el naftero usa nafta y el diésel, gasoil. 2) Encendido: el naftero utiliza bujías de encendido; el diésel enciende el combustible por la alta temperatura del aire comprimido. 3) Alimentación: el naftero suele formar una mezcla de aire y combustible; el diésel inyecta gasoil a alta presión en aire comprimido. 4) Compresión: normalmente es mayor en el diésel. 5) Funcionamiento: el diésel suele ofrecer más torque a bajas revoluciones y menor consumo en muchos usos, mientras que el naftero suele ser más silencioso y subir de revoluciones con mayor facilidad. Hay excepciones según el diseño.</w:t>
      </w:r>
    </w:p>
    <w:p>
      <w:pPr>
        <w:keepNext/>
        <w:spacing w:before="60" w:after="40"/>
      </w:pPr>
      <w:r>
        <w:rPr>
          <w:b/>
        </w:rPr>
        <w:t>16. ¿A qué hacen referencia las nomenclaturas 195/60 R15 88H de un neumático?</w:t>
      </w:r>
    </w:p>
    <w:p>
      <w:pPr>
        <w:keepLines/>
        <w:widowControl/>
      </w:pPr>
      <w:r>
        <w:t>195: ancho nominal del neumático en milímetros. 60: relación entre la altura del perfil y el ancho, expresada en porcentaje (60 % de 195 mm). R: construcción radial. 15: diámetro de la llanta en pulgadas. 88: índice de carga, equivalente a 560 kg por neumático en las condiciones especificadas. H: código de velocidad, hasta 210 km/h en las condiciones especificadas. Se deben respetar las medidas e índices indicados por el fabricante del vehículo.</w:t>
      </w:r>
    </w:p>
    <w:p>
      <w:pPr>
        <w:spacing w:before="100"/>
      </w:pPr>
      <w:r>
        <w:rPr>
          <w:b/>
        </w:rPr>
        <w:t xml:space="preserve">Nota para estudiar: </w:t>
      </w:r>
      <w:r>
        <w:t>Los intervalos de mantenimiento, el orden de encendido y algunos significados de siglas pueden variar según el vehículo. Confirmá los datos específicos en el manual del fabricante y con el material de clase.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de mecánica automotriz</dc:title>
  <dc:subject>16 preguntas y respuestas para estudiar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