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Roteiro - Entrevista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Pergunta 1: Diretor, como você definiria um grêmio estudantil de forma simples? Qual é a importância dos Grêmios Estudantis nas escolas e como eles podem contribuir para o desenvolvimento dos alunos?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Pergunta 2: Quais são os principais desafios enfrentados pelos Grêmios Estudantis atualmente e como a Divisão e a Secretaria de Educação, no geral, está trabalhando para superá-los?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Pergunta 3: Existem critérios específicos para a formação de um Grêmio Estudantil em uma escola? Como a Secretaria de Educação auxilia nesse processo?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Pergunta 4: Os Grêmios Estudantis têm algum papel na definição das políticas educacionais do município? Se sim, de que forma eles são envolvidos nesse processo?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Pergunta 5: Quais são as principais iniciativas e projetos que a Secretaria de Educação tem em andamento para fortalecer os Grêmios Estudantis e incentivar a participação dos alunos?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Pergunta 6: Como os pais e responsáveis podem apoiar e se envolver nos Grêmios Estudantis? Existem canais de comunicação estabelecidos para essa interação?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Pergunta 7: Quais são os benefícios de participar de um Grêmio Estudantil para o desenvolvimento pessoal e acadêmico dos estudantes?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Pergunta 8: Como a Secretaria de Educação de São Paulo acompanha e avalia o desempenho dos Grêmios Estudantis? Existem métricas específicas utilizadas nesse processo?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Pergunta 9: Há algum exemplo ou história de sucesso relacionada aos Grêmios Estudantis que você possa compartilhar conosco?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Pergunta 10: Por fim, quais são as suas expectativas e planos futuros para fortalecer ainda mais os Grêmios Estudantis em São Paulo?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Pergunta 11: Quais dados vocês tem disponíveis e podem ser fornecidos?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