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0F14" w14:textId="77777777" w:rsidR="00FA010E" w:rsidRPr="0022598B" w:rsidRDefault="00FA010E" w:rsidP="00FA010E">
      <w:pPr>
        <w:spacing w:line="480" w:lineRule="auto"/>
        <w:ind w:left="57"/>
        <w:jc w:val="center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b/>
          <w:highlight w:val="white"/>
          <w:u w:val="single" w:color="676A6C"/>
        </w:rPr>
        <w:t>QUALIFICAÇÃO DAS PARTES</w:t>
      </w:r>
    </w:p>
    <w:p w14:paraId="009151A1" w14:textId="2BB074E2" w:rsidR="00767064" w:rsidRDefault="00F3760B" w:rsidP="00470DF9">
      <w:pPr>
        <w:rPr>
          <w:rFonts w:ascii="Times New Roman" w:hAnsi="Times New Roman" w:cs="Times New Roman"/>
        </w:rPr>
      </w:pPr>
      <w:r w:rsidRPr="00F3760B">
        <w:rPr>
          <w:rFonts w:ascii="Times New Roman" w:hAnsi="Times New Roman" w:cs="Times New Roman"/>
          <w:highlight w:val="white"/>
        </w:rPr>
        <w:t xml:space="preserve">MONDIALE TURISMO, </w:t>
      </w:r>
      <w:proofErr w:type="spellStart"/>
      <w:r w:rsidRPr="00F3760B">
        <w:rPr>
          <w:rFonts w:ascii="Times New Roman" w:hAnsi="Times New Roman" w:cs="Times New Roman"/>
          <w:highlight w:val="white"/>
        </w:rPr>
        <w:t>sediada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F3760B">
        <w:rPr>
          <w:rFonts w:ascii="Times New Roman" w:hAnsi="Times New Roman" w:cs="Times New Roman"/>
          <w:highlight w:val="white"/>
        </w:rPr>
        <w:t>na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Rua Dr. </w:t>
      </w:r>
      <w:proofErr w:type="spellStart"/>
      <w:r w:rsidRPr="00F3760B">
        <w:rPr>
          <w:rFonts w:ascii="Times New Roman" w:hAnsi="Times New Roman" w:cs="Times New Roman"/>
          <w:highlight w:val="white"/>
        </w:rPr>
        <w:t>Liraucio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Gomes, 55, </w:t>
      </w:r>
      <w:proofErr w:type="spellStart"/>
      <w:r w:rsidRPr="00F3760B">
        <w:rPr>
          <w:rFonts w:ascii="Times New Roman" w:hAnsi="Times New Roman" w:cs="Times New Roman"/>
          <w:highlight w:val="white"/>
        </w:rPr>
        <w:t>sobreloja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F3760B">
        <w:rPr>
          <w:rFonts w:ascii="Times New Roman" w:hAnsi="Times New Roman" w:cs="Times New Roman"/>
          <w:highlight w:val="white"/>
        </w:rPr>
        <w:t>Cambuí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, CEP: 13024-490, Campinas – SP, sob CNPJ: 32.351.158/0001-00, </w:t>
      </w:r>
      <w:proofErr w:type="spellStart"/>
      <w:r w:rsidRPr="00F3760B">
        <w:rPr>
          <w:rFonts w:ascii="Times New Roman" w:hAnsi="Times New Roman" w:cs="Times New Roman"/>
          <w:highlight w:val="white"/>
        </w:rPr>
        <w:t>cadastrado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F3760B">
        <w:rPr>
          <w:rFonts w:ascii="Times New Roman" w:hAnsi="Times New Roman" w:cs="Times New Roman"/>
          <w:highlight w:val="white"/>
        </w:rPr>
        <w:t>na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Junta </w:t>
      </w:r>
      <w:proofErr w:type="spellStart"/>
      <w:r w:rsidRPr="00F3760B">
        <w:rPr>
          <w:rFonts w:ascii="Times New Roman" w:hAnsi="Times New Roman" w:cs="Times New Roman"/>
          <w:highlight w:val="white"/>
        </w:rPr>
        <w:t>Comercial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35.207.814.511, com </w:t>
      </w:r>
      <w:proofErr w:type="spellStart"/>
      <w:r w:rsidRPr="00F3760B">
        <w:rPr>
          <w:rFonts w:ascii="Times New Roman" w:hAnsi="Times New Roman" w:cs="Times New Roman"/>
          <w:highlight w:val="white"/>
        </w:rPr>
        <w:t>Alteração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F3760B">
        <w:rPr>
          <w:rFonts w:ascii="Times New Roman" w:hAnsi="Times New Roman" w:cs="Times New Roman"/>
          <w:highlight w:val="white"/>
        </w:rPr>
        <w:t>na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Junta </w:t>
      </w:r>
      <w:proofErr w:type="spellStart"/>
      <w:r w:rsidRPr="00F3760B">
        <w:rPr>
          <w:rFonts w:ascii="Times New Roman" w:hAnsi="Times New Roman" w:cs="Times New Roman"/>
          <w:highlight w:val="white"/>
        </w:rPr>
        <w:t>Comercial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122.525/98-0, </w:t>
      </w:r>
      <w:proofErr w:type="spellStart"/>
      <w:r w:rsidRPr="00F3760B">
        <w:rPr>
          <w:rFonts w:ascii="Times New Roman" w:hAnsi="Times New Roman" w:cs="Times New Roman"/>
          <w:highlight w:val="white"/>
        </w:rPr>
        <w:t>doravante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F3760B">
        <w:rPr>
          <w:rFonts w:ascii="Times New Roman" w:hAnsi="Times New Roman" w:cs="Times New Roman"/>
          <w:highlight w:val="white"/>
        </w:rPr>
        <w:t>denominada</w:t>
      </w:r>
      <w:proofErr w:type="spellEnd"/>
      <w:r w:rsidRPr="00F3760B">
        <w:rPr>
          <w:rFonts w:ascii="Times New Roman" w:hAnsi="Times New Roman" w:cs="Times New Roman"/>
          <w:highlight w:val="white"/>
        </w:rPr>
        <w:t xml:space="preserve"> MONDIALE</w:t>
      </w:r>
      <w:r w:rsidR="000106AE">
        <w:rPr>
          <w:rFonts w:ascii="Times New Roman" w:hAnsi="Times New Roman" w:cs="Times New Roman"/>
        </w:rPr>
        <w:t xml:space="preserve"> e </w:t>
      </w:r>
      <w:r w:rsidR="00F74D5A" w:rsidRPr="00F74D5A">
        <w:rPr>
          <w:rFonts w:ascii="Times New Roman" w:hAnsi="Times New Roman" w:cs="Times New Roman"/>
          <w:b/>
          <w:bCs/>
        </w:rPr>
        <w:t>{{conectar_quadros3}}</w:t>
      </w:r>
      <w:r w:rsidR="000106AE">
        <w:rPr>
          <w:rFonts w:ascii="Times New Roman" w:hAnsi="Times New Roman" w:cs="Times New Roman"/>
        </w:rPr>
        <w:t xml:space="preserve">, </w:t>
      </w:r>
      <w:proofErr w:type="spellStart"/>
      <w:r w:rsidR="000106AE">
        <w:rPr>
          <w:rFonts w:ascii="Times New Roman" w:hAnsi="Times New Roman" w:cs="Times New Roman"/>
        </w:rPr>
        <w:t>sediada</w:t>
      </w:r>
      <w:proofErr w:type="spellEnd"/>
      <w:r w:rsidR="000106AE">
        <w:rPr>
          <w:rFonts w:ascii="Times New Roman" w:hAnsi="Times New Roman" w:cs="Times New Roman"/>
        </w:rPr>
        <w:t xml:space="preserve"> </w:t>
      </w:r>
      <w:proofErr w:type="spellStart"/>
      <w:r w:rsidR="000106AE">
        <w:rPr>
          <w:rFonts w:ascii="Times New Roman" w:hAnsi="Times New Roman" w:cs="Times New Roman"/>
        </w:rPr>
        <w:t>na</w:t>
      </w:r>
      <w:proofErr w:type="spellEnd"/>
      <w:r w:rsidR="00F74D5A">
        <w:rPr>
          <w:rFonts w:ascii="Times New Roman" w:hAnsi="Times New Roman" w:cs="Times New Roman"/>
        </w:rPr>
        <w:t xml:space="preserve"> </w:t>
      </w:r>
      <w:proofErr w:type="spellStart"/>
      <w:r w:rsidR="00F74D5A" w:rsidRPr="00F74D5A">
        <w:rPr>
          <w:rFonts w:ascii="Times New Roman" w:hAnsi="Times New Roman" w:cs="Times New Roman"/>
          <w:b/>
          <w:bCs/>
        </w:rPr>
        <w:t>{{lookup_mkqbtaqm}}</w:t>
      </w:r>
      <w:proofErr w:type="spellEnd"/>
      <w:r w:rsidR="000106AE">
        <w:rPr>
          <w:rFonts w:ascii="Times New Roman" w:hAnsi="Times New Roman" w:cs="Times New Roman"/>
        </w:rPr>
        <w:t xml:space="preserve">, sob o CPF/CNPJ: </w:t>
      </w:r>
      <w:r w:rsidR="00F74D5A" w:rsidRPr="00F74D5A">
        <w:rPr>
          <w:rFonts w:ascii="Times New Roman" w:hAnsi="Times New Roman" w:cs="Times New Roman"/>
          <w:b/>
          <w:bCs/>
        </w:rPr>
        <w:t>{{lookup_mkqb5zmg}}</w:t>
      </w:r>
      <w:r w:rsidR="000106AE">
        <w:rPr>
          <w:rFonts w:ascii="Times New Roman" w:hAnsi="Times New Roman" w:cs="Times New Roman"/>
        </w:rPr>
        <w:t xml:space="preserve">, </w:t>
      </w:r>
      <w:proofErr w:type="spellStart"/>
      <w:r w:rsidR="000106AE">
        <w:rPr>
          <w:rFonts w:ascii="Times New Roman" w:hAnsi="Times New Roman" w:cs="Times New Roman"/>
        </w:rPr>
        <w:t>contato</w:t>
      </w:r>
      <w:proofErr w:type="spellEnd"/>
      <w:r w:rsidR="000106AE">
        <w:rPr>
          <w:rFonts w:ascii="Times New Roman" w:hAnsi="Times New Roman" w:cs="Times New Roman"/>
        </w:rPr>
        <w:t xml:space="preserve">: </w:t>
      </w:r>
      <w:proofErr w:type="spellStart"/>
      <w:r w:rsidR="00F74D5A" w:rsidRPr="00F74D5A">
        <w:rPr>
          <w:rFonts w:ascii="Times New Roman" w:hAnsi="Times New Roman" w:cs="Times New Roman"/>
          <w:b/>
          <w:bCs/>
        </w:rPr>
        <w:t>{{lookup_mkqbetde}}</w:t>
      </w:r>
      <w:proofErr w:type="spellEnd"/>
      <w:r w:rsidR="000106A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0106AE" w:rsidRPr="000106AE">
        <w:rPr>
          <w:rFonts w:ascii="Times New Roman" w:hAnsi="Times New Roman" w:cs="Times New Roman"/>
        </w:rPr>
        <w:t>d</w:t>
      </w:r>
      <w:r w:rsidR="000106AE">
        <w:rPr>
          <w:rFonts w:ascii="Times New Roman" w:hAnsi="Times New Roman" w:cs="Times New Roman"/>
        </w:rPr>
        <w:t>oravante</w:t>
      </w:r>
      <w:proofErr w:type="spellEnd"/>
      <w:r w:rsidR="000106AE">
        <w:rPr>
          <w:rFonts w:ascii="Times New Roman" w:hAnsi="Times New Roman" w:cs="Times New Roman"/>
        </w:rPr>
        <w:t xml:space="preserve"> </w:t>
      </w:r>
      <w:proofErr w:type="spellStart"/>
      <w:r w:rsidR="000106AE">
        <w:rPr>
          <w:rFonts w:ascii="Times New Roman" w:hAnsi="Times New Roman" w:cs="Times New Roman"/>
        </w:rPr>
        <w:t>denominada</w:t>
      </w:r>
      <w:proofErr w:type="spellEnd"/>
      <w:r w:rsidR="000106AE">
        <w:rPr>
          <w:rFonts w:ascii="Times New Roman" w:hAnsi="Times New Roman" w:cs="Times New Roman"/>
        </w:rPr>
        <w:t xml:space="preserve"> de AGÊNCIA</w:t>
      </w:r>
    </w:p>
    <w:p w14:paraId="6E45D0BF" w14:textId="77777777" w:rsidR="00470DF9" w:rsidRPr="00F3760B" w:rsidRDefault="00470DF9" w:rsidP="00470DF9">
      <w:pPr>
        <w:rPr>
          <w:rFonts w:ascii="Times New Roman" w:hAnsi="Times New Roman" w:cs="Times New Roman"/>
        </w:rPr>
      </w:pPr>
    </w:p>
    <w:p w14:paraId="582520AD" w14:textId="42F80F82" w:rsidR="00767064" w:rsidRPr="00FA010E" w:rsidRDefault="00FA010E" w:rsidP="00FA010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A010E">
        <w:rPr>
          <w:rFonts w:ascii="Times New Roman" w:hAnsi="Times New Roman" w:cs="Times New Roman"/>
          <w:b/>
          <w:bCs/>
          <w:u w:val="single"/>
        </w:rPr>
        <w:t>INFORMAÇÕES DO BLOQUEIO:</w:t>
      </w:r>
    </w:p>
    <w:p w14:paraId="4B2659DF" w14:textId="1A18EB56" w:rsidR="00FA010E" w:rsidRPr="00F3760B" w:rsidRDefault="00FA010E" w:rsidP="00767064">
      <w:pPr>
        <w:rPr>
          <w:rFonts w:ascii="Times New Roman" w:hAnsi="Times New Roman" w:cs="Times New Roman"/>
        </w:rPr>
      </w:pPr>
      <w:r w:rsidRPr="00FA010E">
        <w:rPr>
          <w:rFonts w:ascii="Times New Roman" w:hAnsi="Times New Roman" w:cs="Times New Roman"/>
          <w:b/>
          <w:bCs/>
        </w:rPr>
        <w:t>LOCALIZADOR</w:t>
      </w:r>
      <w:r>
        <w:rPr>
          <w:rFonts w:ascii="Times New Roman" w:hAnsi="Times New Roman" w:cs="Times New Roman"/>
        </w:rPr>
        <w:t xml:space="preserve">: </w:t>
      </w:r>
      <w:proofErr w:type="gramStart"/>
      <w:r w:rsidR="00470DF9" w:rsidRPr="00470DF9">
        <w:rPr>
          <w:rFonts w:ascii="Times New Roman" w:hAnsi="Times New Roman" w:cs="Times New Roman"/>
        </w:rPr>
        <w:t>items.espelho</w:t>
      </w:r>
      <w:proofErr w:type="gramEnd"/>
      <w:r w:rsidR="00470DF9" w:rsidRPr="00470DF9">
        <w:rPr>
          <w:rFonts w:ascii="Times New Roman" w:hAnsi="Times New Roman" w:cs="Times New Roman"/>
        </w:rPr>
        <w:t>9</w:t>
      </w:r>
    </w:p>
    <w:p w14:paraId="325F8A0E" w14:textId="64536FF4" w:rsidR="00CB0D2D" w:rsidRDefault="00FA010E" w:rsidP="00767064">
      <w:pPr>
        <w:rPr>
          <w:rFonts w:ascii="Times New Roman" w:hAnsi="Times New Roman" w:cs="Times New Roman"/>
        </w:rPr>
      </w:pPr>
      <w:r w:rsidRPr="00FA010E">
        <w:rPr>
          <w:rFonts w:ascii="Times New Roman" w:hAnsi="Times New Roman" w:cs="Times New Roman"/>
          <w:b/>
          <w:bCs/>
        </w:rPr>
        <w:t>CIA AÉREA</w:t>
      </w:r>
      <w:r>
        <w:rPr>
          <w:rFonts w:ascii="Times New Roman" w:hAnsi="Times New Roman" w:cs="Times New Roman"/>
        </w:rPr>
        <w:t xml:space="preserve">: </w:t>
      </w:r>
      <w:r w:rsidR="00F74D5A" w:rsidRPr="00F74D5A">
        <w:rPr>
          <w:rFonts w:ascii="Times New Roman" w:hAnsi="Times New Roman" w:cs="Times New Roman"/>
        </w:rPr>
        <w:t>cia1</w:t>
      </w:r>
    </w:p>
    <w:p w14:paraId="6338D2F2" w14:textId="482AE0C0" w:rsidR="000106AE" w:rsidRDefault="000106AE" w:rsidP="0076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CÓPIA DA RESERVA</w:t>
      </w:r>
      <w:r w:rsidR="00FA010E">
        <w:rPr>
          <w:rFonts w:ascii="Times New Roman" w:hAnsi="Times New Roman" w:cs="Times New Roman"/>
        </w:rPr>
        <w:t xml:space="preserve">: </w:t>
      </w:r>
    </w:p>
    <w:p w14:paraId="66804627" w14:textId="3C22D8B7" w:rsidR="00FA010E" w:rsidRPr="000106AE" w:rsidRDefault="00F74D5A" w:rsidP="00767064">
      <w:pPr>
        <w:rPr>
          <w:rFonts w:ascii="Courier New" w:hAnsi="Courier New" w:cs="Courier New"/>
        </w:rPr>
      </w:pPr>
      <w:proofErr w:type="spellStart"/>
      <w:r w:rsidRPr="00F74D5A">
        <w:rPr>
          <w:rFonts w:ascii="Courier New" w:hAnsi="Courier New" w:cs="Courier New"/>
        </w:rPr>
        <w:t>{{texto_longo}}</w:t>
      </w:r>
      <w:proofErr w:type="spellEnd"/>
      <w:r w:rsidR="00FA010E" w:rsidRPr="000106AE">
        <w:rPr>
          <w:rFonts w:ascii="Courier New" w:hAnsi="Courier New" w:cs="Courier New"/>
        </w:rPr>
        <w:t xml:space="preserve"> </w:t>
      </w:r>
    </w:p>
    <w:p w14:paraId="7B6B1D6E" w14:textId="77777777" w:rsidR="000106AE" w:rsidRDefault="000106AE" w:rsidP="00767064">
      <w:pPr>
        <w:rPr>
          <w:rFonts w:ascii="Times New Roman" w:hAnsi="Times New Roman" w:cs="Times New Roman"/>
        </w:rPr>
      </w:pPr>
    </w:p>
    <w:p w14:paraId="6C453D11" w14:textId="77777777" w:rsidR="00FA010E" w:rsidRPr="00F3760B" w:rsidRDefault="00FA010E" w:rsidP="00767064">
      <w:pPr>
        <w:rPr>
          <w:rFonts w:ascii="Times New Roman" w:hAnsi="Times New Roman" w:cs="Times New Roman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FA010E" w:rsidRPr="00F3760B" w14:paraId="0BC5EABD" w14:textId="77777777" w:rsidTr="00FA0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3BFB18E2" w14:textId="3C306C41" w:rsidR="00FA010E" w:rsidRPr="00F3760B" w:rsidRDefault="00FA010E" w:rsidP="00F376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3760B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Valores por PAX</w:t>
            </w:r>
          </w:p>
        </w:tc>
      </w:tr>
      <w:tr w:rsidR="00FA010E" w:rsidRPr="00F3760B" w14:paraId="290144AC" w14:textId="77777777" w:rsidTr="00FA0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973A0" w14:textId="749B2DC3" w:rsidR="00FA010E" w:rsidRPr="00CB0D2D" w:rsidRDefault="00FA010E" w:rsidP="00FA01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A010E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Tarifa NET</w:t>
            </w:r>
          </w:p>
        </w:tc>
        <w:tc>
          <w:tcPr>
            <w:tcW w:w="4820" w:type="dxa"/>
          </w:tcPr>
          <w:p w14:paraId="0D6C918D" w14:textId="003890DD" w:rsidR="00FA010E" w:rsidRPr="00CB0D2D" w:rsidRDefault="00F74D5A" w:rsidP="0047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proofErr w:type="spellStart"/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{{n_meros}}</w:t>
            </w:r>
            <w:proofErr w:type="spellEnd"/>
          </w:p>
        </w:tc>
      </w:tr>
      <w:tr w:rsidR="00FA010E" w:rsidRPr="00F3760B" w14:paraId="04F4A2BF" w14:textId="77777777" w:rsidTr="00FA010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E0CAB" w14:textId="6E97D89C" w:rsidR="00FA010E" w:rsidRPr="00CB0D2D" w:rsidRDefault="00FA010E" w:rsidP="00FA01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A010E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Taxas</w:t>
            </w:r>
          </w:p>
        </w:tc>
        <w:tc>
          <w:tcPr>
            <w:tcW w:w="4820" w:type="dxa"/>
          </w:tcPr>
          <w:p w14:paraId="146F6B42" w14:textId="5877DA00" w:rsidR="00FA010E" w:rsidRPr="00CB0D2D" w:rsidRDefault="00F74D5A" w:rsidP="00CB0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{{dup__}}</w:t>
            </w:r>
            <w:proofErr w:type="spellStart"/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{{of_tarifa_por_pax}}</w:t>
            </w:r>
            <w:proofErr w:type="spellEnd"/>
          </w:p>
        </w:tc>
      </w:tr>
      <w:tr w:rsidR="00FA010E" w:rsidRPr="00F3760B" w14:paraId="5A6AFBB7" w14:textId="77777777" w:rsidTr="00FA0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3AB132" w14:textId="2A25FCC2" w:rsidR="00FA010E" w:rsidRPr="00FA010E" w:rsidRDefault="00FA010E" w:rsidP="00FA01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A010E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Taxa de Emissão</w:t>
            </w:r>
          </w:p>
        </w:tc>
        <w:tc>
          <w:tcPr>
            <w:tcW w:w="4820" w:type="dxa"/>
          </w:tcPr>
          <w:p w14:paraId="6BACACB8" w14:textId="6D7B52D6" w:rsidR="00FA010E" w:rsidRPr="00FA010E" w:rsidRDefault="00FA010E" w:rsidP="00CB0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$ 40.00 por pax</w:t>
            </w:r>
          </w:p>
        </w:tc>
      </w:tr>
      <w:tr w:rsidR="00FA010E" w:rsidRPr="00F3760B" w14:paraId="7C1BF73D" w14:textId="77777777" w:rsidTr="00FA010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CE33C2" w14:textId="773BB3BE" w:rsidR="00FA010E" w:rsidRDefault="00FA010E" w:rsidP="00FA010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Sinal:</w:t>
            </w:r>
          </w:p>
        </w:tc>
        <w:tc>
          <w:tcPr>
            <w:tcW w:w="4820" w:type="dxa"/>
          </w:tcPr>
          <w:p w14:paraId="0DA488AC" w14:textId="627ADD84" w:rsidR="00FA010E" w:rsidRDefault="00F74D5A" w:rsidP="00CB0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{{n_meros98}}</w:t>
            </w:r>
          </w:p>
        </w:tc>
      </w:tr>
    </w:tbl>
    <w:p w14:paraId="62137F99" w14:textId="77777777" w:rsidR="0078184B" w:rsidRDefault="0078184B" w:rsidP="00767064">
      <w:pPr>
        <w:rPr>
          <w:rFonts w:ascii="Times New Roman" w:hAnsi="Times New Roman" w:cs="Times New Roman"/>
        </w:rPr>
      </w:pPr>
    </w:p>
    <w:p w14:paraId="7D37FA9C" w14:textId="77777777" w:rsidR="00FA010E" w:rsidRDefault="00FA010E" w:rsidP="00767064">
      <w:pPr>
        <w:rPr>
          <w:rFonts w:ascii="Times New Roman" w:hAnsi="Times New Roman" w:cs="Times New Roman"/>
        </w:rPr>
      </w:pPr>
    </w:p>
    <w:tbl>
      <w:tblPr>
        <w:tblStyle w:val="SimplesTabela1"/>
        <w:tblW w:w="6387" w:type="dxa"/>
        <w:tblLook w:val="04A0" w:firstRow="1" w:lastRow="0" w:firstColumn="1" w:lastColumn="0" w:noHBand="0" w:noVBand="1"/>
      </w:tblPr>
      <w:tblGrid>
        <w:gridCol w:w="1438"/>
        <w:gridCol w:w="2061"/>
        <w:gridCol w:w="2216"/>
        <w:gridCol w:w="2216"/>
        <w:gridCol w:w="1516"/>
      </w:tblGrid>
      <w:tr w:rsidR="00FA010E" w:rsidRPr="00F3760B" w14:paraId="0EC5AB4F" w14:textId="77777777" w:rsidTr="0047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49D86C75" w14:textId="77777777" w:rsidR="00FA010E" w:rsidRPr="00F3760B" w:rsidRDefault="00FA010E" w:rsidP="007163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Informações de Prazo</w:t>
            </w:r>
          </w:p>
        </w:tc>
      </w:tr>
      <w:tr w:rsidR="00FA010E" w:rsidRPr="00CB0D2D" w14:paraId="3E84D990" w14:textId="77777777" w:rsidTr="0047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49B144" w14:textId="4D376A58" w:rsidR="00FA010E" w:rsidRPr="00CB0D2D" w:rsidRDefault="00FA010E" w:rsidP="00FA010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Cancelamento Sem Multa</w:t>
            </w:r>
          </w:p>
        </w:tc>
        <w:tc>
          <w:tcPr>
            <w:tcW w:w="0" w:type="auto"/>
            <w:vAlign w:val="center"/>
          </w:tcPr>
          <w:p w14:paraId="3622670E" w14:textId="38E9C080" w:rsidR="00FA010E" w:rsidRPr="00CB0D2D" w:rsidRDefault="00FA010E" w:rsidP="00FA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Agravamento 1</w:t>
            </w:r>
          </w:p>
        </w:tc>
        <w:tc>
          <w:tcPr>
            <w:tcW w:w="0" w:type="auto"/>
            <w:vAlign w:val="center"/>
          </w:tcPr>
          <w:p w14:paraId="60D84665" w14:textId="6FD5A154" w:rsidR="00FA010E" w:rsidRPr="00CB0D2D" w:rsidRDefault="00FA010E" w:rsidP="00FA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Agravamento 2</w:t>
            </w:r>
          </w:p>
        </w:tc>
        <w:tc>
          <w:tcPr>
            <w:tcW w:w="0" w:type="auto"/>
            <w:vAlign w:val="center"/>
          </w:tcPr>
          <w:p w14:paraId="64118760" w14:textId="2BF548F7" w:rsidR="00FA010E" w:rsidRPr="00CB0D2D" w:rsidRDefault="00FA010E" w:rsidP="00FA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Agravamento 3</w:t>
            </w:r>
          </w:p>
        </w:tc>
        <w:tc>
          <w:tcPr>
            <w:tcW w:w="0" w:type="auto"/>
            <w:vAlign w:val="center"/>
          </w:tcPr>
          <w:p w14:paraId="0F83634A" w14:textId="754A013A" w:rsidR="00FA010E" w:rsidRPr="00CB0D2D" w:rsidRDefault="00FA010E" w:rsidP="00FA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Nomes/Emissão</w:t>
            </w:r>
          </w:p>
        </w:tc>
      </w:tr>
      <w:tr w:rsidR="00FA010E" w:rsidRPr="00CB0D2D" w14:paraId="33DF1C32" w14:textId="77777777" w:rsidTr="00470DF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9B2E53" w14:textId="6C58EF4C" w:rsidR="00FA010E" w:rsidRPr="00CB0D2D" w:rsidRDefault="00F74D5A" w:rsidP="00FA010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data3</w:t>
            </w:r>
          </w:p>
        </w:tc>
        <w:tc>
          <w:tcPr>
            <w:tcW w:w="0" w:type="auto"/>
            <w:vAlign w:val="center"/>
          </w:tcPr>
          <w:p w14:paraId="214CE4CB" w14:textId="02A81646" w:rsidR="00FA010E" w:rsidRPr="00CB0D2D" w:rsidRDefault="00F74D5A" w:rsidP="0047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{{dup__of_cld_s__}}</w:t>
            </w:r>
            <w:proofErr w:type="spellStart"/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multa</w:t>
            </w:r>
            <w:proofErr w:type="spellEnd"/>
          </w:p>
        </w:tc>
        <w:tc>
          <w:tcPr>
            <w:tcW w:w="0" w:type="auto"/>
            <w:vAlign w:val="center"/>
          </w:tcPr>
          <w:p w14:paraId="1DF213E5" w14:textId="4003AD34" w:rsidR="00FA010E" w:rsidRPr="00CB0D2D" w:rsidRDefault="00F74D5A" w:rsidP="00FA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{{dup__of_agravamento_1}}</w:t>
            </w:r>
          </w:p>
        </w:tc>
        <w:tc>
          <w:tcPr>
            <w:tcW w:w="0" w:type="auto"/>
            <w:vAlign w:val="center"/>
          </w:tcPr>
          <w:p w14:paraId="6AF1EAFE" w14:textId="1DB1CE1A" w:rsidR="00FA010E" w:rsidRPr="00CB0D2D" w:rsidRDefault="00F74D5A" w:rsidP="00FA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{{dup__of_agravamento_2}}</w:t>
            </w:r>
          </w:p>
        </w:tc>
        <w:tc>
          <w:tcPr>
            <w:tcW w:w="0" w:type="auto"/>
            <w:vAlign w:val="center"/>
          </w:tcPr>
          <w:p w14:paraId="5DD0F1F5" w14:textId="09B2B5C9" w:rsidR="00FA010E" w:rsidRPr="00CB0D2D" w:rsidRDefault="00F74D5A" w:rsidP="0047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F74D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data5</w:t>
            </w:r>
          </w:p>
        </w:tc>
      </w:tr>
    </w:tbl>
    <w:p w14:paraId="61E52AA1" w14:textId="6B66748D" w:rsidR="00FA010E" w:rsidRDefault="00FA010E" w:rsidP="007670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Consulte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penalizações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agravamento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conforme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condições</w:t>
      </w:r>
      <w:proofErr w:type="spellEnd"/>
      <w:r>
        <w:rPr>
          <w:rFonts w:ascii="Times New Roman" w:hAnsi="Times New Roman" w:cs="Times New Roman"/>
        </w:rPr>
        <w:t xml:space="preserve"> da Cia Aérea no Anexo </w:t>
      </w:r>
    </w:p>
    <w:p w14:paraId="59771E76" w14:textId="77777777" w:rsidR="00FA010E" w:rsidRDefault="00FA010E" w:rsidP="00767064">
      <w:pPr>
        <w:rPr>
          <w:rFonts w:ascii="Times New Roman" w:hAnsi="Times New Roman" w:cs="Times New Roman"/>
        </w:rPr>
      </w:pPr>
    </w:p>
    <w:p w14:paraId="67CFC3B6" w14:textId="77777777" w:rsidR="00F3760B" w:rsidRPr="0022598B" w:rsidRDefault="00F3760B" w:rsidP="00F3760B">
      <w:pPr>
        <w:spacing w:line="480" w:lineRule="auto"/>
        <w:ind w:left="-6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b/>
          <w:highlight w:val="white"/>
          <w:u w:val="single" w:color="676A6C"/>
        </w:rPr>
        <w:t>REGRAS GERAIS</w:t>
      </w:r>
    </w:p>
    <w:p w14:paraId="28941322" w14:textId="77777777" w:rsidR="00F3760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Em </w:t>
      </w:r>
      <w:proofErr w:type="spellStart"/>
      <w:r w:rsidRPr="0022598B">
        <w:rPr>
          <w:rFonts w:ascii="Times New Roman" w:hAnsi="Times New Roman" w:cs="Times New Roman"/>
          <w:highlight w:val="white"/>
        </w:rPr>
        <w:t>caso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sinalização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, o </w:t>
      </w:r>
      <w:proofErr w:type="spellStart"/>
      <w:r w:rsidRPr="0022598B">
        <w:rPr>
          <w:rFonts w:ascii="Times New Roman" w:hAnsi="Times New Roman" w:cs="Times New Roman"/>
          <w:highlight w:val="white"/>
        </w:rPr>
        <w:t>mesmo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não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poderá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ser </w:t>
      </w:r>
      <w:proofErr w:type="spellStart"/>
      <w:r w:rsidRPr="0022598B">
        <w:rPr>
          <w:rFonts w:ascii="Times New Roman" w:hAnsi="Times New Roman" w:cs="Times New Roman"/>
          <w:highlight w:val="white"/>
        </w:rPr>
        <w:t>usado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como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forma de </w:t>
      </w:r>
      <w:proofErr w:type="spellStart"/>
      <w:r w:rsidRPr="0022598B">
        <w:rPr>
          <w:rFonts w:ascii="Times New Roman" w:hAnsi="Times New Roman" w:cs="Times New Roman"/>
          <w:highlight w:val="white"/>
        </w:rPr>
        <w:t>pagamento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dos </w:t>
      </w:r>
      <w:proofErr w:type="spellStart"/>
      <w:r w:rsidRPr="0022598B">
        <w:rPr>
          <w:rFonts w:ascii="Times New Roman" w:hAnsi="Times New Roman" w:cs="Times New Roman"/>
          <w:highlight w:val="white"/>
        </w:rPr>
        <w:t>bilhetes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e </w:t>
      </w:r>
      <w:proofErr w:type="spellStart"/>
      <w:r w:rsidRPr="0022598B">
        <w:rPr>
          <w:rFonts w:ascii="Times New Roman" w:hAnsi="Times New Roman" w:cs="Times New Roman"/>
          <w:highlight w:val="white"/>
        </w:rPr>
        <w:t>será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reembolsado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após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embarque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do </w:t>
      </w:r>
      <w:proofErr w:type="spellStart"/>
      <w:r w:rsidRPr="0022598B">
        <w:rPr>
          <w:rFonts w:ascii="Times New Roman" w:hAnsi="Times New Roman" w:cs="Times New Roman"/>
          <w:highlight w:val="white"/>
        </w:rPr>
        <w:t>grupo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conforme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regras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emissão</w:t>
      </w:r>
      <w:proofErr w:type="spellEnd"/>
      <w:r w:rsidRPr="0022598B">
        <w:rPr>
          <w:rFonts w:ascii="Times New Roman" w:hAnsi="Times New Roman" w:cs="Times New Roman"/>
          <w:highlight w:val="white"/>
        </w:rPr>
        <w:t>/</w:t>
      </w:r>
      <w:proofErr w:type="spellStart"/>
      <w:r w:rsidRPr="0022598B">
        <w:rPr>
          <w:rFonts w:ascii="Times New Roman" w:hAnsi="Times New Roman" w:cs="Times New Roman"/>
          <w:highlight w:val="white"/>
        </w:rPr>
        <w:t>cancelamento</w:t>
      </w:r>
      <w:proofErr w:type="spellEnd"/>
      <w:r w:rsidRPr="0022598B">
        <w:rPr>
          <w:rFonts w:ascii="Times New Roman" w:hAnsi="Times New Roman" w:cs="Times New Roman"/>
          <w:highlight w:val="white"/>
        </w:rPr>
        <w:t>.</w:t>
      </w:r>
    </w:p>
    <w:p w14:paraId="69590927" w14:textId="2FFCF95F" w:rsidR="0078184B" w:rsidRPr="0022598B" w:rsidRDefault="0078184B" w:rsidP="00FA010E">
      <w:pPr>
        <w:numPr>
          <w:ilvl w:val="1"/>
          <w:numId w:val="1"/>
        </w:numPr>
        <w:suppressAutoHyphens/>
        <w:spacing w:line="288" w:lineRule="auto"/>
        <w:jc w:val="both"/>
        <w:rPr>
          <w:rFonts w:ascii="Times New Roman" w:hAnsi="Times New Roman" w:cs="Times New Roman"/>
          <w:highlight w:val="white"/>
        </w:rPr>
      </w:pPr>
      <w:proofErr w:type="spellStart"/>
      <w:r>
        <w:rPr>
          <w:rFonts w:ascii="Times New Roman" w:hAnsi="Times New Roman" w:cs="Times New Roman"/>
          <w:highlight w:val="white"/>
        </w:rPr>
        <w:t>Exceção</w:t>
      </w:r>
      <w:proofErr w:type="spellEnd"/>
      <w:r>
        <w:rPr>
          <w:rFonts w:ascii="Times New Roman" w:hAnsi="Times New Roman" w:cs="Times New Roman"/>
          <w:highlight w:val="white"/>
        </w:rPr>
        <w:t>: Para GOL e Azul</w:t>
      </w:r>
      <w:r w:rsidR="000106AE">
        <w:rPr>
          <w:rFonts w:ascii="Times New Roman" w:hAnsi="Times New Roman" w:cs="Times New Roman"/>
          <w:highlight w:val="white"/>
        </w:rPr>
        <w:t>,</w:t>
      </w:r>
      <w:r>
        <w:rPr>
          <w:rFonts w:ascii="Times New Roman" w:hAnsi="Times New Roman" w:cs="Times New Roman"/>
          <w:highlight w:val="white"/>
        </w:rPr>
        <w:t xml:space="preserve"> o valor </w:t>
      </w:r>
      <w:proofErr w:type="gramStart"/>
      <w:r>
        <w:rPr>
          <w:rFonts w:ascii="Times New Roman" w:hAnsi="Times New Roman" w:cs="Times New Roman"/>
          <w:highlight w:val="white"/>
        </w:rPr>
        <w:t>do</w:t>
      </w:r>
      <w:proofErr w:type="gramEnd"/>
      <w:r>
        <w:rPr>
          <w:rFonts w:ascii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highlight w:val="white"/>
        </w:rPr>
        <w:t>sinal</w:t>
      </w:r>
      <w:proofErr w:type="spellEnd"/>
      <w:r>
        <w:rPr>
          <w:rFonts w:ascii="Times New Roman" w:hAnsi="Times New Roman" w:cs="Times New Roman"/>
          <w:highlight w:val="white"/>
        </w:rPr>
        <w:t xml:space="preserve"> é </w:t>
      </w:r>
      <w:proofErr w:type="spellStart"/>
      <w:r>
        <w:rPr>
          <w:rFonts w:ascii="Times New Roman" w:hAnsi="Times New Roman" w:cs="Times New Roman"/>
          <w:highlight w:val="white"/>
        </w:rPr>
        <w:t>descontado</w:t>
      </w:r>
      <w:proofErr w:type="spellEnd"/>
      <w:r>
        <w:rPr>
          <w:rFonts w:ascii="Times New Roman" w:hAnsi="Times New Roman" w:cs="Times New Roman"/>
          <w:highlight w:val="white"/>
        </w:rPr>
        <w:t xml:space="preserve"> do </w:t>
      </w:r>
      <w:proofErr w:type="spellStart"/>
      <w:r>
        <w:rPr>
          <w:rFonts w:ascii="Times New Roman" w:hAnsi="Times New Roman" w:cs="Times New Roman"/>
          <w:highlight w:val="white"/>
        </w:rPr>
        <w:t>saldo</w:t>
      </w:r>
      <w:proofErr w:type="spellEnd"/>
      <w:r>
        <w:rPr>
          <w:rFonts w:ascii="Times New Roman" w:hAnsi="Times New Roman" w:cs="Times New Roman"/>
          <w:highlight w:val="white"/>
        </w:rPr>
        <w:t xml:space="preserve"> à </w:t>
      </w:r>
      <w:proofErr w:type="spellStart"/>
      <w:r>
        <w:rPr>
          <w:rFonts w:ascii="Times New Roman" w:hAnsi="Times New Roman" w:cs="Times New Roman"/>
          <w:highlight w:val="white"/>
        </w:rPr>
        <w:t>pagar</w:t>
      </w:r>
      <w:proofErr w:type="spellEnd"/>
      <w:r>
        <w:rPr>
          <w:rFonts w:ascii="Times New Roman" w:hAnsi="Times New Roman" w:cs="Times New Roman"/>
          <w:highlight w:val="white"/>
        </w:rPr>
        <w:t xml:space="preserve"> do </w:t>
      </w:r>
      <w:proofErr w:type="spellStart"/>
      <w:r>
        <w:rPr>
          <w:rFonts w:ascii="Times New Roman" w:hAnsi="Times New Roman" w:cs="Times New Roman"/>
          <w:highlight w:val="white"/>
        </w:rPr>
        <w:t>bilhete</w:t>
      </w:r>
      <w:proofErr w:type="spellEnd"/>
      <w:r>
        <w:rPr>
          <w:rFonts w:ascii="Times New Roman" w:hAnsi="Times New Roman" w:cs="Times New Roman"/>
          <w:highlight w:val="white"/>
        </w:rPr>
        <w:t>.</w:t>
      </w:r>
    </w:p>
    <w:p w14:paraId="53AEB60C" w14:textId="16BDAF6B" w:rsidR="00F3760B" w:rsidRPr="0022598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O </w:t>
      </w:r>
      <w:proofErr w:type="spellStart"/>
      <w:r w:rsidRPr="0022598B">
        <w:rPr>
          <w:rFonts w:ascii="Times New Roman" w:hAnsi="Times New Roman" w:cs="Times New Roman"/>
          <w:highlight w:val="white"/>
        </w:rPr>
        <w:t>grupo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deve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ser </w:t>
      </w:r>
      <w:proofErr w:type="spellStart"/>
      <w:r w:rsidRPr="0022598B">
        <w:rPr>
          <w:rFonts w:ascii="Times New Roman" w:hAnsi="Times New Roman" w:cs="Times New Roman"/>
          <w:highlight w:val="white"/>
        </w:rPr>
        <w:t>emitido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em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sua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totalidade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ou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o </w:t>
      </w:r>
      <w:proofErr w:type="spellStart"/>
      <w:r w:rsidRPr="0022598B">
        <w:rPr>
          <w:rFonts w:ascii="Times New Roman" w:hAnsi="Times New Roman" w:cs="Times New Roman"/>
          <w:highlight w:val="white"/>
        </w:rPr>
        <w:t>mínimo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10 </w:t>
      </w:r>
      <w:proofErr w:type="spellStart"/>
      <w:r w:rsidRPr="0022598B">
        <w:rPr>
          <w:rFonts w:ascii="Times New Roman" w:hAnsi="Times New Roman" w:cs="Times New Roman"/>
          <w:highlight w:val="white"/>
        </w:rPr>
        <w:t>bilhetes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. </w:t>
      </w:r>
      <w:proofErr w:type="gramStart"/>
      <w:r w:rsidRPr="0022598B">
        <w:rPr>
          <w:rFonts w:ascii="Times New Roman" w:hAnsi="Times New Roman" w:cs="Times New Roman"/>
          <w:highlight w:val="white"/>
        </w:rPr>
        <w:t>A</w:t>
      </w:r>
      <w:proofErr w:type="gram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emissão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mínima</w:t>
      </w:r>
      <w:proofErr w:type="spellEnd"/>
      <w:r w:rsidRPr="0022598B">
        <w:rPr>
          <w:rFonts w:ascii="Times New Roman" w:hAnsi="Times New Roman" w:cs="Times New Roman"/>
          <w:highlight w:val="white"/>
        </w:rPr>
        <w:t>/</w:t>
      </w:r>
      <w:proofErr w:type="spellStart"/>
      <w:r w:rsidRPr="0022598B">
        <w:rPr>
          <w:rFonts w:ascii="Times New Roman" w:hAnsi="Times New Roman" w:cs="Times New Roman"/>
          <w:highlight w:val="white"/>
        </w:rPr>
        <w:t>parcial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do </w:t>
      </w:r>
      <w:proofErr w:type="spellStart"/>
      <w:r w:rsidRPr="0022598B">
        <w:rPr>
          <w:rFonts w:ascii="Times New Roman" w:hAnsi="Times New Roman" w:cs="Times New Roman"/>
          <w:highlight w:val="white"/>
        </w:rPr>
        <w:t>grupo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seguirá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a </w:t>
      </w:r>
      <w:proofErr w:type="spellStart"/>
      <w:r w:rsidRPr="0022598B">
        <w:rPr>
          <w:rFonts w:ascii="Times New Roman" w:hAnsi="Times New Roman" w:cs="Times New Roman"/>
          <w:highlight w:val="white"/>
        </w:rPr>
        <w:t>política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das </w:t>
      </w:r>
      <w:proofErr w:type="spellStart"/>
      <w:r w:rsidRPr="0022598B">
        <w:rPr>
          <w:rFonts w:ascii="Times New Roman" w:hAnsi="Times New Roman" w:cs="Times New Roman"/>
          <w:highlight w:val="white"/>
        </w:rPr>
        <w:t>multas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cancelamento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conforme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="0078184B">
        <w:rPr>
          <w:rFonts w:ascii="Times New Roman" w:hAnsi="Times New Roman" w:cs="Times New Roman"/>
          <w:highlight w:val="white"/>
        </w:rPr>
        <w:t>regras</w:t>
      </w:r>
      <w:proofErr w:type="spellEnd"/>
      <w:r w:rsidR="0078184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="0078184B">
        <w:rPr>
          <w:rFonts w:ascii="Times New Roman" w:hAnsi="Times New Roman" w:cs="Times New Roman"/>
          <w:highlight w:val="white"/>
        </w:rPr>
        <w:t>companhia</w:t>
      </w:r>
      <w:proofErr w:type="spellEnd"/>
      <w:r w:rsidR="0078184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="0078184B">
        <w:rPr>
          <w:rFonts w:ascii="Times New Roman" w:hAnsi="Times New Roman" w:cs="Times New Roman"/>
          <w:highlight w:val="white"/>
        </w:rPr>
        <w:t>aérea</w:t>
      </w:r>
      <w:proofErr w:type="spellEnd"/>
    </w:p>
    <w:p w14:paraId="708ADB20" w14:textId="77777777" w:rsidR="00F3760B" w:rsidRPr="0022598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É de </w:t>
      </w:r>
      <w:proofErr w:type="spellStart"/>
      <w:r w:rsidRPr="0022598B">
        <w:rPr>
          <w:rFonts w:ascii="Times New Roman" w:hAnsi="Times New Roman" w:cs="Times New Roman"/>
          <w:highlight w:val="white"/>
        </w:rPr>
        <w:t>responsabilidade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Pr="0022598B">
        <w:rPr>
          <w:rFonts w:ascii="Times New Roman" w:hAnsi="Times New Roman" w:cs="Times New Roman"/>
          <w:highlight w:val="white"/>
        </w:rPr>
        <w:t>agência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verificar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a </w:t>
      </w:r>
      <w:proofErr w:type="spellStart"/>
      <w:r w:rsidRPr="0022598B">
        <w:rPr>
          <w:rFonts w:ascii="Times New Roman" w:hAnsi="Times New Roman" w:cs="Times New Roman"/>
          <w:highlight w:val="white"/>
        </w:rPr>
        <w:t>documentação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necessária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para </w:t>
      </w:r>
      <w:proofErr w:type="spellStart"/>
      <w:r w:rsidRPr="0022598B">
        <w:rPr>
          <w:rFonts w:ascii="Times New Roman" w:hAnsi="Times New Roman" w:cs="Times New Roman"/>
          <w:highlight w:val="white"/>
        </w:rPr>
        <w:t>viagem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incluindo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pontos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conexão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e </w:t>
      </w:r>
      <w:proofErr w:type="spellStart"/>
      <w:r w:rsidRPr="0022598B">
        <w:rPr>
          <w:rFonts w:ascii="Times New Roman" w:hAnsi="Times New Roman" w:cs="Times New Roman"/>
          <w:highlight w:val="white"/>
        </w:rPr>
        <w:t>destino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final.</w:t>
      </w:r>
    </w:p>
    <w:p w14:paraId="1A0542A1" w14:textId="77777777" w:rsidR="00F3760B" w:rsidRPr="0022598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A CIA </w:t>
      </w:r>
      <w:proofErr w:type="spellStart"/>
      <w:r w:rsidRPr="0022598B">
        <w:rPr>
          <w:rFonts w:ascii="Times New Roman" w:hAnsi="Times New Roman" w:cs="Times New Roman"/>
          <w:highlight w:val="white"/>
        </w:rPr>
        <w:t>reserva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-se o </w:t>
      </w:r>
      <w:proofErr w:type="spellStart"/>
      <w:r w:rsidRPr="0022598B">
        <w:rPr>
          <w:rFonts w:ascii="Times New Roman" w:hAnsi="Times New Roman" w:cs="Times New Roman"/>
          <w:highlight w:val="white"/>
        </w:rPr>
        <w:t>direito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alterar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o </w:t>
      </w:r>
      <w:proofErr w:type="spellStart"/>
      <w:r w:rsidRPr="0022598B">
        <w:rPr>
          <w:rFonts w:ascii="Times New Roman" w:hAnsi="Times New Roman" w:cs="Times New Roman"/>
          <w:highlight w:val="white"/>
        </w:rPr>
        <w:t>equipamento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, </w:t>
      </w:r>
      <w:proofErr w:type="spellStart"/>
      <w:r w:rsidRPr="0022598B">
        <w:rPr>
          <w:rFonts w:ascii="Times New Roman" w:hAnsi="Times New Roman" w:cs="Times New Roman"/>
          <w:highlight w:val="white"/>
        </w:rPr>
        <w:t>assentos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, </w:t>
      </w:r>
      <w:proofErr w:type="spellStart"/>
      <w:r w:rsidRPr="0022598B">
        <w:rPr>
          <w:rFonts w:ascii="Times New Roman" w:hAnsi="Times New Roman" w:cs="Times New Roman"/>
          <w:highlight w:val="white"/>
        </w:rPr>
        <w:t>horários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e/</w:t>
      </w:r>
      <w:proofErr w:type="spellStart"/>
      <w:r w:rsidRPr="0022598B">
        <w:rPr>
          <w:rFonts w:ascii="Times New Roman" w:hAnsi="Times New Roman" w:cs="Times New Roman"/>
          <w:highlight w:val="white"/>
        </w:rPr>
        <w:t>ou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datas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voos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já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reservados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sem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prévio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aviso.</w:t>
      </w:r>
    </w:p>
    <w:p w14:paraId="56D9D275" w14:textId="77777777" w:rsidR="00F3760B" w:rsidRPr="0022598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A </w:t>
      </w:r>
      <w:proofErr w:type="spellStart"/>
      <w:r w:rsidRPr="0022598B">
        <w:rPr>
          <w:rFonts w:ascii="Times New Roman" w:hAnsi="Times New Roman" w:cs="Times New Roman"/>
          <w:highlight w:val="white"/>
        </w:rPr>
        <w:t>marcação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assentos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poderá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ser </w:t>
      </w:r>
      <w:proofErr w:type="spellStart"/>
      <w:r w:rsidRPr="0022598B">
        <w:rPr>
          <w:rFonts w:ascii="Times New Roman" w:hAnsi="Times New Roman" w:cs="Times New Roman"/>
          <w:highlight w:val="white"/>
        </w:rPr>
        <w:t>ou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não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gratuita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seguindo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as </w:t>
      </w:r>
      <w:proofErr w:type="spellStart"/>
      <w:r w:rsidRPr="0022598B">
        <w:rPr>
          <w:rFonts w:ascii="Times New Roman" w:hAnsi="Times New Roman" w:cs="Times New Roman"/>
          <w:highlight w:val="white"/>
        </w:rPr>
        <w:t>regras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vigentes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</w:t>
      </w:r>
      <w:r>
        <w:rPr>
          <w:rFonts w:ascii="Times New Roman" w:hAnsi="Times New Roman" w:cs="Times New Roman"/>
          <w:highlight w:val="white"/>
        </w:rPr>
        <w:t xml:space="preserve">a </w:t>
      </w:r>
      <w:proofErr w:type="spellStart"/>
      <w:r>
        <w:rPr>
          <w:rFonts w:ascii="Times New Roman" w:hAnsi="Times New Roman" w:cs="Times New Roman"/>
          <w:highlight w:val="white"/>
        </w:rPr>
        <w:t>companhia</w:t>
      </w:r>
      <w:proofErr w:type="spellEnd"/>
      <w:r>
        <w:rPr>
          <w:rFonts w:ascii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highlight w:val="white"/>
        </w:rPr>
        <w:t>aérea</w:t>
      </w:r>
      <w:proofErr w:type="spellEnd"/>
      <w:r>
        <w:rPr>
          <w:rFonts w:ascii="Times New Roman" w:hAnsi="Times New Roman" w:cs="Times New Roman"/>
          <w:highlight w:val="white"/>
        </w:rPr>
        <w:t>.</w:t>
      </w:r>
    </w:p>
    <w:p w14:paraId="7D6BC6A4" w14:textId="77777777" w:rsidR="00F3760B" w:rsidRPr="0022598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Para </w:t>
      </w:r>
      <w:proofErr w:type="spellStart"/>
      <w:r w:rsidRPr="0022598B">
        <w:rPr>
          <w:rFonts w:ascii="Times New Roman" w:hAnsi="Times New Roman" w:cs="Times New Roman"/>
          <w:highlight w:val="white"/>
        </w:rPr>
        <w:t>efeito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bagagem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despachada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e de </w:t>
      </w:r>
      <w:proofErr w:type="spellStart"/>
      <w:r w:rsidRPr="0022598B">
        <w:rPr>
          <w:rFonts w:ascii="Times New Roman" w:hAnsi="Times New Roman" w:cs="Times New Roman"/>
          <w:highlight w:val="white"/>
        </w:rPr>
        <w:t>mão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, </w:t>
      </w:r>
      <w:proofErr w:type="spellStart"/>
      <w:r w:rsidRPr="0022598B">
        <w:rPr>
          <w:rFonts w:ascii="Times New Roman" w:hAnsi="Times New Roman" w:cs="Times New Roman"/>
          <w:highlight w:val="white"/>
        </w:rPr>
        <w:t>será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considerada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a </w:t>
      </w:r>
      <w:proofErr w:type="spellStart"/>
      <w:r w:rsidRPr="0022598B">
        <w:rPr>
          <w:rFonts w:ascii="Times New Roman" w:hAnsi="Times New Roman" w:cs="Times New Roman"/>
          <w:highlight w:val="white"/>
        </w:rPr>
        <w:t>regra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vigente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no </w:t>
      </w:r>
      <w:proofErr w:type="spellStart"/>
      <w:r w:rsidRPr="0022598B">
        <w:rPr>
          <w:rFonts w:ascii="Times New Roman" w:hAnsi="Times New Roman" w:cs="Times New Roman"/>
          <w:highlight w:val="white"/>
        </w:rPr>
        <w:t>dia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Pr="0022598B">
        <w:rPr>
          <w:rFonts w:ascii="Times New Roman" w:hAnsi="Times New Roman" w:cs="Times New Roman"/>
          <w:highlight w:val="white"/>
        </w:rPr>
        <w:t>emissão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do </w:t>
      </w:r>
      <w:proofErr w:type="spellStart"/>
      <w:r w:rsidRPr="0022598B">
        <w:rPr>
          <w:rFonts w:ascii="Times New Roman" w:hAnsi="Times New Roman" w:cs="Times New Roman"/>
          <w:highlight w:val="white"/>
        </w:rPr>
        <w:t>bilhete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e </w:t>
      </w:r>
      <w:proofErr w:type="spellStart"/>
      <w:r w:rsidRPr="0022598B">
        <w:rPr>
          <w:rFonts w:ascii="Times New Roman" w:hAnsi="Times New Roman" w:cs="Times New Roman"/>
          <w:highlight w:val="white"/>
        </w:rPr>
        <w:t>não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Pr="0022598B">
        <w:rPr>
          <w:rFonts w:ascii="Times New Roman" w:hAnsi="Times New Roman" w:cs="Times New Roman"/>
          <w:highlight w:val="white"/>
        </w:rPr>
        <w:t>assinatura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deste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contrato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, </w:t>
      </w:r>
      <w:proofErr w:type="spellStart"/>
      <w:r w:rsidRPr="0022598B">
        <w:rPr>
          <w:rFonts w:ascii="Times New Roman" w:hAnsi="Times New Roman" w:cs="Times New Roman"/>
          <w:highlight w:val="white"/>
        </w:rPr>
        <w:t>exceto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se </w:t>
      </w:r>
      <w:proofErr w:type="spellStart"/>
      <w:r w:rsidRPr="0022598B">
        <w:rPr>
          <w:rFonts w:ascii="Times New Roman" w:hAnsi="Times New Roman" w:cs="Times New Roman"/>
          <w:highlight w:val="white"/>
        </w:rPr>
        <w:t>houver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regra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específica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bagagem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dentro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do "</w:t>
      </w:r>
      <w:proofErr w:type="spellStart"/>
      <w:r w:rsidRPr="0022598B">
        <w:rPr>
          <w:rFonts w:ascii="Times New Roman" w:hAnsi="Times New Roman" w:cs="Times New Roman"/>
          <w:highlight w:val="white"/>
        </w:rPr>
        <w:t>anexo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I".</w:t>
      </w:r>
    </w:p>
    <w:p w14:paraId="2AB07040" w14:textId="77777777" w:rsidR="00F3760B" w:rsidRPr="0022598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O </w:t>
      </w:r>
      <w:proofErr w:type="spellStart"/>
      <w:r w:rsidRPr="0022598B">
        <w:rPr>
          <w:rFonts w:ascii="Times New Roman" w:hAnsi="Times New Roman" w:cs="Times New Roman"/>
          <w:highlight w:val="white"/>
        </w:rPr>
        <w:t>cumprimento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dos </w:t>
      </w:r>
      <w:proofErr w:type="spellStart"/>
      <w:r w:rsidRPr="0022598B">
        <w:rPr>
          <w:rFonts w:ascii="Times New Roman" w:hAnsi="Times New Roman" w:cs="Times New Roman"/>
          <w:highlight w:val="white"/>
        </w:rPr>
        <w:t>prazos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indicado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na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tabela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"</w:t>
      </w:r>
      <w:proofErr w:type="spellStart"/>
      <w:r w:rsidRPr="0022598B">
        <w:rPr>
          <w:rFonts w:ascii="Times New Roman" w:hAnsi="Times New Roman" w:cs="Times New Roman"/>
          <w:highlight w:val="white"/>
        </w:rPr>
        <w:t>informações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prazo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" é de </w:t>
      </w:r>
      <w:proofErr w:type="spellStart"/>
      <w:r w:rsidRPr="0022598B">
        <w:rPr>
          <w:rFonts w:ascii="Times New Roman" w:hAnsi="Times New Roman" w:cs="Times New Roman"/>
          <w:highlight w:val="white"/>
        </w:rPr>
        <w:t>responsabilidade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Pr="0022598B">
        <w:rPr>
          <w:rFonts w:ascii="Times New Roman" w:hAnsi="Times New Roman" w:cs="Times New Roman"/>
          <w:highlight w:val="white"/>
        </w:rPr>
        <w:t>agência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e o </w:t>
      </w:r>
      <w:proofErr w:type="spellStart"/>
      <w:r w:rsidRPr="0022598B">
        <w:rPr>
          <w:rFonts w:ascii="Times New Roman" w:hAnsi="Times New Roman" w:cs="Times New Roman"/>
          <w:highlight w:val="white"/>
        </w:rPr>
        <w:t>não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cumprimento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dos </w:t>
      </w:r>
      <w:proofErr w:type="spellStart"/>
      <w:r w:rsidRPr="0022598B">
        <w:rPr>
          <w:rFonts w:ascii="Times New Roman" w:hAnsi="Times New Roman" w:cs="Times New Roman"/>
          <w:highlight w:val="white"/>
        </w:rPr>
        <w:t>mesmos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implicará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no </w:t>
      </w:r>
      <w:proofErr w:type="spellStart"/>
      <w:r w:rsidRPr="0022598B">
        <w:rPr>
          <w:rFonts w:ascii="Times New Roman" w:hAnsi="Times New Roman" w:cs="Times New Roman"/>
          <w:highlight w:val="white"/>
        </w:rPr>
        <w:t>pagamento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das </w:t>
      </w:r>
      <w:proofErr w:type="spellStart"/>
      <w:r w:rsidRPr="0022598B">
        <w:rPr>
          <w:rFonts w:ascii="Times New Roman" w:hAnsi="Times New Roman" w:cs="Times New Roman"/>
          <w:highlight w:val="white"/>
        </w:rPr>
        <w:t>penalidades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previstas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neste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contrato</w:t>
      </w:r>
      <w:proofErr w:type="spellEnd"/>
      <w:r w:rsidRPr="0022598B">
        <w:rPr>
          <w:rFonts w:ascii="Times New Roman" w:hAnsi="Times New Roman" w:cs="Times New Roman"/>
          <w:highlight w:val="white"/>
        </w:rPr>
        <w:t>.</w:t>
      </w:r>
    </w:p>
    <w:p w14:paraId="4DCF05AA" w14:textId="72AE5091" w:rsidR="00F3760B" w:rsidRPr="0022598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r w:rsidRPr="0022598B">
        <w:rPr>
          <w:rFonts w:ascii="Times New Roman" w:hAnsi="Times New Roman" w:cs="Times New Roman"/>
          <w:highlight w:val="white"/>
        </w:rPr>
        <w:t xml:space="preserve">Este </w:t>
      </w:r>
      <w:proofErr w:type="spellStart"/>
      <w:r w:rsidRPr="0022598B">
        <w:rPr>
          <w:rFonts w:ascii="Times New Roman" w:hAnsi="Times New Roman" w:cs="Times New Roman"/>
          <w:highlight w:val="white"/>
        </w:rPr>
        <w:t>contrato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não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garante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ter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crédito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aprovado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para </w:t>
      </w:r>
      <w:proofErr w:type="spellStart"/>
      <w:r w:rsidRPr="0022598B">
        <w:rPr>
          <w:rFonts w:ascii="Times New Roman" w:hAnsi="Times New Roman" w:cs="Times New Roman"/>
          <w:highlight w:val="white"/>
        </w:rPr>
        <w:t>pagamento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FATURADO </w:t>
      </w:r>
      <w:proofErr w:type="spellStart"/>
      <w:r w:rsidRPr="0022598B">
        <w:rPr>
          <w:rFonts w:ascii="Times New Roman" w:hAnsi="Times New Roman" w:cs="Times New Roman"/>
          <w:highlight w:val="white"/>
        </w:rPr>
        <w:t>ou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com CARTÃO DE CRÉDITO, esses </w:t>
      </w:r>
      <w:proofErr w:type="spellStart"/>
      <w:r w:rsidRPr="0022598B">
        <w:rPr>
          <w:rFonts w:ascii="Times New Roman" w:hAnsi="Times New Roman" w:cs="Times New Roman"/>
          <w:highlight w:val="white"/>
        </w:rPr>
        <w:t>tipos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pagamentos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dependem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Pr="0022598B">
        <w:rPr>
          <w:rFonts w:ascii="Times New Roman" w:hAnsi="Times New Roman" w:cs="Times New Roman"/>
          <w:highlight w:val="white"/>
        </w:rPr>
        <w:t>atual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situação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de </w:t>
      </w:r>
      <w:proofErr w:type="spellStart"/>
      <w:r w:rsidRPr="0022598B">
        <w:rPr>
          <w:rFonts w:ascii="Times New Roman" w:hAnsi="Times New Roman" w:cs="Times New Roman"/>
          <w:highlight w:val="white"/>
        </w:rPr>
        <w:t>cadastro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Pr="0022598B">
        <w:rPr>
          <w:rFonts w:ascii="Times New Roman" w:hAnsi="Times New Roman" w:cs="Times New Roman"/>
          <w:highlight w:val="white"/>
        </w:rPr>
        <w:t>agência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com a </w:t>
      </w:r>
      <w:r w:rsidR="0078184B">
        <w:rPr>
          <w:rFonts w:ascii="Times New Roman" w:hAnsi="Times New Roman" w:cs="Times New Roman"/>
          <w:highlight w:val="white"/>
        </w:rPr>
        <w:t>Mondiale</w:t>
      </w:r>
      <w:r w:rsidRPr="0022598B">
        <w:rPr>
          <w:rFonts w:ascii="Times New Roman" w:hAnsi="Times New Roman" w:cs="Times New Roman"/>
          <w:highlight w:val="white"/>
        </w:rPr>
        <w:t xml:space="preserve"> no </w:t>
      </w:r>
      <w:proofErr w:type="spellStart"/>
      <w:r w:rsidRPr="0022598B">
        <w:rPr>
          <w:rFonts w:ascii="Times New Roman" w:hAnsi="Times New Roman" w:cs="Times New Roman"/>
          <w:highlight w:val="white"/>
        </w:rPr>
        <w:t>momento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da </w:t>
      </w:r>
      <w:proofErr w:type="spellStart"/>
      <w:r w:rsidRPr="0022598B">
        <w:rPr>
          <w:rFonts w:ascii="Times New Roman" w:hAnsi="Times New Roman" w:cs="Times New Roman"/>
          <w:highlight w:val="white"/>
        </w:rPr>
        <w:t>emissão</w:t>
      </w:r>
      <w:proofErr w:type="spellEnd"/>
      <w:r w:rsidRPr="0022598B">
        <w:rPr>
          <w:rFonts w:ascii="Times New Roman" w:hAnsi="Times New Roman" w:cs="Times New Roman"/>
          <w:highlight w:val="white"/>
        </w:rPr>
        <w:t>.</w:t>
      </w:r>
    </w:p>
    <w:p w14:paraId="1A19305D" w14:textId="6E73C1D9" w:rsidR="00F3760B" w:rsidRDefault="00F3760B" w:rsidP="00FA010E">
      <w:pPr>
        <w:numPr>
          <w:ilvl w:val="0"/>
          <w:numId w:val="1"/>
        </w:numPr>
        <w:suppressAutoHyphens/>
        <w:spacing w:line="288" w:lineRule="auto"/>
        <w:ind w:hanging="515"/>
        <w:jc w:val="both"/>
        <w:rPr>
          <w:rFonts w:ascii="Times New Roman" w:hAnsi="Times New Roman" w:cs="Times New Roman"/>
          <w:highlight w:val="white"/>
        </w:rPr>
      </w:pPr>
      <w:proofErr w:type="spellStart"/>
      <w:r w:rsidRPr="0022598B">
        <w:rPr>
          <w:rFonts w:ascii="Times New Roman" w:hAnsi="Times New Roman" w:cs="Times New Roman"/>
          <w:highlight w:val="white"/>
        </w:rPr>
        <w:t>Regras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="0078184B">
        <w:rPr>
          <w:rFonts w:ascii="Times New Roman" w:hAnsi="Times New Roman" w:cs="Times New Roman"/>
          <w:highlight w:val="white"/>
        </w:rPr>
        <w:t>específicas</w:t>
      </w:r>
      <w:proofErr w:type="spellEnd"/>
      <w:r w:rsidR="0078184B">
        <w:rPr>
          <w:rFonts w:ascii="Times New Roman" w:hAnsi="Times New Roman" w:cs="Times New Roman"/>
          <w:highlight w:val="white"/>
        </w:rPr>
        <w:t xml:space="preserve"> da Companhia Aérea</w:t>
      </w:r>
      <w:r w:rsidRPr="0022598B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22598B">
        <w:rPr>
          <w:rFonts w:ascii="Times New Roman" w:hAnsi="Times New Roman" w:cs="Times New Roman"/>
          <w:highlight w:val="white"/>
        </w:rPr>
        <w:t>estão</w:t>
      </w:r>
      <w:proofErr w:type="spellEnd"/>
      <w:r w:rsidRPr="0022598B">
        <w:rPr>
          <w:rFonts w:ascii="Times New Roman" w:hAnsi="Times New Roman" w:cs="Times New Roman"/>
          <w:highlight w:val="white"/>
        </w:rPr>
        <w:t xml:space="preserve"> no ANEXO I (se </w:t>
      </w:r>
      <w:proofErr w:type="spellStart"/>
      <w:r w:rsidRPr="0022598B">
        <w:rPr>
          <w:rFonts w:ascii="Times New Roman" w:hAnsi="Times New Roman" w:cs="Times New Roman"/>
          <w:highlight w:val="white"/>
        </w:rPr>
        <w:t>aplicável</w:t>
      </w:r>
      <w:proofErr w:type="spellEnd"/>
      <w:r w:rsidRPr="0022598B">
        <w:rPr>
          <w:rFonts w:ascii="Times New Roman" w:hAnsi="Times New Roman" w:cs="Times New Roman"/>
          <w:highlight w:val="white"/>
        </w:rPr>
        <w:t>).</w:t>
      </w:r>
    </w:p>
    <w:p w14:paraId="41BDFEA0" w14:textId="77777777" w:rsidR="00470DF9" w:rsidRDefault="00470DF9" w:rsidP="00470DF9">
      <w:pPr>
        <w:suppressAutoHyphens/>
        <w:spacing w:line="288" w:lineRule="auto"/>
        <w:ind w:left="515"/>
        <w:jc w:val="both"/>
        <w:rPr>
          <w:rFonts w:ascii="Times New Roman" w:hAnsi="Times New Roman" w:cs="Times New Roman"/>
          <w:highlight w:val="white"/>
        </w:rPr>
      </w:pPr>
    </w:p>
    <w:tbl>
      <w:tblPr>
        <w:tblW w:w="103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110"/>
        <w:gridCol w:w="5273"/>
      </w:tblGrid>
      <w:tr w:rsidR="00F3760B" w14:paraId="5BEFBC8A" w14:textId="77777777" w:rsidTr="00F3760B">
        <w:trPr>
          <w:trHeight w:val="315"/>
        </w:trPr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948769" w14:textId="5B9988F8" w:rsidR="00F3760B" w:rsidRPr="00F3760B" w:rsidRDefault="00F3760B" w:rsidP="00F3760B">
            <w:pPr>
              <w:ind w:left="515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Aceite</w:t>
            </w:r>
            <w:proofErr w:type="spellEnd"/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B7800" w14:textId="77777777" w:rsidR="00F3760B" w:rsidRDefault="00F3760B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5BF6" w14:textId="77777777" w:rsidR="00F3760B" w:rsidRDefault="00F3760B">
            <w:pPr>
              <w:rPr>
                <w:rFonts w:asciiTheme="minorHAnsi" w:eastAsiaTheme="minorHAnsi" w:hAnsiTheme="minorHAnsi"/>
                <w:sz w:val="20"/>
                <w:szCs w:val="20"/>
                <w:lang w:val="pt-BR" w:eastAsia="pt-BR"/>
              </w:rPr>
            </w:pPr>
          </w:p>
        </w:tc>
      </w:tr>
      <w:tr w:rsidR="00F3760B" w14:paraId="29E7EC5E" w14:textId="77777777" w:rsidTr="00F3760B">
        <w:trPr>
          <w:trHeight w:val="315"/>
        </w:trPr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0E19D" w14:textId="77777777" w:rsidR="00F3760B" w:rsidRDefault="00F3760B">
            <w:pPr>
              <w:rPr>
                <w:rFonts w:asciiTheme="minorHAnsi" w:eastAsiaTheme="minorHAnsi" w:hAnsiTheme="minorHAnsi"/>
                <w:sz w:val="20"/>
                <w:szCs w:val="20"/>
                <w:lang w:val="pt-BR" w:eastAsia="pt-BR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BF197" w14:textId="77777777" w:rsidR="00F3760B" w:rsidRDefault="00F3760B">
            <w:pPr>
              <w:rPr>
                <w:rFonts w:asciiTheme="minorHAnsi" w:eastAsiaTheme="minorHAnsi" w:hAnsiTheme="minorHAnsi"/>
                <w:sz w:val="20"/>
                <w:szCs w:val="20"/>
                <w:lang w:val="pt-BR" w:eastAsia="pt-BR"/>
              </w:rPr>
            </w:pPr>
          </w:p>
        </w:tc>
        <w:tc>
          <w:tcPr>
            <w:tcW w:w="5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0187B" w14:textId="77777777" w:rsidR="00F3760B" w:rsidRDefault="00F3760B">
            <w:pPr>
              <w:rPr>
                <w:rFonts w:asciiTheme="minorHAnsi" w:eastAsiaTheme="minorHAnsi" w:hAnsiTheme="minorHAnsi"/>
                <w:sz w:val="20"/>
                <w:szCs w:val="20"/>
                <w:lang w:val="pt-BR" w:eastAsia="pt-BR"/>
              </w:rPr>
            </w:pPr>
          </w:p>
        </w:tc>
      </w:tr>
      <w:tr w:rsidR="00F3760B" w14:paraId="1BB057D7" w14:textId="77777777" w:rsidTr="00F3760B">
        <w:trPr>
          <w:trHeight w:val="315"/>
        </w:trPr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63A924" w14:textId="77777777" w:rsidR="00F3760B" w:rsidRDefault="00F3760B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Assinatura</w:t>
            </w:r>
            <w:proofErr w:type="spellEnd"/>
            <w:r>
              <w:rPr>
                <w:rFonts w:ascii="Arial" w:eastAsia="Times New Roman" w:hAnsi="Arial" w:cs="Arial"/>
              </w:rPr>
              <w:t>: ______________________________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C9F80" w14:textId="77777777" w:rsidR="00F3760B" w:rsidRDefault="00F3760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75FA7AD" w14:textId="77777777" w:rsidR="00F3760B" w:rsidRDefault="00F3760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Cargo: ______________________________</w:t>
            </w:r>
          </w:p>
        </w:tc>
      </w:tr>
      <w:tr w:rsidR="00F3760B" w14:paraId="585CB128" w14:textId="77777777" w:rsidTr="00F3760B">
        <w:trPr>
          <w:trHeight w:val="315"/>
        </w:trPr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268B3A" w14:textId="77777777" w:rsidR="00F3760B" w:rsidRDefault="00F3760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80BC7" w14:textId="77777777" w:rsidR="00F3760B" w:rsidRDefault="00F3760B">
            <w:pPr>
              <w:rPr>
                <w:rFonts w:asciiTheme="minorHAnsi" w:eastAsiaTheme="minorHAnsi" w:hAnsiTheme="minorHAnsi"/>
                <w:sz w:val="20"/>
                <w:szCs w:val="20"/>
                <w:lang w:val="pt-BR" w:eastAsia="pt-BR"/>
              </w:rPr>
            </w:pPr>
          </w:p>
        </w:tc>
        <w:tc>
          <w:tcPr>
            <w:tcW w:w="5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8DE15" w14:textId="77777777" w:rsidR="00F3760B" w:rsidRDefault="00F3760B">
            <w:pPr>
              <w:rPr>
                <w:rFonts w:asciiTheme="minorHAnsi" w:eastAsiaTheme="minorHAnsi" w:hAnsiTheme="minorHAnsi"/>
                <w:sz w:val="20"/>
                <w:szCs w:val="20"/>
                <w:lang w:val="pt-BR" w:eastAsia="pt-BR"/>
              </w:rPr>
            </w:pPr>
          </w:p>
        </w:tc>
      </w:tr>
      <w:tr w:rsidR="00F3760B" w14:paraId="3F90CB1A" w14:textId="77777777" w:rsidTr="00F3760B">
        <w:trPr>
          <w:trHeight w:val="315"/>
        </w:trPr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052A16" w14:textId="77777777" w:rsidR="00F3760B" w:rsidRDefault="00F3760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Nome: ______________________________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C970A" w14:textId="77777777" w:rsidR="00F3760B" w:rsidRDefault="00F3760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AB16A6" w14:textId="77777777" w:rsidR="00F3760B" w:rsidRDefault="00F3760B">
            <w:pPr>
              <w:rPr>
                <w:rFonts w:asciiTheme="minorHAnsi" w:eastAsiaTheme="minorHAnsi" w:hAnsiTheme="minorHAnsi"/>
                <w:sz w:val="20"/>
                <w:szCs w:val="20"/>
                <w:lang w:val="pt-BR" w:eastAsia="pt-BR"/>
              </w:rPr>
            </w:pPr>
          </w:p>
        </w:tc>
      </w:tr>
    </w:tbl>
    <w:p w14:paraId="30CC7465" w14:textId="77777777" w:rsidR="00F3760B" w:rsidRDefault="00F3760B" w:rsidP="00F3760B"/>
    <w:p w14:paraId="62789426" w14:textId="433FEDD9" w:rsidR="00F3760B" w:rsidRPr="00F3760B" w:rsidRDefault="00F3760B" w:rsidP="00F3760B">
      <w:pPr>
        <w:rPr>
          <w:rFonts w:ascii="Times New Roman" w:hAnsi="Times New Roman" w:cs="Times New Roman"/>
        </w:rPr>
      </w:pPr>
    </w:p>
    <w:sectPr w:rsidR="00F3760B" w:rsidRPr="00F3760B" w:rsidSect="001C0F2E">
      <w:headerReference w:type="default" r:id="rId8"/>
      <w:pgSz w:w="11900" w:h="16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E6C02" w14:textId="77777777" w:rsidR="005D4044" w:rsidRDefault="005D4044" w:rsidP="00A935AE">
      <w:r>
        <w:separator/>
      </w:r>
    </w:p>
  </w:endnote>
  <w:endnote w:type="continuationSeparator" w:id="0">
    <w:p w14:paraId="2C5C8385" w14:textId="77777777" w:rsidR="005D4044" w:rsidRDefault="005D4044" w:rsidP="00A9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29C91" w14:textId="77777777" w:rsidR="005D4044" w:rsidRDefault="005D4044" w:rsidP="00A935AE">
      <w:r>
        <w:separator/>
      </w:r>
    </w:p>
  </w:footnote>
  <w:footnote w:type="continuationSeparator" w:id="0">
    <w:p w14:paraId="74BE2543" w14:textId="77777777" w:rsidR="005D4044" w:rsidRDefault="005D4044" w:rsidP="00A93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935AE" w14:paraId="14CFAE21" w14:textId="77777777" w:rsidTr="00FA010E">
      <w:trPr>
        <w:trHeight w:val="850"/>
      </w:trPr>
      <w:tc>
        <w:tcPr>
          <w:tcW w:w="5225" w:type="dxa"/>
        </w:tcPr>
        <w:p w14:paraId="3C710427" w14:textId="6A1C0BFE" w:rsidR="000B39C1" w:rsidRPr="00F3760B" w:rsidRDefault="00BD6B22" w:rsidP="000B39C1">
          <w:pPr>
            <w:rPr>
              <w:rFonts w:ascii="Times New Roman" w:eastAsia="Times New Roman" w:hAnsi="Times New Roman" w:cs="Times New Roman"/>
            </w:rPr>
          </w:pPr>
          <w:r w:rsidRPr="00F3760B">
            <w:rPr>
              <w:rFonts w:ascii="Times New Roman" w:hAnsi="Times New Roman" w:cs="Times New Roman"/>
              <w:noProof/>
            </w:rPr>
            <w:drawing>
              <wp:inline distT="0" distB="0" distL="0" distR="0" wp14:anchorId="221E6F5A" wp14:editId="2C2F1C0D">
                <wp:extent cx="1591058" cy="477079"/>
                <wp:effectExtent l="0" t="0" r="0" b="0"/>
                <wp:docPr id="702068526" name="Imagem 702068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7405" cy="484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838B7E" w14:textId="721188C7" w:rsidR="000B39C1" w:rsidRPr="00F3760B" w:rsidRDefault="00BD6B22" w:rsidP="000B39C1">
          <w:pPr>
            <w:rPr>
              <w:rFonts w:ascii="Times New Roman" w:eastAsia="Times New Roman" w:hAnsi="Times New Roman" w:cs="Times New Roman"/>
            </w:rPr>
          </w:pPr>
          <w:r w:rsidRPr="00F3760B">
            <w:rPr>
              <w:rFonts w:ascii="Times New Roman" w:eastAsia="Times New Roman" w:hAnsi="Times New Roman" w:cs="Times New Roman"/>
            </w:rPr>
            <w:t xml:space="preserve">R. Dr. </w:t>
          </w:r>
          <w:proofErr w:type="spellStart"/>
          <w:r w:rsidRPr="00F3760B">
            <w:rPr>
              <w:rFonts w:ascii="Times New Roman" w:eastAsia="Times New Roman" w:hAnsi="Times New Roman" w:cs="Times New Roman"/>
            </w:rPr>
            <w:t>Liráucio</w:t>
          </w:r>
          <w:proofErr w:type="spellEnd"/>
          <w:r w:rsidRPr="00F3760B">
            <w:rPr>
              <w:rFonts w:ascii="Times New Roman" w:eastAsia="Times New Roman" w:hAnsi="Times New Roman" w:cs="Times New Roman"/>
            </w:rPr>
            <w:t xml:space="preserve"> Gomes, 55 - </w:t>
          </w:r>
          <w:proofErr w:type="spellStart"/>
          <w:r w:rsidRPr="00F3760B">
            <w:rPr>
              <w:rFonts w:ascii="Times New Roman" w:eastAsia="Times New Roman" w:hAnsi="Times New Roman" w:cs="Times New Roman"/>
            </w:rPr>
            <w:t>Cambuí</w:t>
          </w:r>
          <w:proofErr w:type="spellEnd"/>
          <w:r w:rsidRPr="00F3760B">
            <w:rPr>
              <w:rFonts w:ascii="Times New Roman" w:eastAsia="Times New Roman" w:hAnsi="Times New Roman" w:cs="Times New Roman"/>
            </w:rPr>
            <w:t>, Campinas - SP, 13024-490</w:t>
          </w:r>
        </w:p>
      </w:tc>
      <w:tc>
        <w:tcPr>
          <w:tcW w:w="5225" w:type="dxa"/>
        </w:tcPr>
        <w:p w14:paraId="628B4B2B" w14:textId="22B4C977" w:rsidR="00A935AE" w:rsidRPr="00FA010E" w:rsidRDefault="00FA010E" w:rsidP="00FA010E">
          <w:pPr>
            <w:spacing w:line="588" w:lineRule="auto"/>
            <w:ind w:left="57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010E">
            <w:rPr>
              <w:rFonts w:ascii="Times New Roman" w:hAnsi="Times New Roman" w:cs="Times New Roman"/>
              <w:b/>
              <w:highlight w:val="white"/>
            </w:rPr>
            <w:t>CONTRATO DE GRUPO – BLOQUEIO AÉREO</w:t>
          </w:r>
          <w:r w:rsidRPr="00FA010E">
            <w:rPr>
              <w:rFonts w:ascii="Times New Roman" w:hAnsi="Times New Roman" w:cs="Times New Roman"/>
              <w:b/>
            </w:rPr>
            <w:br/>
          </w:r>
          <w:r w:rsidRPr="00FA010E">
            <w:rPr>
              <w:rFonts w:ascii="Times New Roman" w:hAnsi="Times New Roman" w:cs="Times New Roman"/>
              <w:b/>
              <w:bCs/>
              <w:color w:val="666666"/>
              <w:sz w:val="20"/>
              <w:szCs w:val="20"/>
            </w:rPr>
            <w:t xml:space="preserve">Nº: </w:t>
          </w:r>
          <w:r w:rsidR="00F74D5A" w:rsidRPr="00F74D5A">
            <w:rPr>
              <w:rFonts w:ascii="Times New Roman" w:hAnsi="Times New Roman" w:cs="Times New Roman"/>
              <w:b/>
              <w:bCs/>
              <w:color w:val="666666"/>
              <w:sz w:val="20"/>
              <w:szCs w:val="20"/>
            </w:rPr>
            <w:t>pulse_id_mkqb1zcm</w:t>
          </w:r>
        </w:p>
      </w:tc>
    </w:tr>
  </w:tbl>
  <w:p w14:paraId="2B0BCA9D" w14:textId="6C1194E4" w:rsidR="00A935AE" w:rsidRDefault="00A935AE">
    <w:pPr>
      <w:pStyle w:val="Cabealho"/>
    </w:pPr>
  </w:p>
  <w:p w14:paraId="1B3A33A8" w14:textId="77777777" w:rsidR="00A935AE" w:rsidRDefault="00A935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0D49"/>
    <w:multiLevelType w:val="multilevel"/>
    <w:tmpl w:val="C84EE328"/>
    <w:lvl w:ilvl="0">
      <w:start w:val="1"/>
      <w:numFmt w:val="decimal"/>
      <w:lvlText w:val="%1)"/>
      <w:lvlJc w:val="left"/>
      <w:pPr>
        <w:tabs>
          <w:tab w:val="num" w:pos="0"/>
        </w:tabs>
        <w:ind w:left="515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eastAsia="DejaVu Sans" w:cs="DejaVu Sans"/>
        <w:b w:val="0"/>
        <w:i w:val="0"/>
        <w:strike w:val="0"/>
        <w:dstrike w:val="0"/>
        <w:color w:val="676A6C"/>
        <w:position w:val="0"/>
        <w:sz w:val="20"/>
        <w:szCs w:val="20"/>
        <w:u w:val="none" w:color="000000"/>
        <w:effect w:val="none"/>
        <w:vertAlign w:val="baseline"/>
      </w:rPr>
    </w:lvl>
  </w:abstractNum>
  <w:num w:numId="1" w16cid:durableId="7991063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64"/>
    <w:rsid w:val="000106AE"/>
    <w:rsid w:val="00057422"/>
    <w:rsid w:val="000978DF"/>
    <w:rsid w:val="000B39C1"/>
    <w:rsid w:val="00122433"/>
    <w:rsid w:val="001225C2"/>
    <w:rsid w:val="00183B27"/>
    <w:rsid w:val="00183E5C"/>
    <w:rsid w:val="001C067D"/>
    <w:rsid w:val="001C0F2E"/>
    <w:rsid w:val="001E36FB"/>
    <w:rsid w:val="00225B46"/>
    <w:rsid w:val="002C3F74"/>
    <w:rsid w:val="002F1475"/>
    <w:rsid w:val="00327F43"/>
    <w:rsid w:val="00357E3B"/>
    <w:rsid w:val="00377069"/>
    <w:rsid w:val="00384071"/>
    <w:rsid w:val="00392302"/>
    <w:rsid w:val="003E3A77"/>
    <w:rsid w:val="00451895"/>
    <w:rsid w:val="00470DF9"/>
    <w:rsid w:val="005B532D"/>
    <w:rsid w:val="005C6DA8"/>
    <w:rsid w:val="005D4044"/>
    <w:rsid w:val="005E4558"/>
    <w:rsid w:val="005F56BB"/>
    <w:rsid w:val="006163E7"/>
    <w:rsid w:val="006449AF"/>
    <w:rsid w:val="006D4602"/>
    <w:rsid w:val="006E54C7"/>
    <w:rsid w:val="00703D86"/>
    <w:rsid w:val="00705883"/>
    <w:rsid w:val="00720A23"/>
    <w:rsid w:val="00722812"/>
    <w:rsid w:val="00750AD9"/>
    <w:rsid w:val="007511B9"/>
    <w:rsid w:val="00762E33"/>
    <w:rsid w:val="00767064"/>
    <w:rsid w:val="0078184B"/>
    <w:rsid w:val="00787250"/>
    <w:rsid w:val="007B7268"/>
    <w:rsid w:val="007C1A98"/>
    <w:rsid w:val="007F76FD"/>
    <w:rsid w:val="00821AE3"/>
    <w:rsid w:val="0092070C"/>
    <w:rsid w:val="009423A8"/>
    <w:rsid w:val="00963CB9"/>
    <w:rsid w:val="009E7A88"/>
    <w:rsid w:val="00A13CD2"/>
    <w:rsid w:val="00A350CA"/>
    <w:rsid w:val="00A935AE"/>
    <w:rsid w:val="00AA1ECB"/>
    <w:rsid w:val="00B255DE"/>
    <w:rsid w:val="00B41C4D"/>
    <w:rsid w:val="00BD6B22"/>
    <w:rsid w:val="00C54CA7"/>
    <w:rsid w:val="00C65ECF"/>
    <w:rsid w:val="00C75342"/>
    <w:rsid w:val="00CB0D2D"/>
    <w:rsid w:val="00CB1AAF"/>
    <w:rsid w:val="00CF78BB"/>
    <w:rsid w:val="00D074D2"/>
    <w:rsid w:val="00D60017"/>
    <w:rsid w:val="00DA0F70"/>
    <w:rsid w:val="00DC2539"/>
    <w:rsid w:val="00DC525B"/>
    <w:rsid w:val="00DF511E"/>
    <w:rsid w:val="00F230D6"/>
    <w:rsid w:val="00F32414"/>
    <w:rsid w:val="00F3760B"/>
    <w:rsid w:val="00F630A7"/>
    <w:rsid w:val="00F66564"/>
    <w:rsid w:val="00F74D5A"/>
    <w:rsid w:val="00F77FBA"/>
    <w:rsid w:val="00FA010E"/>
    <w:rsid w:val="00FB522E"/>
    <w:rsid w:val="00FB5DFC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7B93C"/>
  <w15:chartTrackingRefBased/>
  <w15:docId w15:val="{EB7F1ACF-D999-0641-B74E-039D4F0C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64"/>
    <w:rPr>
      <w:rFonts w:asciiTheme="minorBidi" w:eastAsiaTheme="minorEastAsia" w:hAnsiTheme="minorBidi"/>
      <w:sz w:val="18"/>
      <w:szCs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7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70588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935A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5AE"/>
    <w:rPr>
      <w:rFonts w:asciiTheme="minorBidi" w:eastAsiaTheme="minorEastAsia" w:hAnsiTheme="minorBidi"/>
      <w:sz w:val="18"/>
      <w:szCs w:val="18"/>
      <w:lang w:val="en-US"/>
    </w:rPr>
  </w:style>
  <w:style w:type="paragraph" w:styleId="Rodap">
    <w:name w:val="footer"/>
    <w:basedOn w:val="Normal"/>
    <w:link w:val="RodapChar"/>
    <w:uiPriority w:val="99"/>
    <w:unhideWhenUsed/>
    <w:rsid w:val="00A935A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935AE"/>
    <w:rPr>
      <w:rFonts w:asciiTheme="minorBidi" w:eastAsiaTheme="minorEastAsia" w:hAnsiTheme="minorBidi"/>
      <w:sz w:val="18"/>
      <w:szCs w:val="18"/>
      <w:lang w:val="en-US"/>
    </w:rPr>
  </w:style>
  <w:style w:type="paragraph" w:styleId="PargrafodaLista">
    <w:name w:val="List Paragraph"/>
    <w:basedOn w:val="Normal"/>
    <w:uiPriority w:val="34"/>
    <w:qFormat/>
    <w:rsid w:val="00F3760B"/>
    <w:pPr>
      <w:ind w:left="720"/>
      <w:contextualSpacing/>
    </w:pPr>
  </w:style>
  <w:style w:type="table" w:styleId="SimplesTabela1">
    <w:name w:val="Plain Table 1"/>
    <w:basedOn w:val="Tabelanormal"/>
    <w:uiPriority w:val="41"/>
    <w:rsid w:val="00F376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BD004-6B5F-48B2-9123-C0545289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398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Mondiale CPQ - Flávio Mian</dc:creator>
  <cp:keywords/>
  <dc:description/>
  <cp:lastModifiedBy>Flávio Mian (Mondiale)</cp:lastModifiedBy>
  <cp:revision>6</cp:revision>
  <dcterms:created xsi:type="dcterms:W3CDTF">2023-11-28T15:47:00Z</dcterms:created>
  <dcterms:modified xsi:type="dcterms:W3CDTF">2025-04-25T13:31:00Z</dcterms:modified>
  <cp:category/>
</cp:coreProperties>
</file>