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43FA" w14:textId="688D6E1C" w:rsidR="00A82092" w:rsidRDefault="00D31D34" w:rsidP="00D31D34">
      <w:pPr>
        <w:jc w:val="center"/>
        <w:rPr>
          <w:b/>
          <w:bCs/>
          <w:sz w:val="28"/>
          <w:szCs w:val="28"/>
        </w:rPr>
      </w:pPr>
      <w:r w:rsidRPr="00D31D34">
        <w:rPr>
          <w:b/>
          <w:bCs/>
          <w:sz w:val="28"/>
          <w:szCs w:val="28"/>
        </w:rPr>
        <w:t>GPT-3</w:t>
      </w:r>
    </w:p>
    <w:p w14:paraId="14C617AB" w14:textId="0E86B964" w:rsidR="00D31D34" w:rsidRDefault="00D31D34" w:rsidP="00D31D34">
      <w:pPr>
        <w:rPr>
          <w:sz w:val="28"/>
          <w:szCs w:val="28"/>
        </w:rPr>
      </w:pPr>
    </w:p>
    <w:p w14:paraId="1C8FE778" w14:textId="77777777" w:rsidR="00411813" w:rsidRDefault="00D31D34" w:rsidP="002C5C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5C69">
        <w:rPr>
          <w:sz w:val="28"/>
          <w:szCs w:val="28"/>
        </w:rPr>
        <w:tab/>
      </w:r>
      <w:r>
        <w:rPr>
          <w:sz w:val="28"/>
          <w:szCs w:val="28"/>
        </w:rPr>
        <w:t xml:space="preserve">GPT-3 é o modelo de linguagem desenvolvida pela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capaz de proporcionar soluções através de uma caixa de texto onde o usuário escreve em inglês o que quer e a IA faz o resto. Esta </w:t>
      </w:r>
      <w:r w:rsidR="002C5C69">
        <w:rPr>
          <w:sz w:val="28"/>
          <w:szCs w:val="28"/>
        </w:rPr>
        <w:t>última</w:t>
      </w:r>
      <w:r>
        <w:rPr>
          <w:sz w:val="28"/>
          <w:szCs w:val="28"/>
        </w:rPr>
        <w:t xml:space="preserve"> versão possui 175 bilhões de parâmetros</w:t>
      </w:r>
      <w:r w:rsidR="00411813">
        <w:rPr>
          <w:sz w:val="28"/>
          <w:szCs w:val="28"/>
        </w:rPr>
        <w:t>. Comparada a versão anterior GPT-2 tinha 1,5 bilhão de parâmetro, torna-se o modelo mais poderoso segundo a Forbes:</w:t>
      </w:r>
    </w:p>
    <w:p w14:paraId="6182E2A1" w14:textId="7D3DAB3A" w:rsidR="00D31D34" w:rsidRDefault="00411813" w:rsidP="002C5C69">
      <w:pPr>
        <w:jc w:val="both"/>
        <w:rPr>
          <w:sz w:val="28"/>
          <w:szCs w:val="28"/>
        </w:rPr>
      </w:pPr>
      <w:r>
        <w:rPr>
          <w:sz w:val="28"/>
          <w:szCs w:val="28"/>
        </w:rPr>
        <w:t>[...] “</w:t>
      </w:r>
      <w:r w:rsidRPr="00411813">
        <w:rPr>
          <w:rFonts w:ascii="Arial" w:hAnsi="Arial" w:cs="Arial"/>
          <w:sz w:val="27"/>
          <w:szCs w:val="27"/>
          <w:shd w:val="clear" w:color="auto" w:fill="FFFFFF"/>
        </w:rPr>
        <w:t>é o modelo de linguagem mais poderoso já criado. Isso se deve mais do que qualquer coisa ao seu tamanho</w:t>
      </w:r>
      <w:r>
        <w:rPr>
          <w:sz w:val="28"/>
          <w:szCs w:val="28"/>
        </w:rPr>
        <w:t>” [...]</w:t>
      </w:r>
    </w:p>
    <w:p w14:paraId="00A910CF" w14:textId="79F801EE" w:rsidR="00DA301D" w:rsidRPr="00001FB1" w:rsidRDefault="00001FB1" w:rsidP="00001FB1">
      <w:pPr>
        <w:pStyle w:val="NormalWeb"/>
        <w:shd w:val="clear" w:color="auto" w:fill="FFFFFF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[...]</w:t>
      </w:r>
      <w:r w:rsidRPr="00001FB1">
        <w:rPr>
          <w:rFonts w:ascii="Arial" w:hAnsi="Arial" w:cs="Arial"/>
          <w:sz w:val="28"/>
          <w:szCs w:val="28"/>
        </w:rPr>
        <w:t xml:space="preserve"> “</w:t>
      </w:r>
      <w:r w:rsidR="00DA301D" w:rsidRPr="00001FB1">
        <w:rPr>
          <w:rFonts w:ascii="Arial" w:hAnsi="Arial" w:cs="Arial"/>
          <w:sz w:val="28"/>
          <w:szCs w:val="28"/>
        </w:rPr>
        <w:t>Os recursos linguísticos do GPT-3 são impressionantes. Quando devidamente preparado por um humano, ele pode escrever ficção criativa, gerar código funcional, compor memorandos de negócios pensativos e muito mais. Seus possíveis casos de uso são limitados apenas por nossa imaginação</w:t>
      </w:r>
      <w:r>
        <w:rPr>
          <w:rFonts w:ascii="Arial" w:hAnsi="Arial" w:cs="Arial"/>
          <w:sz w:val="28"/>
          <w:szCs w:val="28"/>
        </w:rPr>
        <w:t>.</w:t>
      </w:r>
      <w:r w:rsidRPr="00001FB1">
        <w:rPr>
          <w:rFonts w:ascii="Arial" w:hAnsi="Arial" w:cs="Arial"/>
          <w:sz w:val="28"/>
          <w:szCs w:val="28"/>
        </w:rPr>
        <w:t>”</w:t>
      </w:r>
      <w:r w:rsidRPr="00001FB1">
        <w:rPr>
          <w:sz w:val="28"/>
          <w:szCs w:val="28"/>
        </w:rPr>
        <w:t xml:space="preserve"> </w:t>
      </w:r>
      <w:r>
        <w:rPr>
          <w:sz w:val="28"/>
          <w:szCs w:val="28"/>
        </w:rPr>
        <w:t>[...]</w:t>
      </w:r>
    </w:p>
    <w:p w14:paraId="339BF599" w14:textId="56B30484" w:rsidR="00F33AF8" w:rsidRDefault="00F33AF8" w:rsidP="007B5EB1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9285E"/>
          <w:sz w:val="27"/>
          <w:szCs w:val="27"/>
        </w:rPr>
        <w:tab/>
      </w:r>
      <w:r w:rsidRPr="00F33AF8">
        <w:rPr>
          <w:rFonts w:ascii="Arial" w:hAnsi="Arial" w:cs="Arial"/>
          <w:sz w:val="28"/>
          <w:szCs w:val="28"/>
        </w:rPr>
        <w:t>Porém é necessário entender sobre a natureza e os limites dela</w:t>
      </w:r>
      <w:r>
        <w:rPr>
          <w:rFonts w:ascii="Arial" w:hAnsi="Arial" w:cs="Arial"/>
          <w:sz w:val="28"/>
          <w:szCs w:val="28"/>
        </w:rPr>
        <w:t>. A tecnologia é um preditor de texto onde recebe uma sintaxe em linguagem humana (igual o dialeto cotidiano) e faz um “palpite” de qual será o próximo pedaço de texto. Bem parecido com a Cortana por exemplo.</w:t>
      </w:r>
    </w:p>
    <w:p w14:paraId="2CC11D23" w14:textId="4B4BFC0E" w:rsidR="00F33AF8" w:rsidRPr="00F33AF8" w:rsidRDefault="00F33AF8" w:rsidP="007B5EB1">
      <w:pPr>
        <w:pStyle w:val="NormalWeb"/>
        <w:shd w:val="clear" w:color="auto" w:fill="FFFFFF"/>
        <w:jc w:val="both"/>
        <w:textAlignment w:val="baseline"/>
        <w:rPr>
          <w:rFonts w:ascii="Arial" w:hAnsi="Arial" w:cs="Arial"/>
          <w:color w:val="19285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funcionamento da tecnologia é baseado em todo texto disponibilizado na internet e seu processamento para a resposta da pergunta é feita por cálculos estatísticos de probabilidade </w:t>
      </w:r>
      <w:r w:rsidR="007B5EB1">
        <w:rPr>
          <w:rFonts w:ascii="Arial" w:hAnsi="Arial" w:cs="Arial"/>
          <w:sz w:val="28"/>
          <w:szCs w:val="28"/>
        </w:rPr>
        <w:t>de qual seria a melhor resposta conformem pessoas já tenham respondido anteriormente na internet.</w:t>
      </w:r>
    </w:p>
    <w:p w14:paraId="41DEB8E5" w14:textId="77777777" w:rsidR="00DA301D" w:rsidRPr="00D31D34" w:rsidRDefault="00DA301D" w:rsidP="002C5C69">
      <w:pPr>
        <w:jc w:val="both"/>
        <w:rPr>
          <w:sz w:val="28"/>
          <w:szCs w:val="28"/>
        </w:rPr>
      </w:pPr>
    </w:p>
    <w:sectPr w:rsidR="00DA301D" w:rsidRPr="00D3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FA"/>
    <w:rsid w:val="00001FB1"/>
    <w:rsid w:val="00097FFA"/>
    <w:rsid w:val="002C5C69"/>
    <w:rsid w:val="00411813"/>
    <w:rsid w:val="007B5EB1"/>
    <w:rsid w:val="00A82092"/>
    <w:rsid w:val="00D31D34"/>
    <w:rsid w:val="00DA301D"/>
    <w:rsid w:val="00E44DB5"/>
    <w:rsid w:val="00F3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9B3F"/>
  <w15:chartTrackingRefBased/>
  <w15:docId w15:val="{F8994E66-51A8-4E2D-B37F-B73D5B2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FLAVIO LIMA FLAUSINO SENNE</dc:creator>
  <cp:keywords/>
  <dc:description/>
  <cp:lastModifiedBy>JOAO FLAVIO LIMA FLAUSINO SENNE</cp:lastModifiedBy>
  <cp:revision>8</cp:revision>
  <dcterms:created xsi:type="dcterms:W3CDTF">2021-02-11T12:22:00Z</dcterms:created>
  <dcterms:modified xsi:type="dcterms:W3CDTF">2021-02-11T14:28:00Z</dcterms:modified>
</cp:coreProperties>
</file>