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B12" w:rsidRDefault="00387373">
      <w:r>
        <w:t>Blah.</w:t>
      </w:r>
      <w:bookmarkStart w:id="0" w:name="_GoBack"/>
      <w:bookmarkEnd w:id="0"/>
    </w:p>
    <w:sectPr w:rsidR="00353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373"/>
    <w:rsid w:val="00387373"/>
    <w:rsid w:val="00A01FF4"/>
    <w:rsid w:val="00D9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Augusto Siriani Torelli</dc:creator>
  <cp:lastModifiedBy>Flavio Augusto Siriani Torelli</cp:lastModifiedBy>
  <cp:revision>1</cp:revision>
  <dcterms:created xsi:type="dcterms:W3CDTF">2013-09-24T19:22:00Z</dcterms:created>
  <dcterms:modified xsi:type="dcterms:W3CDTF">2013-09-24T19:23:00Z</dcterms:modified>
</cp:coreProperties>
</file>