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5107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2929940A" wp14:editId="529D4C3E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3962" w14:textId="34800DB4" w:rsidR="001D3C98" w:rsidRPr="00D72E2F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7728" behindDoc="1" locked="0" layoutInCell="1" allowOverlap="1" wp14:anchorId="00BF3945" wp14:editId="4304C70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D72E2F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D72E2F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D72E2F">
        <w:rPr>
          <w:rFonts w:ascii="Times New Roman" w:hAnsi="Times New Roman" w:cs="Times New Roman"/>
          <w:bCs/>
          <w:sz w:val="24"/>
          <w:szCs w:val="24"/>
        </w:rPr>
        <w:t>-</w:t>
      </w:r>
      <w:r w:rsidR="001F78B6">
        <w:rPr>
          <w:rFonts w:ascii="Times New Roman" w:hAnsi="Times New Roman" w:cs="Times New Roman"/>
          <w:bCs/>
          <w:sz w:val="24"/>
          <w:szCs w:val="24"/>
        </w:rPr>
        <w:t>REQ</w:t>
      </w:r>
      <w:r w:rsidR="0053236C">
        <w:rPr>
          <w:rFonts w:ascii="Times New Roman" w:hAnsi="Times New Roman" w:cs="Times New Roman"/>
          <w:bCs/>
          <w:sz w:val="24"/>
          <w:szCs w:val="24"/>
        </w:rPr>
        <w:t>UISITION</w:t>
      </w:r>
      <w:r w:rsidR="001D3C98" w:rsidRPr="00D72E2F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53236C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D72E2F">
        <w:rPr>
          <w:rFonts w:ascii="Times New Roman" w:hAnsi="Times New Roman" w:cs="Times New Roman"/>
          <w:bCs/>
          <w:sz w:val="24"/>
          <w:szCs w:val="24"/>
        </w:rPr>
        <w:t>Date</w:t>
      </w:r>
      <w:r w:rsidR="007B5BAC" w:rsidRPr="00D72E2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11AE4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D72E2F">
        <w:rPr>
          <w:rFonts w:ascii="Times New Roman" w:hAnsi="Times New Roman" w:cs="Times New Roman"/>
          <w:bCs/>
          <w:sz w:val="24"/>
          <w:szCs w:val="24"/>
        </w:rPr>
        <w:t>/0</w:t>
      </w:r>
      <w:r w:rsidR="00911AE4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D72E2F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67193526" w14:textId="77777777" w:rsidR="001D3C98" w:rsidRPr="00D72E2F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  <w:sz w:val="24"/>
          <w:szCs w:val="24"/>
        </w:rPr>
        <w:t>To</w:t>
      </w:r>
    </w:p>
    <w:p w14:paraId="68675CEC" w14:textId="77777777" w:rsidR="00174E8B" w:rsidRPr="00D72E2F" w:rsidRDefault="00174E8B" w:rsidP="00174E8B">
      <w:pPr>
        <w:spacing w:after="0" w:line="240" w:lineRule="auto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The Regional Commissioner</w:t>
      </w:r>
    </w:p>
    <w:p w14:paraId="6064B69B" w14:textId="1E8D5301" w:rsidR="00174E8B" w:rsidRPr="00D72E2F" w:rsidRDefault="00174E8B" w:rsidP="00174E8B">
      <w:pPr>
        <w:spacing w:after="0" w:line="240" w:lineRule="auto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 xml:space="preserve">Coal Mines Provident </w:t>
      </w:r>
      <w:proofErr w:type="gramStart"/>
      <w:r w:rsidRPr="00D72E2F">
        <w:rPr>
          <w:rFonts w:ascii="Times New Roman" w:hAnsi="Times New Roman" w:cs="Times New Roman"/>
          <w:bCs/>
        </w:rPr>
        <w:t>Fund ,</w:t>
      </w:r>
      <w:proofErr w:type="gramEnd"/>
    </w:p>
    <w:p w14:paraId="12BE2F3A" w14:textId="2EB621BC" w:rsidR="00174E8B" w:rsidRPr="00D72E2F" w:rsidRDefault="00174E8B" w:rsidP="00174E8B">
      <w:pPr>
        <w:spacing w:after="0" w:line="240" w:lineRule="auto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R.O- Talcher</w:t>
      </w:r>
    </w:p>
    <w:p w14:paraId="25269286" w14:textId="1C38F101" w:rsidR="00174E8B" w:rsidRPr="00D72E2F" w:rsidRDefault="00174E8B" w:rsidP="00174E8B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D72E2F">
        <w:rPr>
          <w:rFonts w:ascii="Times New Roman" w:hAnsi="Times New Roman" w:cs="Times New Roman"/>
          <w:bCs/>
        </w:rPr>
        <w:t>AT:-</w:t>
      </w:r>
      <w:proofErr w:type="gramEnd"/>
      <w:r w:rsidRPr="00D72E2F">
        <w:rPr>
          <w:rFonts w:ascii="Times New Roman" w:hAnsi="Times New Roman" w:cs="Times New Roman"/>
          <w:bCs/>
        </w:rPr>
        <w:t xml:space="preserve"> Jagannath colony</w:t>
      </w:r>
    </w:p>
    <w:p w14:paraId="53CFD8F9" w14:textId="4F8286AF" w:rsidR="00174E8B" w:rsidRPr="00D72E2F" w:rsidRDefault="00174E8B" w:rsidP="00174E8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</w:rPr>
        <w:t xml:space="preserve">P.O &amp; </w:t>
      </w:r>
      <w:proofErr w:type="gramStart"/>
      <w:r w:rsidRPr="00D72E2F">
        <w:rPr>
          <w:rFonts w:ascii="Times New Roman" w:hAnsi="Times New Roman" w:cs="Times New Roman"/>
          <w:bCs/>
        </w:rPr>
        <w:t>P.S:-</w:t>
      </w:r>
      <w:proofErr w:type="gramEnd"/>
      <w:r w:rsidRPr="00D72E2F">
        <w:rPr>
          <w:rFonts w:ascii="Times New Roman" w:hAnsi="Times New Roman" w:cs="Times New Roman"/>
          <w:bCs/>
        </w:rPr>
        <w:t xml:space="preserve"> South Balanda</w:t>
      </w:r>
    </w:p>
    <w:p w14:paraId="67C3AE6F" w14:textId="5D75C0D0" w:rsidR="00174E8B" w:rsidRPr="00D72E2F" w:rsidRDefault="00174E8B" w:rsidP="00174E8B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D72E2F">
        <w:rPr>
          <w:rFonts w:ascii="Times New Roman" w:hAnsi="Times New Roman" w:cs="Times New Roman"/>
          <w:bCs/>
        </w:rPr>
        <w:t>Dist</w:t>
      </w:r>
      <w:proofErr w:type="spellEnd"/>
      <w:r w:rsidRPr="00D72E2F">
        <w:rPr>
          <w:rFonts w:ascii="Times New Roman" w:hAnsi="Times New Roman" w:cs="Times New Roman"/>
          <w:bCs/>
        </w:rPr>
        <w:t>:-</w:t>
      </w:r>
      <w:proofErr w:type="gramEnd"/>
      <w:r w:rsidRPr="00D72E2F">
        <w:rPr>
          <w:rFonts w:ascii="Times New Roman" w:hAnsi="Times New Roman" w:cs="Times New Roman"/>
          <w:bCs/>
        </w:rPr>
        <w:t xml:space="preserve"> </w:t>
      </w:r>
      <w:proofErr w:type="gramStart"/>
      <w:r w:rsidRPr="00D72E2F">
        <w:rPr>
          <w:rFonts w:ascii="Times New Roman" w:hAnsi="Times New Roman" w:cs="Times New Roman"/>
          <w:bCs/>
        </w:rPr>
        <w:t>Angul ,</w:t>
      </w:r>
      <w:proofErr w:type="gramEnd"/>
      <w:r w:rsidRPr="00D72E2F">
        <w:rPr>
          <w:rFonts w:ascii="Times New Roman" w:hAnsi="Times New Roman" w:cs="Times New Roman"/>
          <w:bCs/>
        </w:rPr>
        <w:t xml:space="preserve"> </w:t>
      </w:r>
      <w:proofErr w:type="gramStart"/>
      <w:r w:rsidRPr="00D72E2F">
        <w:rPr>
          <w:rFonts w:ascii="Times New Roman" w:hAnsi="Times New Roman" w:cs="Times New Roman"/>
          <w:bCs/>
        </w:rPr>
        <w:t>State:-</w:t>
      </w:r>
      <w:proofErr w:type="gramEnd"/>
      <w:r w:rsidRPr="00D72E2F">
        <w:rPr>
          <w:rFonts w:ascii="Times New Roman" w:hAnsi="Times New Roman" w:cs="Times New Roman"/>
          <w:bCs/>
        </w:rPr>
        <w:t xml:space="preserve"> Odisha</w:t>
      </w:r>
    </w:p>
    <w:p w14:paraId="5907BA54" w14:textId="0972D238" w:rsidR="00174E8B" w:rsidRDefault="00174E8B" w:rsidP="00174E8B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D72E2F">
        <w:rPr>
          <w:rFonts w:ascii="Times New Roman" w:hAnsi="Times New Roman" w:cs="Times New Roman"/>
          <w:bCs/>
        </w:rPr>
        <w:t>Pin:-</w:t>
      </w:r>
      <w:proofErr w:type="gramEnd"/>
      <w:r w:rsidRPr="00D72E2F">
        <w:rPr>
          <w:rFonts w:ascii="Times New Roman" w:hAnsi="Times New Roman" w:cs="Times New Roman"/>
          <w:bCs/>
        </w:rPr>
        <w:t xml:space="preserve"> 759116</w:t>
      </w:r>
    </w:p>
    <w:p w14:paraId="136483B7" w14:textId="77777777" w:rsidR="00D72E2F" w:rsidRPr="00D72E2F" w:rsidRDefault="00D72E2F" w:rsidP="00174E8B">
      <w:pPr>
        <w:spacing w:after="0" w:line="240" w:lineRule="auto"/>
        <w:rPr>
          <w:rFonts w:ascii="Times New Roman" w:hAnsi="Times New Roman" w:cs="Times New Roman"/>
          <w:bCs/>
        </w:rPr>
      </w:pPr>
    </w:p>
    <w:p w14:paraId="174B1794" w14:textId="77777777" w:rsidR="00D72E2F" w:rsidRPr="00D72E2F" w:rsidRDefault="00D72E2F" w:rsidP="00D72E2F">
      <w:pPr>
        <w:rPr>
          <w:rFonts w:ascii="Times New Roman" w:hAnsi="Times New Roman" w:cs="Times New Roman"/>
          <w:bCs/>
        </w:rPr>
      </w:pPr>
      <w:proofErr w:type="gramStart"/>
      <w:r w:rsidRPr="00D72E2F">
        <w:rPr>
          <w:rFonts w:ascii="Times New Roman" w:hAnsi="Times New Roman" w:cs="Times New Roman"/>
          <w:bCs/>
        </w:rPr>
        <w:t>Sub:-</w:t>
      </w:r>
      <w:proofErr w:type="gramEnd"/>
      <w:r w:rsidRPr="00D72E2F">
        <w:rPr>
          <w:rFonts w:ascii="Times New Roman" w:hAnsi="Times New Roman" w:cs="Times New Roman"/>
          <w:bCs/>
        </w:rPr>
        <w:t xml:space="preserve"> Inter Regional Transfer of Ledger Card, DA, PS -3 &amp; 4.</w:t>
      </w:r>
    </w:p>
    <w:p w14:paraId="36D444DC" w14:textId="5FE8F253" w:rsidR="00D72E2F" w:rsidRPr="00D72E2F" w:rsidRDefault="00D72E2F" w:rsidP="00D72E2F">
      <w:pPr>
        <w:rPr>
          <w:rFonts w:ascii="Times New Roman" w:hAnsi="Times New Roman" w:cs="Times New Roman"/>
          <w:bCs/>
        </w:rPr>
      </w:pPr>
      <w:proofErr w:type="gramStart"/>
      <w:r w:rsidRPr="00D72E2F">
        <w:rPr>
          <w:rFonts w:ascii="Times New Roman" w:hAnsi="Times New Roman" w:cs="Times New Roman"/>
          <w:bCs/>
        </w:rPr>
        <w:t>Ref:-</w:t>
      </w:r>
      <w:proofErr w:type="gramEnd"/>
      <w:r w:rsidRPr="00D72E2F">
        <w:rPr>
          <w:rFonts w:ascii="Times New Roman" w:hAnsi="Times New Roman" w:cs="Times New Roman"/>
          <w:bCs/>
        </w:rPr>
        <w:t>ECL/KA/PD/C-6/2025/61/3</w:t>
      </w:r>
      <w:r w:rsidR="00911AE4">
        <w:rPr>
          <w:rFonts w:ascii="Times New Roman" w:hAnsi="Times New Roman" w:cs="Times New Roman"/>
          <w:bCs/>
        </w:rPr>
        <w:t>21</w:t>
      </w:r>
      <w:r w:rsidRPr="00D72E2F">
        <w:rPr>
          <w:rFonts w:ascii="Times New Roman" w:hAnsi="Times New Roman" w:cs="Times New Roman"/>
          <w:bCs/>
        </w:rPr>
        <w:t xml:space="preserve">              Dated :</w:t>
      </w:r>
      <w:r w:rsidR="00911AE4">
        <w:rPr>
          <w:rFonts w:ascii="Times New Roman" w:hAnsi="Times New Roman" w:cs="Times New Roman"/>
          <w:bCs/>
        </w:rPr>
        <w:t>2</w:t>
      </w:r>
      <w:r w:rsidRPr="00D72E2F">
        <w:rPr>
          <w:rFonts w:ascii="Times New Roman" w:hAnsi="Times New Roman" w:cs="Times New Roman"/>
          <w:bCs/>
        </w:rPr>
        <w:t>8-08-2025</w:t>
      </w:r>
    </w:p>
    <w:p w14:paraId="08627954" w14:textId="77777777" w:rsidR="00D72E2F" w:rsidRPr="00D72E2F" w:rsidRDefault="00D72E2F" w:rsidP="00D72E2F">
      <w:pPr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>Sir,</w:t>
      </w:r>
    </w:p>
    <w:p w14:paraId="44D530FB" w14:textId="77777777" w:rsidR="00D72E2F" w:rsidRPr="00D72E2F" w:rsidRDefault="00D72E2F" w:rsidP="00D72E2F">
      <w:pPr>
        <w:jc w:val="both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ab/>
        <w:t xml:space="preserve">In view of the revised Procedures prescribed in Procedure Office Order No-35 Dated-12.02.1975 of CMPF </w:t>
      </w:r>
      <w:proofErr w:type="spellStart"/>
      <w:r w:rsidRPr="00D72E2F">
        <w:rPr>
          <w:rFonts w:ascii="Times New Roman" w:hAnsi="Times New Roman" w:cs="Times New Roman"/>
          <w:bCs/>
        </w:rPr>
        <w:t>Commissioner,Dhanbad</w:t>
      </w:r>
      <w:proofErr w:type="spellEnd"/>
      <w:r w:rsidRPr="00D72E2F">
        <w:rPr>
          <w:rFonts w:ascii="Times New Roman" w:hAnsi="Times New Roman" w:cs="Times New Roman"/>
          <w:bCs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41C4E021" w14:textId="77777777" w:rsidR="00D72E2F" w:rsidRPr="00D72E2F" w:rsidRDefault="00D72E2F" w:rsidP="00D72E2F">
      <w:pPr>
        <w:jc w:val="both"/>
        <w:rPr>
          <w:rFonts w:ascii="Times New Roman" w:hAnsi="Times New Roman" w:cs="Times New Roman"/>
          <w:bCs/>
        </w:rPr>
      </w:pPr>
      <w:r w:rsidRPr="00D72E2F">
        <w:rPr>
          <w:rFonts w:ascii="Times New Roman" w:hAnsi="Times New Roman" w:cs="Times New Roman"/>
          <w:bCs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Y="45"/>
        <w:tblOverlap w:val="never"/>
        <w:tblW w:w="9180" w:type="dxa"/>
        <w:tblLook w:val="04A0" w:firstRow="1" w:lastRow="0" w:firstColumn="1" w:lastColumn="0" w:noHBand="0" w:noVBand="1"/>
      </w:tblPr>
      <w:tblGrid>
        <w:gridCol w:w="657"/>
        <w:gridCol w:w="1363"/>
        <w:gridCol w:w="1650"/>
        <w:gridCol w:w="2109"/>
        <w:gridCol w:w="2047"/>
        <w:gridCol w:w="1354"/>
      </w:tblGrid>
      <w:tr w:rsidR="00264D6A" w:rsidRPr="00D72E2F" w14:paraId="3ACCDA00" w14:textId="77777777" w:rsidTr="00F00768">
        <w:trPr>
          <w:trHeight w:val="841"/>
        </w:trPr>
        <w:tc>
          <w:tcPr>
            <w:tcW w:w="673" w:type="dxa"/>
            <w:vAlign w:val="center"/>
          </w:tcPr>
          <w:p w14:paraId="38D72EC0" w14:textId="77777777" w:rsidR="00D72E2F" w:rsidRPr="00D72E2F" w:rsidRDefault="00D72E2F" w:rsidP="006728DD">
            <w:pPr>
              <w:jc w:val="center"/>
              <w:rPr>
                <w:bCs/>
                <w:sz w:val="22"/>
                <w:szCs w:val="22"/>
              </w:rPr>
            </w:pPr>
            <w:r w:rsidRPr="00D72E2F">
              <w:rPr>
                <w:bCs/>
                <w:sz w:val="22"/>
                <w:szCs w:val="22"/>
              </w:rPr>
              <w:t>SL. No</w:t>
            </w:r>
          </w:p>
          <w:p w14:paraId="322950A5" w14:textId="77777777" w:rsidR="00D72E2F" w:rsidRPr="00D72E2F" w:rsidRDefault="00D72E2F" w:rsidP="006728DD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16" w:type="dxa"/>
            <w:vAlign w:val="center"/>
          </w:tcPr>
          <w:p w14:paraId="76079C0F" w14:textId="77777777" w:rsidR="00D72E2F" w:rsidRPr="00D72E2F" w:rsidRDefault="00D72E2F" w:rsidP="006728DD">
            <w:pPr>
              <w:jc w:val="center"/>
              <w:rPr>
                <w:bCs/>
                <w:sz w:val="22"/>
                <w:szCs w:val="22"/>
              </w:rPr>
            </w:pPr>
            <w:r w:rsidRPr="00D72E2F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294" w:type="dxa"/>
            <w:vAlign w:val="center"/>
          </w:tcPr>
          <w:p w14:paraId="1CFAEEA7" w14:textId="77777777" w:rsidR="00D72E2F" w:rsidRPr="00D72E2F" w:rsidRDefault="00D72E2F" w:rsidP="006728DD">
            <w:pPr>
              <w:jc w:val="center"/>
              <w:rPr>
                <w:bCs/>
              </w:rPr>
            </w:pPr>
            <w:r w:rsidRPr="00D72E2F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254" w:type="dxa"/>
            <w:vAlign w:val="center"/>
          </w:tcPr>
          <w:p w14:paraId="61A2323D" w14:textId="77777777" w:rsidR="00D72E2F" w:rsidRPr="00D72E2F" w:rsidRDefault="00D72E2F" w:rsidP="006728DD">
            <w:pPr>
              <w:jc w:val="center"/>
              <w:rPr>
                <w:bCs/>
              </w:rPr>
            </w:pPr>
            <w:r w:rsidRPr="00D72E2F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  <w:tc>
          <w:tcPr>
            <w:tcW w:w="2126" w:type="dxa"/>
            <w:vAlign w:val="center"/>
          </w:tcPr>
          <w:p w14:paraId="266E497E" w14:textId="77777777" w:rsidR="00D72E2F" w:rsidRPr="00D72E2F" w:rsidRDefault="00D72E2F" w:rsidP="006728DD">
            <w:pPr>
              <w:jc w:val="center"/>
              <w:rPr>
                <w:bCs/>
                <w:sz w:val="22"/>
                <w:szCs w:val="22"/>
              </w:rPr>
            </w:pPr>
            <w:r w:rsidRPr="00D72E2F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1417" w:type="dxa"/>
            <w:vAlign w:val="center"/>
          </w:tcPr>
          <w:p w14:paraId="70063FDC" w14:textId="77777777" w:rsidR="00D72E2F" w:rsidRPr="00D72E2F" w:rsidRDefault="00D72E2F" w:rsidP="006728DD">
            <w:pPr>
              <w:jc w:val="center"/>
              <w:rPr>
                <w:bCs/>
                <w:sz w:val="22"/>
                <w:szCs w:val="22"/>
              </w:rPr>
            </w:pPr>
            <w:r w:rsidRPr="00D72E2F">
              <w:rPr>
                <w:bCs/>
                <w:sz w:val="22"/>
                <w:szCs w:val="22"/>
              </w:rPr>
              <w:t>Period of Posting</w:t>
            </w:r>
          </w:p>
        </w:tc>
      </w:tr>
      <w:tr w:rsidR="00264D6A" w:rsidRPr="00D72E2F" w14:paraId="1438AB6C" w14:textId="77777777" w:rsidTr="00F00768">
        <w:trPr>
          <w:trHeight w:val="843"/>
        </w:trPr>
        <w:tc>
          <w:tcPr>
            <w:tcW w:w="673" w:type="dxa"/>
            <w:vAlign w:val="center"/>
          </w:tcPr>
          <w:p w14:paraId="5FD40E3C" w14:textId="77777777" w:rsidR="00D72E2F" w:rsidRPr="00D72E2F" w:rsidRDefault="00D72E2F" w:rsidP="006728DD">
            <w:pPr>
              <w:jc w:val="center"/>
              <w:rPr>
                <w:bCs/>
              </w:rPr>
            </w:pPr>
            <w:r w:rsidRPr="00D72E2F">
              <w:rPr>
                <w:bCs/>
              </w:rPr>
              <w:t>1</w:t>
            </w:r>
          </w:p>
        </w:tc>
        <w:tc>
          <w:tcPr>
            <w:tcW w:w="1416" w:type="dxa"/>
            <w:vAlign w:val="center"/>
          </w:tcPr>
          <w:p w14:paraId="653304A3" w14:textId="6B780E86" w:rsidR="00D72E2F" w:rsidRPr="00D72E2F" w:rsidRDefault="00264D6A" w:rsidP="006728DD">
            <w:pPr>
              <w:jc w:val="center"/>
              <w:rPr>
                <w:bCs/>
              </w:rPr>
            </w:pPr>
            <w:r>
              <w:rPr>
                <w:bCs/>
              </w:rPr>
              <w:t>Shri Santosh Kumar Saw</w:t>
            </w:r>
          </w:p>
        </w:tc>
        <w:tc>
          <w:tcPr>
            <w:tcW w:w="1294" w:type="dxa"/>
            <w:vAlign w:val="center"/>
          </w:tcPr>
          <w:p w14:paraId="7145D02E" w14:textId="01BACA77" w:rsidR="00D72E2F" w:rsidRPr="00D72E2F" w:rsidRDefault="00264D6A" w:rsidP="006728DD">
            <w:pPr>
              <w:jc w:val="center"/>
              <w:rPr>
                <w:bCs/>
              </w:rPr>
            </w:pPr>
            <w:r>
              <w:rPr>
                <w:bCs/>
              </w:rPr>
              <w:t>A/TLHR/33/2671</w:t>
            </w:r>
          </w:p>
        </w:tc>
        <w:tc>
          <w:tcPr>
            <w:tcW w:w="2254" w:type="dxa"/>
            <w:vAlign w:val="center"/>
          </w:tcPr>
          <w:p w14:paraId="0FB06609" w14:textId="68259FD6" w:rsidR="00D72E2F" w:rsidRPr="00D72E2F" w:rsidRDefault="00264D6A" w:rsidP="006728DD">
            <w:pPr>
              <w:jc w:val="center"/>
              <w:rPr>
                <w:bCs/>
              </w:rPr>
            </w:pPr>
            <w:r>
              <w:rPr>
                <w:bCs/>
              </w:rPr>
              <w:t>Kenda Area (RNJ/24)</w:t>
            </w:r>
          </w:p>
        </w:tc>
        <w:tc>
          <w:tcPr>
            <w:tcW w:w="2126" w:type="dxa"/>
            <w:vAlign w:val="center"/>
          </w:tcPr>
          <w:p w14:paraId="2E71E530" w14:textId="79B7B21D" w:rsidR="00D72E2F" w:rsidRPr="00D72E2F" w:rsidRDefault="00264D6A" w:rsidP="006728DD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Hingula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proofErr w:type="gramStart"/>
            <w:r>
              <w:rPr>
                <w:bCs/>
              </w:rPr>
              <w:t>O.C.P.,Hingula</w:t>
            </w:r>
            <w:proofErr w:type="spellEnd"/>
            <w:proofErr w:type="gramEnd"/>
            <w:r>
              <w:rPr>
                <w:bCs/>
              </w:rPr>
              <w:t xml:space="preserve"> Area, (M.C.L.)</w:t>
            </w:r>
          </w:p>
        </w:tc>
        <w:tc>
          <w:tcPr>
            <w:tcW w:w="1417" w:type="dxa"/>
            <w:vAlign w:val="center"/>
          </w:tcPr>
          <w:p w14:paraId="62721CA8" w14:textId="06C6D980" w:rsidR="00D72E2F" w:rsidRPr="00D72E2F" w:rsidRDefault="00D72E2F" w:rsidP="006728DD">
            <w:pPr>
              <w:jc w:val="center"/>
              <w:rPr>
                <w:bCs/>
              </w:rPr>
            </w:pPr>
            <w:r w:rsidRPr="00D72E2F">
              <w:rPr>
                <w:bCs/>
              </w:rPr>
              <w:t>05-0</w:t>
            </w:r>
            <w:r w:rsidR="00063FA8">
              <w:rPr>
                <w:bCs/>
              </w:rPr>
              <w:t>5</w:t>
            </w:r>
            <w:r w:rsidRPr="00D72E2F">
              <w:rPr>
                <w:bCs/>
              </w:rPr>
              <w:t>-20</w:t>
            </w:r>
            <w:r w:rsidR="00063FA8">
              <w:rPr>
                <w:bCs/>
              </w:rPr>
              <w:t>16</w:t>
            </w:r>
            <w:r w:rsidRPr="00D72E2F">
              <w:rPr>
                <w:bCs/>
              </w:rPr>
              <w:t xml:space="preserve"> </w:t>
            </w:r>
          </w:p>
          <w:p w14:paraId="4EC2380A" w14:textId="77777777" w:rsidR="00D72E2F" w:rsidRPr="00D72E2F" w:rsidRDefault="00D72E2F" w:rsidP="006728DD">
            <w:pPr>
              <w:jc w:val="center"/>
              <w:rPr>
                <w:bCs/>
              </w:rPr>
            </w:pPr>
            <w:r w:rsidRPr="00D72E2F">
              <w:rPr>
                <w:bCs/>
              </w:rPr>
              <w:t>TO</w:t>
            </w:r>
          </w:p>
          <w:p w14:paraId="0BECBDC3" w14:textId="090479E7" w:rsidR="00D72E2F" w:rsidRPr="00D72E2F" w:rsidRDefault="00063FA8" w:rsidP="006728DD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  <w:r w:rsidR="00D72E2F" w:rsidRPr="00D72E2F">
              <w:rPr>
                <w:bCs/>
              </w:rPr>
              <w:t>-</w:t>
            </w:r>
            <w:r>
              <w:rPr>
                <w:bCs/>
              </w:rPr>
              <w:t>07</w:t>
            </w:r>
            <w:r w:rsidR="00D72E2F" w:rsidRPr="00D72E2F">
              <w:rPr>
                <w:bCs/>
              </w:rPr>
              <w:t>-202</w:t>
            </w:r>
            <w:r>
              <w:rPr>
                <w:bCs/>
              </w:rPr>
              <w:t>2</w:t>
            </w:r>
            <w:r w:rsidR="00D72E2F" w:rsidRPr="00D72E2F">
              <w:rPr>
                <w:bCs/>
              </w:rPr>
              <w:t xml:space="preserve"> </w:t>
            </w:r>
          </w:p>
        </w:tc>
      </w:tr>
    </w:tbl>
    <w:p w14:paraId="5D150FF2" w14:textId="77777777" w:rsidR="00D72E2F" w:rsidRPr="00D72E2F" w:rsidRDefault="00D72E2F" w:rsidP="00D72E2F">
      <w:pPr>
        <w:rPr>
          <w:rFonts w:ascii="Times New Roman" w:hAnsi="Times New Roman" w:cs="Times New Roman"/>
          <w:bCs/>
        </w:rPr>
      </w:pPr>
    </w:p>
    <w:p w14:paraId="0C119C38" w14:textId="77777777" w:rsidR="00D72E2F" w:rsidRPr="00D72E2F" w:rsidRDefault="00D72E2F" w:rsidP="00D72E2F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D72E2F">
        <w:rPr>
          <w:rFonts w:ascii="Times New Roman" w:hAnsi="Times New Roman" w:cs="Times New Roman"/>
          <w:bCs/>
          <w:sz w:val="20"/>
          <w:szCs w:val="20"/>
        </w:rPr>
        <w:t>In light of</w:t>
      </w:r>
      <w:proofErr w:type="gramEnd"/>
      <w:r w:rsidRPr="00D72E2F">
        <w:rPr>
          <w:rFonts w:ascii="Times New Roman" w:hAnsi="Times New Roman" w:cs="Times New Roman"/>
          <w:bCs/>
          <w:sz w:val="20"/>
          <w:szCs w:val="20"/>
        </w:rPr>
        <w:t xml:space="preserve"> this, we kindly request </w:t>
      </w:r>
      <w:proofErr w:type="gramStart"/>
      <w:r w:rsidRPr="00D72E2F">
        <w:rPr>
          <w:rFonts w:ascii="Times New Roman" w:hAnsi="Times New Roman" w:cs="Times New Roman"/>
          <w:bCs/>
          <w:sz w:val="20"/>
          <w:szCs w:val="20"/>
        </w:rPr>
        <w:t>you  to</w:t>
      </w:r>
      <w:proofErr w:type="gramEnd"/>
      <w:r w:rsidRPr="00D72E2F">
        <w:rPr>
          <w:rFonts w:ascii="Times New Roman" w:hAnsi="Times New Roman" w:cs="Times New Roman"/>
          <w:bCs/>
          <w:sz w:val="20"/>
          <w:szCs w:val="20"/>
        </w:rPr>
        <w:t xml:space="preserve"> do the needful action and kindly arrange the transfer of his ledger card from previous working zones and update the records accordingly.</w:t>
      </w:r>
    </w:p>
    <w:p w14:paraId="1AA2DA00" w14:textId="77777777" w:rsidR="00D72E2F" w:rsidRPr="00D72E2F" w:rsidRDefault="00D72E2F" w:rsidP="00D72E2F">
      <w:pPr>
        <w:rPr>
          <w:rFonts w:ascii="Times New Roman" w:hAnsi="Times New Roman" w:cs="Times New Roman"/>
          <w:bCs/>
          <w:sz w:val="20"/>
          <w:szCs w:val="20"/>
        </w:rPr>
      </w:pPr>
      <w:r w:rsidRPr="00D72E2F">
        <w:rPr>
          <w:rFonts w:ascii="Times New Roman" w:hAnsi="Times New Roman" w:cs="Times New Roman"/>
          <w:bCs/>
          <w:sz w:val="20"/>
          <w:szCs w:val="20"/>
        </w:rPr>
        <w:t xml:space="preserve">Thank you for </w:t>
      </w:r>
      <w:proofErr w:type="gramStart"/>
      <w:r w:rsidRPr="00D72E2F">
        <w:rPr>
          <w:rFonts w:ascii="Times New Roman" w:hAnsi="Times New Roman" w:cs="Times New Roman"/>
          <w:bCs/>
          <w:sz w:val="20"/>
          <w:szCs w:val="20"/>
        </w:rPr>
        <w:t>your  attention</w:t>
      </w:r>
      <w:proofErr w:type="gramEnd"/>
      <w:r w:rsidRPr="00D72E2F">
        <w:rPr>
          <w:rFonts w:ascii="Times New Roman" w:hAnsi="Times New Roman" w:cs="Times New Roman"/>
          <w:bCs/>
          <w:sz w:val="20"/>
          <w:szCs w:val="20"/>
        </w:rPr>
        <w:t xml:space="preserve"> to this matter.</w:t>
      </w:r>
    </w:p>
    <w:p w14:paraId="3C870EA7" w14:textId="77777777" w:rsidR="001D3C98" w:rsidRPr="00D72E2F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49E92C" w14:textId="77777777" w:rsidR="001D3C98" w:rsidRPr="00D72E2F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D72E2F">
        <w:rPr>
          <w:rFonts w:ascii="Times New Roman" w:hAnsi="Times New Roman" w:cs="Times New Roman"/>
          <w:bCs/>
          <w:sz w:val="24"/>
          <w:szCs w:val="24"/>
        </w:rPr>
        <w:t>,</w:t>
      </w:r>
    </w:p>
    <w:p w14:paraId="428301EB" w14:textId="77777777" w:rsidR="001D3C98" w:rsidRPr="00D72E2F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ED7268" w14:textId="77777777" w:rsidR="007D0407" w:rsidRPr="00D72E2F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4AD80C" w14:textId="77777777" w:rsidR="001D3C98" w:rsidRPr="00D72E2F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Pr="00D72E2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D72E2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84F1D27" w14:textId="23FE907F" w:rsidR="001D3C98" w:rsidRPr="00D72E2F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72E2F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D72E2F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EF23E7" w:rsidRPr="00D72E2F">
        <w:rPr>
          <w:rFonts w:ascii="Times New Roman" w:hAnsi="Times New Roman" w:cs="Times New Roman"/>
          <w:bCs/>
          <w:sz w:val="24"/>
          <w:szCs w:val="24"/>
        </w:rPr>
        <w:t>(</w:t>
      </w:r>
      <w:r w:rsidR="00F06DAA" w:rsidRPr="00D72E2F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D72E2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EF23E7" w:rsidRPr="00D72E2F">
        <w:rPr>
          <w:rFonts w:ascii="Times New Roman" w:hAnsi="Times New Roman" w:cs="Times New Roman"/>
          <w:bCs/>
          <w:sz w:val="24"/>
          <w:szCs w:val="24"/>
        </w:rPr>
        <w:t xml:space="preserve">Nos)   </w:t>
      </w:r>
      <w:proofErr w:type="gramEnd"/>
      <w:r w:rsidR="000F61D9" w:rsidRPr="00D72E2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911AE4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="00714478" w:rsidRPr="00D72E2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72E2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72E2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7E1E1E02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721F72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92D47D6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3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41786"/>
    <w:rsid w:val="00056BDB"/>
    <w:rsid w:val="00063FA8"/>
    <w:rsid w:val="00080AC5"/>
    <w:rsid w:val="00087D23"/>
    <w:rsid w:val="000A7069"/>
    <w:rsid w:val="000B0661"/>
    <w:rsid w:val="000E2889"/>
    <w:rsid w:val="000F61D9"/>
    <w:rsid w:val="001152D2"/>
    <w:rsid w:val="00126DF2"/>
    <w:rsid w:val="001369BD"/>
    <w:rsid w:val="00153952"/>
    <w:rsid w:val="0016265A"/>
    <w:rsid w:val="00174E8B"/>
    <w:rsid w:val="00181284"/>
    <w:rsid w:val="00191A3E"/>
    <w:rsid w:val="00195981"/>
    <w:rsid w:val="001A6ACD"/>
    <w:rsid w:val="001D2DB8"/>
    <w:rsid w:val="001D3C98"/>
    <w:rsid w:val="001F3668"/>
    <w:rsid w:val="001F78B6"/>
    <w:rsid w:val="00213936"/>
    <w:rsid w:val="002212E1"/>
    <w:rsid w:val="00245AB3"/>
    <w:rsid w:val="002473C1"/>
    <w:rsid w:val="00251C59"/>
    <w:rsid w:val="00257F2F"/>
    <w:rsid w:val="002637B5"/>
    <w:rsid w:val="00264D6A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23CEC"/>
    <w:rsid w:val="00431513"/>
    <w:rsid w:val="00462F0E"/>
    <w:rsid w:val="0047709F"/>
    <w:rsid w:val="00497308"/>
    <w:rsid w:val="004A3B7A"/>
    <w:rsid w:val="004C73E6"/>
    <w:rsid w:val="004F3F59"/>
    <w:rsid w:val="004F6360"/>
    <w:rsid w:val="004F7F60"/>
    <w:rsid w:val="0051751D"/>
    <w:rsid w:val="00520FB9"/>
    <w:rsid w:val="00524562"/>
    <w:rsid w:val="0053102E"/>
    <w:rsid w:val="005316A4"/>
    <w:rsid w:val="0053236C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11AE4"/>
    <w:rsid w:val="00945CE5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B56CC"/>
    <w:rsid w:val="00CC47F0"/>
    <w:rsid w:val="00D05C4A"/>
    <w:rsid w:val="00D0778E"/>
    <w:rsid w:val="00D23DEE"/>
    <w:rsid w:val="00D25271"/>
    <w:rsid w:val="00D36E32"/>
    <w:rsid w:val="00D652C4"/>
    <w:rsid w:val="00D71F22"/>
    <w:rsid w:val="00D72E2F"/>
    <w:rsid w:val="00D745DC"/>
    <w:rsid w:val="00D96D77"/>
    <w:rsid w:val="00DA380F"/>
    <w:rsid w:val="00DA4254"/>
    <w:rsid w:val="00DA64AC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0768"/>
    <w:rsid w:val="00F03479"/>
    <w:rsid w:val="00F06DAA"/>
    <w:rsid w:val="00F10A67"/>
    <w:rsid w:val="00F152DC"/>
    <w:rsid w:val="00F16A29"/>
    <w:rsid w:val="00F269FC"/>
    <w:rsid w:val="00F2761B"/>
    <w:rsid w:val="00F351A4"/>
    <w:rsid w:val="00F4753B"/>
    <w:rsid w:val="00F51DF1"/>
    <w:rsid w:val="00F70E7E"/>
    <w:rsid w:val="00F91F78"/>
    <w:rsid w:val="00FA2F86"/>
    <w:rsid w:val="00FA6C5B"/>
    <w:rsid w:val="00FA723C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0659"/>
  <w15:docId w15:val="{F1334EF3-0F4A-4D82-BAB7-D5829E3A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67</cp:revision>
  <cp:lastPrinted>2025-08-22T05:06:00Z</cp:lastPrinted>
  <dcterms:created xsi:type="dcterms:W3CDTF">2025-07-27T02:20:00Z</dcterms:created>
  <dcterms:modified xsi:type="dcterms:W3CDTF">2025-08-31T15:19:00Z</dcterms:modified>
</cp:coreProperties>
</file>