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Default="000B0661" w:rsidP="000B0661">
      <w:pPr>
        <w:spacing w:after="0"/>
        <w:rPr>
          <w:rFonts w:ascii="Times New Roman" w:hAnsi="Times New Roman" w:cs="Times New Roman"/>
        </w:rPr>
      </w:pPr>
      <w:proofErr w:type="gramStart"/>
      <w:r w:rsidRPr="003F334E">
        <w:rPr>
          <w:rFonts w:ascii="Times New Roman" w:hAnsi="Times New Roman" w:cs="Times New Roman"/>
        </w:rPr>
        <w:lastRenderedPageBreak/>
        <w:t>Ref.</w:t>
      </w:r>
      <w:proofErr w:type="gramEnd"/>
      <w:r w:rsidRPr="003F334E">
        <w:rPr>
          <w:rFonts w:ascii="Times New Roman" w:hAnsi="Times New Roman" w:cs="Times New Roman"/>
        </w:rPr>
        <w:t xml:space="preserve">  :</w:t>
      </w:r>
      <w:r w:rsidRPr="003F334E">
        <w:rPr>
          <w:rFonts w:ascii="Times New Roman" w:hAnsi="Times New Roman" w:cs="Times New Roman"/>
        </w:rPr>
        <w:tab/>
      </w:r>
      <w:r w:rsidRPr="00BB0AC1">
        <w:rPr>
          <w:rFonts w:ascii="Times New Roman" w:hAnsi="Times New Roman" w:cs="Times New Roman"/>
        </w:rPr>
        <w:t xml:space="preserve">CPF/118/Misc/RNJ/LC/OUT/R-I/ASN/     </w:t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proofErr w:type="gramStart"/>
      <w:r w:rsidRPr="003F334E">
        <w:rPr>
          <w:rFonts w:ascii="Times New Roman" w:hAnsi="Times New Roman" w:cs="Times New Roman"/>
        </w:rPr>
        <w:t>Date :</w:t>
      </w:r>
      <w:proofErr w:type="gramEnd"/>
      <w:r w:rsidRPr="003F334E">
        <w:rPr>
          <w:rFonts w:ascii="Times New Roman" w:hAnsi="Times New Roman" w:cs="Times New Roman"/>
        </w:rPr>
        <w:t xml:space="preserve">  </w:t>
      </w:r>
      <w:r w:rsidR="00A6090B">
        <w:rPr>
          <w:rFonts w:ascii="Times New Roman" w:hAnsi="Times New Roman" w:cs="Times New Roman"/>
        </w:rPr>
        <w:t>27</w:t>
      </w:r>
      <w:r w:rsidRPr="003F334E">
        <w:rPr>
          <w:rFonts w:ascii="Times New Roman" w:hAnsi="Times New Roman" w:cs="Times New Roman"/>
        </w:rPr>
        <w:t>/</w:t>
      </w:r>
      <w:r w:rsidR="00A6090B">
        <w:rPr>
          <w:rFonts w:ascii="Times New Roman" w:hAnsi="Times New Roman" w:cs="Times New Roman"/>
        </w:rPr>
        <w:t>06</w:t>
      </w:r>
      <w:r w:rsidRPr="003F334E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5</w:t>
      </w:r>
    </w:p>
    <w:p w:rsidR="000B0661" w:rsidRPr="00B74C9D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0B0661" w:rsidRPr="003F334E" w:rsidRDefault="000B0661" w:rsidP="00520FB9">
      <w:pPr>
        <w:pStyle w:val="NoSpacing"/>
      </w:pPr>
      <w:r w:rsidRPr="003F334E">
        <w:br/>
        <w:t xml:space="preserve">To, </w:t>
      </w:r>
    </w:p>
    <w:p w:rsidR="000B0661" w:rsidRPr="003F334E" w:rsidRDefault="000B0661" w:rsidP="00520FB9">
      <w:pPr>
        <w:pStyle w:val="NoSpacing"/>
      </w:pPr>
    </w:p>
    <w:p w:rsidR="00DA380F" w:rsidRPr="00DA380F" w:rsidRDefault="00DA380F" w:rsidP="00520FB9">
      <w:pPr>
        <w:pStyle w:val="NoSpacing"/>
        <w:rPr>
          <w:b/>
        </w:rPr>
      </w:pPr>
      <w:r w:rsidRPr="00DA380F">
        <w:rPr>
          <w:b/>
        </w:rPr>
        <w:t>The Regional Commissioner</w:t>
      </w:r>
    </w:p>
    <w:p w:rsidR="00DA380F" w:rsidRPr="00DA380F" w:rsidRDefault="00DA380F" w:rsidP="00520FB9">
      <w:pPr>
        <w:pStyle w:val="NoSpacing"/>
        <w:rPr>
          <w:b/>
        </w:rPr>
      </w:pPr>
      <w:r w:rsidRPr="00DA380F">
        <w:rPr>
          <w:b/>
        </w:rPr>
        <w:t>Coal Mines Provident Fund</w:t>
      </w:r>
    </w:p>
    <w:p w:rsidR="00DA380F" w:rsidRPr="00DA380F" w:rsidRDefault="00FB01F3" w:rsidP="00520FB9">
      <w:pPr>
        <w:pStyle w:val="NoSpacing"/>
        <w:rPr>
          <w:b/>
        </w:rPr>
      </w:pPr>
      <w:proofErr w:type="gramStart"/>
      <w:r>
        <w:rPr>
          <w:b/>
        </w:rPr>
        <w:t>Ranchi ,</w:t>
      </w:r>
      <w:proofErr w:type="gramEnd"/>
      <w:r>
        <w:rPr>
          <w:b/>
        </w:rPr>
        <w:t xml:space="preserve"> R-I</w:t>
      </w:r>
    </w:p>
    <w:p w:rsidR="00DA380F" w:rsidRPr="00DA380F" w:rsidRDefault="00DA380F" w:rsidP="00520FB9">
      <w:pPr>
        <w:pStyle w:val="NoSpacing"/>
        <w:rPr>
          <w:b/>
        </w:rPr>
      </w:pPr>
      <w:proofErr w:type="gramStart"/>
      <w:r w:rsidRPr="00DA380F">
        <w:rPr>
          <w:b/>
        </w:rPr>
        <w:t>Ranchi  (</w:t>
      </w:r>
      <w:proofErr w:type="spellStart"/>
      <w:proofErr w:type="gramEnd"/>
      <w:r w:rsidRPr="00DA380F">
        <w:rPr>
          <w:b/>
        </w:rPr>
        <w:t>jharkhand</w:t>
      </w:r>
      <w:proofErr w:type="spellEnd"/>
      <w:r w:rsidRPr="00DA380F">
        <w:rPr>
          <w:b/>
        </w:rPr>
        <w:t>)</w:t>
      </w:r>
    </w:p>
    <w:p w:rsidR="00DA380F" w:rsidRDefault="00DA380F" w:rsidP="00520FB9">
      <w:pPr>
        <w:pStyle w:val="NoSpacing"/>
      </w:pPr>
      <w:r w:rsidRPr="00DA380F">
        <w:t>PIN-834001</w:t>
      </w:r>
    </w:p>
    <w:p w:rsidR="000B0661" w:rsidRPr="003F334E" w:rsidRDefault="000B0661" w:rsidP="00DA380F">
      <w:pPr>
        <w:spacing w:after="0"/>
        <w:rPr>
          <w:rFonts w:ascii="Times New Roman" w:hAnsi="Times New Roman" w:cs="Times New Roman"/>
        </w:rPr>
      </w:pPr>
    </w:p>
    <w:p w:rsidR="000B0661" w:rsidRPr="00443C56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</w:t>
      </w:r>
      <w:r w:rsidRPr="00443C56">
        <w:rPr>
          <w:rFonts w:ascii="Times New Roman" w:hAnsi="Times New Roman" w:cs="Times New Roman"/>
        </w:rPr>
        <w:t>b-</w:t>
      </w:r>
      <w:r>
        <w:rPr>
          <w:rFonts w:ascii="Times New Roman" w:hAnsi="Times New Roman" w:cs="Times New Roman"/>
        </w:rPr>
        <w:t xml:space="preserve"> : </w:t>
      </w:r>
      <w:r w:rsidRPr="00443C56">
        <w:rPr>
          <w:rFonts w:ascii="Times New Roman" w:hAnsi="Times New Roman" w:cs="Times New Roman"/>
        </w:rPr>
        <w:t xml:space="preserve">Inter Regional Transfer of Ledger Card, DA, PS -3 &amp; 4 </w:t>
      </w:r>
    </w:p>
    <w:p w:rsidR="000B0661" w:rsidRPr="00443C56" w:rsidRDefault="000B0661" w:rsidP="000B0661">
      <w:pPr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  <w:r w:rsidRPr="00443C56">
        <w:rPr>
          <w:rFonts w:ascii="Times New Roman" w:hAnsi="Times New Roman" w:cs="Times New Roman"/>
        </w:rPr>
        <w:tab/>
        <w:t xml:space="preserve">It may kindly be ensured that the posting in the Ledger Cards </w:t>
      </w:r>
      <w:proofErr w:type="gramStart"/>
      <w:r w:rsidRPr="00443C56">
        <w:rPr>
          <w:rFonts w:ascii="Times New Roman" w:hAnsi="Times New Roman" w:cs="Times New Roman"/>
        </w:rPr>
        <w:t>may  be</w:t>
      </w:r>
      <w:proofErr w:type="gramEnd"/>
      <w:r w:rsidRPr="00443C56">
        <w:rPr>
          <w:rFonts w:ascii="Times New Roman" w:hAnsi="Times New Roman" w:cs="Times New Roman"/>
        </w:rPr>
        <w:t xml:space="preserve"> made updated for the periods the member was working in your Region.</w:t>
      </w:r>
    </w:p>
    <w:tbl>
      <w:tblPr>
        <w:tblStyle w:val="TableGrid"/>
        <w:tblW w:w="0" w:type="auto"/>
        <w:tblLook w:val="04A0"/>
      </w:tblPr>
      <w:tblGrid>
        <w:gridCol w:w="1347"/>
        <w:gridCol w:w="2724"/>
        <w:gridCol w:w="2060"/>
        <w:gridCol w:w="2040"/>
        <w:gridCol w:w="2216"/>
      </w:tblGrid>
      <w:tr w:rsidR="000B0661" w:rsidRPr="003272EA" w:rsidTr="00DD02C6">
        <w:trPr>
          <w:trHeight w:val="847"/>
        </w:trPr>
        <w:tc>
          <w:tcPr>
            <w:tcW w:w="1347" w:type="dxa"/>
          </w:tcPr>
          <w:p w:rsidR="000B0661" w:rsidRPr="003272EA" w:rsidRDefault="000B0661" w:rsidP="0040543B">
            <w:r w:rsidRPr="003272EA">
              <w:t>SL. No</w:t>
            </w:r>
          </w:p>
          <w:p w:rsidR="000B0661" w:rsidRPr="003272EA" w:rsidRDefault="000B0661" w:rsidP="0040543B"/>
        </w:tc>
        <w:tc>
          <w:tcPr>
            <w:tcW w:w="2724" w:type="dxa"/>
          </w:tcPr>
          <w:p w:rsidR="000B0661" w:rsidRPr="003272EA" w:rsidRDefault="000B0661" w:rsidP="0040543B">
            <w:r w:rsidRPr="003272EA">
              <w:t>Name of the member</w:t>
            </w:r>
          </w:p>
        </w:tc>
        <w:tc>
          <w:tcPr>
            <w:tcW w:w="2060" w:type="dxa"/>
          </w:tcPr>
          <w:p w:rsidR="000B0661" w:rsidRPr="003272EA" w:rsidRDefault="000B0661" w:rsidP="0040543B">
            <w:r w:rsidRPr="003272EA">
              <w:t>CMPF A/C No</w:t>
            </w:r>
          </w:p>
        </w:tc>
        <w:tc>
          <w:tcPr>
            <w:tcW w:w="2040" w:type="dxa"/>
          </w:tcPr>
          <w:p w:rsidR="000B0661" w:rsidRPr="003272EA" w:rsidRDefault="000B0661" w:rsidP="0040543B">
            <w:r w:rsidRPr="003272EA">
              <w:t xml:space="preserve">Name of the </w:t>
            </w:r>
            <w:proofErr w:type="spellStart"/>
            <w:r w:rsidRPr="003272EA">
              <w:t>colly</w:t>
            </w:r>
            <w:proofErr w:type="spellEnd"/>
            <w:r w:rsidRPr="003272EA">
              <w:t xml:space="preserve"> where member worked in this region</w:t>
            </w:r>
          </w:p>
        </w:tc>
        <w:tc>
          <w:tcPr>
            <w:tcW w:w="2216" w:type="dxa"/>
          </w:tcPr>
          <w:p w:rsidR="000B0661" w:rsidRPr="003272EA" w:rsidRDefault="000B0661" w:rsidP="0040543B">
            <w:r w:rsidRPr="003272EA">
              <w:t>Name o the colliery where member working in your region</w:t>
            </w:r>
          </w:p>
        </w:tc>
      </w:tr>
      <w:tr w:rsidR="000B0661" w:rsidRPr="003272EA" w:rsidTr="00DD02C6">
        <w:trPr>
          <w:trHeight w:val="625"/>
        </w:trPr>
        <w:tc>
          <w:tcPr>
            <w:tcW w:w="1347" w:type="dxa"/>
            <w:vAlign w:val="center"/>
          </w:tcPr>
          <w:p w:rsidR="000B0661" w:rsidRPr="003272EA" w:rsidRDefault="000B0661" w:rsidP="0051751D">
            <w:pPr>
              <w:jc w:val="center"/>
            </w:pPr>
          </w:p>
          <w:p w:rsidR="000B0661" w:rsidRPr="003272EA" w:rsidRDefault="000B0661" w:rsidP="0051751D">
            <w:pPr>
              <w:jc w:val="center"/>
            </w:pPr>
            <w:r w:rsidRPr="003272EA">
              <w:t>1</w:t>
            </w:r>
          </w:p>
          <w:p w:rsidR="000B0661" w:rsidRPr="003272EA" w:rsidRDefault="000B0661" w:rsidP="0051751D">
            <w:pPr>
              <w:jc w:val="center"/>
            </w:pPr>
          </w:p>
        </w:tc>
        <w:tc>
          <w:tcPr>
            <w:tcW w:w="2724" w:type="dxa"/>
            <w:vAlign w:val="center"/>
          </w:tcPr>
          <w:p w:rsidR="000B0661" w:rsidRPr="003272EA" w:rsidRDefault="00DA380F" w:rsidP="0051751D">
            <w:pPr>
              <w:jc w:val="center"/>
            </w:pPr>
            <w:r>
              <w:t xml:space="preserve">Sri </w:t>
            </w:r>
            <w:proofErr w:type="spellStart"/>
            <w:r w:rsidR="00F82BF0">
              <w:t>Somenath</w:t>
            </w:r>
            <w:proofErr w:type="spellEnd"/>
            <w:r w:rsidR="00F82BF0">
              <w:t xml:space="preserve"> </w:t>
            </w:r>
            <w:proofErr w:type="spellStart"/>
            <w:r w:rsidR="00F82BF0">
              <w:t>Nandy</w:t>
            </w:r>
            <w:proofErr w:type="spellEnd"/>
          </w:p>
        </w:tc>
        <w:tc>
          <w:tcPr>
            <w:tcW w:w="2060" w:type="dxa"/>
            <w:vAlign w:val="center"/>
          </w:tcPr>
          <w:p w:rsidR="000B0661" w:rsidRPr="003272EA" w:rsidRDefault="00F82BF0" w:rsidP="0051751D">
            <w:pPr>
              <w:jc w:val="center"/>
            </w:pPr>
            <w:r>
              <w:t>RAN/9-990</w:t>
            </w:r>
          </w:p>
        </w:tc>
        <w:tc>
          <w:tcPr>
            <w:tcW w:w="2040" w:type="dxa"/>
            <w:vAlign w:val="center"/>
          </w:tcPr>
          <w:p w:rsidR="000B0661" w:rsidRPr="003272EA" w:rsidRDefault="006968D5" w:rsidP="0082202B">
            <w:proofErr w:type="spellStart"/>
            <w:r>
              <w:t>Kumardihi’B’Colliery</w:t>
            </w:r>
            <w:proofErr w:type="spellEnd"/>
            <w:r>
              <w:t xml:space="preserve"> (RNJ/18)  </w:t>
            </w:r>
          </w:p>
        </w:tc>
        <w:tc>
          <w:tcPr>
            <w:tcW w:w="2216" w:type="dxa"/>
            <w:vAlign w:val="center"/>
          </w:tcPr>
          <w:p w:rsidR="006968D5" w:rsidRDefault="006968D5" w:rsidP="006968D5">
            <w:proofErr w:type="spellStart"/>
            <w:r>
              <w:t>Rohani</w:t>
            </w:r>
            <w:proofErr w:type="spellEnd"/>
            <w:r>
              <w:t xml:space="preserve"> </w:t>
            </w:r>
            <w:proofErr w:type="spellStart"/>
            <w:r>
              <w:t>Ocp,North</w:t>
            </w:r>
            <w:proofErr w:type="spellEnd"/>
            <w:r>
              <w:t xml:space="preserve">             </w:t>
            </w:r>
            <w:proofErr w:type="spellStart"/>
            <w:r>
              <w:t>Karanpura</w:t>
            </w:r>
            <w:proofErr w:type="spellEnd"/>
            <w:r>
              <w:t xml:space="preserve"> </w:t>
            </w:r>
            <w:proofErr w:type="spellStart"/>
            <w:r>
              <w:t>Area,CCL</w:t>
            </w:r>
            <w:proofErr w:type="spellEnd"/>
          </w:p>
          <w:p w:rsidR="00253539" w:rsidRPr="003272EA" w:rsidRDefault="00253539" w:rsidP="00F82BF0">
            <w:bookmarkStart w:id="0" w:name="_GoBack"/>
            <w:bookmarkEnd w:id="0"/>
          </w:p>
        </w:tc>
      </w:tr>
    </w:tbl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</w:t>
      </w:r>
      <w:proofErr w:type="gramStart"/>
      <w:r w:rsidRPr="003272EA">
        <w:rPr>
          <w:rFonts w:ascii="Times New Roman" w:hAnsi="Times New Roman" w:cs="Times New Roman"/>
          <w:sz w:val="20"/>
          <w:szCs w:val="20"/>
        </w:rPr>
        <w:t>. :</w:t>
      </w:r>
      <w:proofErr w:type="gramEnd"/>
      <w:r w:rsidRPr="003272E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Posting Details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</w:p>
    <w:p w:rsidR="002212E1" w:rsidRDefault="000B0661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848DE" w:rsidRDefault="002D6B89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91A3E"/>
    <w:rsid w:val="00213936"/>
    <w:rsid w:val="002212E1"/>
    <w:rsid w:val="00253539"/>
    <w:rsid w:val="002637B5"/>
    <w:rsid w:val="002D6B89"/>
    <w:rsid w:val="003819F3"/>
    <w:rsid w:val="003848DE"/>
    <w:rsid w:val="003B5350"/>
    <w:rsid w:val="0051751D"/>
    <w:rsid w:val="00520FB9"/>
    <w:rsid w:val="00586612"/>
    <w:rsid w:val="005B2555"/>
    <w:rsid w:val="005D3897"/>
    <w:rsid w:val="00692E41"/>
    <w:rsid w:val="006968D5"/>
    <w:rsid w:val="00754074"/>
    <w:rsid w:val="00754491"/>
    <w:rsid w:val="007C0340"/>
    <w:rsid w:val="0082202B"/>
    <w:rsid w:val="0089795D"/>
    <w:rsid w:val="009016AB"/>
    <w:rsid w:val="00A4292E"/>
    <w:rsid w:val="00A6090B"/>
    <w:rsid w:val="00B92FC8"/>
    <w:rsid w:val="00C52BB7"/>
    <w:rsid w:val="00C754D5"/>
    <w:rsid w:val="00C941AA"/>
    <w:rsid w:val="00DA380F"/>
    <w:rsid w:val="00DC5E76"/>
    <w:rsid w:val="00DD02C6"/>
    <w:rsid w:val="00DD0A84"/>
    <w:rsid w:val="00DE11CF"/>
    <w:rsid w:val="00E271FE"/>
    <w:rsid w:val="00E73869"/>
    <w:rsid w:val="00EC01C1"/>
    <w:rsid w:val="00F267E9"/>
    <w:rsid w:val="00F351A4"/>
    <w:rsid w:val="00F4753B"/>
    <w:rsid w:val="00F82BF0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02B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02B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0E0EE8"/>
    <w:rsid w:val="00184B97"/>
    <w:rsid w:val="003D1296"/>
    <w:rsid w:val="009A34C8"/>
    <w:rsid w:val="00AF30EA"/>
    <w:rsid w:val="00B94E40"/>
    <w:rsid w:val="00BE3924"/>
    <w:rsid w:val="00C754D5"/>
    <w:rsid w:val="00C941AA"/>
    <w:rsid w:val="00F267E9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DDE3-2749-42A8-81BD-432E25DB2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13</cp:revision>
  <cp:lastPrinted>2025-06-30T05:13:00Z</cp:lastPrinted>
  <dcterms:created xsi:type="dcterms:W3CDTF">2025-06-28T16:58:00Z</dcterms:created>
  <dcterms:modified xsi:type="dcterms:W3CDTF">2025-07-10T06:13:00Z</dcterms:modified>
</cp:coreProperties>
</file>