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1CAA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 wp14:anchorId="45603C01" wp14:editId="614C6F87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B6B4B" w14:textId="77777777"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 wp14:anchorId="282C9B98" wp14:editId="5259ED36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1DF6">
        <w:rPr>
          <w:rFonts w:ascii="Times New Roman" w:hAnsi="Times New Roman" w:cs="Times New Roman"/>
          <w:bCs/>
          <w:sz w:val="24"/>
          <w:szCs w:val="24"/>
        </w:rPr>
        <w:t>CPF/118/Misc/LC-O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CF1DF6">
        <w:rPr>
          <w:rFonts w:ascii="Times New Roman" w:hAnsi="Times New Roman" w:cs="Times New Roman"/>
          <w:bCs/>
          <w:sz w:val="24"/>
          <w:szCs w:val="24"/>
        </w:rPr>
        <w:t>: 23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CF1DF6">
        <w:rPr>
          <w:rFonts w:ascii="Times New Roman" w:hAnsi="Times New Roman" w:cs="Times New Roman"/>
          <w:bCs/>
          <w:sz w:val="24"/>
          <w:szCs w:val="24"/>
        </w:rPr>
        <w:t>09/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129FE54E" w14:textId="77777777" w:rsidR="001D3C98" w:rsidRPr="00752482" w:rsidRDefault="00672FD6" w:rsidP="00CF1DF6">
      <w:pPr>
        <w:pStyle w:val="NoSpacing"/>
        <w:spacing w:line="360" w:lineRule="auto"/>
      </w:pPr>
      <w:r w:rsidRPr="00752482">
        <w:t>To</w:t>
      </w:r>
    </w:p>
    <w:p w14:paraId="1B2C98A3" w14:textId="77777777" w:rsidR="00672FD6" w:rsidRPr="00752482" w:rsidRDefault="00672FD6" w:rsidP="00CF1DF6">
      <w:pPr>
        <w:pStyle w:val="NoSpacing"/>
        <w:spacing w:line="360" w:lineRule="auto"/>
      </w:pPr>
      <w:r w:rsidRPr="00752482">
        <w:t>The Regional Commissioner</w:t>
      </w:r>
    </w:p>
    <w:p w14:paraId="18E85AA4" w14:textId="77777777" w:rsidR="00672FD6" w:rsidRPr="00752482" w:rsidRDefault="00672FD6" w:rsidP="00CF1DF6">
      <w:pPr>
        <w:pStyle w:val="NoSpacing"/>
        <w:spacing w:line="360" w:lineRule="auto"/>
      </w:pPr>
      <w:r w:rsidRPr="00752482">
        <w:t xml:space="preserve">Coal Mines Provident Fund </w:t>
      </w:r>
      <w:r w:rsidR="00CF1DF6">
        <w:t>Organisation,</w:t>
      </w:r>
    </w:p>
    <w:p w14:paraId="24EA0C9D" w14:textId="77777777" w:rsidR="00672FD6" w:rsidRPr="00752482" w:rsidRDefault="00CF1DF6" w:rsidP="00CF1DF6">
      <w:pPr>
        <w:pStyle w:val="NoSpacing"/>
        <w:spacing w:line="360" w:lineRule="auto"/>
      </w:pPr>
      <w:r>
        <w:t>Dhanbad, D-I,</w:t>
      </w:r>
    </w:p>
    <w:p w14:paraId="41F29E01" w14:textId="77777777" w:rsidR="00672FD6" w:rsidRPr="00752482" w:rsidRDefault="00431513" w:rsidP="00CF1DF6">
      <w:pPr>
        <w:pStyle w:val="NoSpacing"/>
        <w:spacing w:line="360" w:lineRule="auto"/>
      </w:pPr>
      <w:r w:rsidRPr="00752482">
        <w:t>P</w:t>
      </w:r>
      <w:r w:rsidR="00CF1DF6">
        <w:t>olice Line,</w:t>
      </w:r>
    </w:p>
    <w:p w14:paraId="13A46455" w14:textId="77777777" w:rsidR="00672FD6" w:rsidRPr="00752482" w:rsidRDefault="00CF1DF6" w:rsidP="00CF1DF6">
      <w:pPr>
        <w:pStyle w:val="NoSpacing"/>
        <w:spacing w:line="360" w:lineRule="auto"/>
      </w:pPr>
      <w:r>
        <w:t>Dhanbad (Jharkhand),</w:t>
      </w:r>
    </w:p>
    <w:p w14:paraId="24A9CDCC" w14:textId="77777777" w:rsidR="00CF1DF6" w:rsidRDefault="00CF1DF6" w:rsidP="00CF1DF6">
      <w:pPr>
        <w:pStyle w:val="NoSpacing"/>
        <w:spacing w:line="360" w:lineRule="auto"/>
      </w:pPr>
      <w:r>
        <w:t>Pin – 826001.</w:t>
      </w:r>
    </w:p>
    <w:p w14:paraId="2148D870" w14:textId="77777777" w:rsidR="00EF23E7" w:rsidRDefault="00EF23E7" w:rsidP="00CF1DF6">
      <w:pPr>
        <w:pStyle w:val="NoSpacing"/>
        <w:spacing w:line="360" w:lineRule="auto"/>
      </w:pPr>
      <w:r w:rsidRPr="00752482">
        <w:br/>
      </w:r>
      <w:proofErr w:type="gramStart"/>
      <w:r w:rsidRPr="00752482">
        <w:t>Sub:-</w:t>
      </w:r>
      <w:proofErr w:type="gramEnd"/>
      <w:r w:rsidR="00CF1DF6">
        <w:tab/>
      </w:r>
      <w:r w:rsidRPr="00752482">
        <w:t xml:space="preserve"> Inter Regional </w:t>
      </w:r>
      <w:r w:rsidR="00CF1DF6">
        <w:t>Transfer of Ledger Card in respect of Shri. Jitendra Nahak, RNJ/10/1656.</w:t>
      </w:r>
    </w:p>
    <w:p w14:paraId="02A4058D" w14:textId="77777777" w:rsidR="00CF1DF6" w:rsidRPr="00752482" w:rsidRDefault="00CF1DF6" w:rsidP="00CF1DF6">
      <w:pPr>
        <w:pStyle w:val="NoSpacing"/>
        <w:spacing w:line="360" w:lineRule="auto"/>
      </w:pPr>
    </w:p>
    <w:p w14:paraId="6975A2ED" w14:textId="77777777" w:rsidR="00EF23E7" w:rsidRPr="00752482" w:rsidRDefault="002364AB" w:rsidP="00CF1DF6">
      <w:p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Ref:</w:t>
      </w:r>
      <w:r>
        <w:rPr>
          <w:rFonts w:ascii="Times New Roman" w:hAnsi="Times New Roman" w:cs="Times New Roman"/>
          <w:bCs/>
        </w:rPr>
        <w:tab/>
      </w:r>
      <w:r w:rsidR="00EF23E7" w:rsidRPr="00752482">
        <w:rPr>
          <w:rFonts w:ascii="Times New Roman" w:hAnsi="Times New Roman" w:cs="Times New Roman"/>
          <w:bCs/>
        </w:rPr>
        <w:t>CPF/</w:t>
      </w:r>
      <w:r w:rsidR="00D745DC">
        <w:rPr>
          <w:rFonts w:ascii="Times New Roman" w:hAnsi="Times New Roman" w:cs="Times New Roman"/>
          <w:bCs/>
        </w:rPr>
        <w:t>SBP</w:t>
      </w:r>
      <w:r w:rsidR="00EF23E7" w:rsidRPr="00752482">
        <w:rPr>
          <w:rFonts w:ascii="Times New Roman" w:hAnsi="Times New Roman" w:cs="Times New Roman"/>
          <w:bCs/>
        </w:rPr>
        <w:t>/L.C.</w:t>
      </w:r>
      <w:r w:rsidR="002E3394">
        <w:rPr>
          <w:rFonts w:ascii="Times New Roman" w:hAnsi="Times New Roman" w:cs="Times New Roman"/>
          <w:bCs/>
        </w:rPr>
        <w:t>-Req.</w:t>
      </w:r>
      <w:r w:rsidR="00EF23E7" w:rsidRPr="00752482">
        <w:rPr>
          <w:rFonts w:ascii="Times New Roman" w:hAnsi="Times New Roman" w:cs="Times New Roman"/>
          <w:bCs/>
        </w:rPr>
        <w:t>/</w:t>
      </w:r>
      <w:r w:rsidR="002E3394">
        <w:rPr>
          <w:rFonts w:ascii="Times New Roman" w:hAnsi="Times New Roman" w:cs="Times New Roman"/>
          <w:bCs/>
        </w:rPr>
        <w:t>122</w:t>
      </w:r>
      <w:r w:rsidR="00CF1DF6">
        <w:rPr>
          <w:rFonts w:ascii="Times New Roman" w:hAnsi="Times New Roman" w:cs="Times New Roman"/>
          <w:bCs/>
        </w:rPr>
        <w:t xml:space="preserve"> </w:t>
      </w:r>
      <w:r w:rsidR="00EF23E7" w:rsidRPr="00752482">
        <w:rPr>
          <w:rFonts w:ascii="Times New Roman" w:hAnsi="Times New Roman" w:cs="Times New Roman"/>
          <w:bCs/>
        </w:rPr>
        <w:t>dated 0</w:t>
      </w:r>
      <w:r w:rsidR="0002262A">
        <w:rPr>
          <w:rFonts w:ascii="Times New Roman" w:hAnsi="Times New Roman" w:cs="Times New Roman"/>
          <w:bCs/>
        </w:rPr>
        <w:t>8</w:t>
      </w:r>
      <w:r w:rsidR="00EF23E7" w:rsidRPr="00752482">
        <w:rPr>
          <w:rFonts w:ascii="Times New Roman" w:hAnsi="Times New Roman" w:cs="Times New Roman"/>
          <w:bCs/>
        </w:rPr>
        <w:t>/</w:t>
      </w:r>
      <w:r w:rsidR="0002262A">
        <w:rPr>
          <w:rFonts w:ascii="Times New Roman" w:hAnsi="Times New Roman" w:cs="Times New Roman"/>
          <w:bCs/>
        </w:rPr>
        <w:t>05</w:t>
      </w:r>
      <w:r w:rsidR="00EF23E7" w:rsidRPr="00752482">
        <w:rPr>
          <w:rFonts w:ascii="Times New Roman" w:hAnsi="Times New Roman" w:cs="Times New Roman"/>
          <w:bCs/>
        </w:rPr>
        <w:t>/2025</w:t>
      </w:r>
      <w:r w:rsidR="00CF1DF6">
        <w:rPr>
          <w:rFonts w:ascii="Times New Roman" w:hAnsi="Times New Roman" w:cs="Times New Roman"/>
          <w:bCs/>
        </w:rPr>
        <w:t>.</w:t>
      </w:r>
    </w:p>
    <w:p w14:paraId="60F83A7C" w14:textId="77777777" w:rsidR="00EF23E7" w:rsidRPr="00752482" w:rsidRDefault="00EF23E7" w:rsidP="00CF1DF6">
      <w:pPr>
        <w:spacing w:line="360" w:lineRule="auto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Sir,</w:t>
      </w:r>
    </w:p>
    <w:p w14:paraId="2DE89677" w14:textId="77777777" w:rsidR="00EF23E7" w:rsidRDefault="002364AB" w:rsidP="002364AB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ab/>
      </w:r>
      <w:r w:rsidR="00CF1DF6">
        <w:rPr>
          <w:rFonts w:ascii="Times New Roman" w:hAnsi="Times New Roman" w:cs="Times New Roman"/>
          <w:bCs/>
        </w:rPr>
        <w:t xml:space="preserve">Kindly refer to this office letter no.CPF/118/Misc./Ext-out/R-I/ASN/993 dated 27.08.2025 </w:t>
      </w:r>
      <w:r w:rsidR="009F7303">
        <w:rPr>
          <w:rFonts w:ascii="Times New Roman" w:hAnsi="Times New Roman" w:cs="Times New Roman"/>
          <w:bCs/>
        </w:rPr>
        <w:t xml:space="preserve">(copy enclosed) </w:t>
      </w:r>
      <w:r w:rsidR="00CF1DF6">
        <w:rPr>
          <w:rFonts w:ascii="Times New Roman" w:hAnsi="Times New Roman" w:cs="Times New Roman"/>
          <w:bCs/>
        </w:rPr>
        <w:t>on the subject cited above it is to inform that the Original Ledger Card of Shri Jitendra Nahak, RNJ/10/1656 was inadvertently sent to your office instead of CMPFO, R.O., Sambalpur.</w:t>
      </w:r>
    </w:p>
    <w:p w14:paraId="4EE130E4" w14:textId="77777777" w:rsidR="00CF1DF6" w:rsidRDefault="00CF1DF6" w:rsidP="00CF1DF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301D769E" w14:textId="77777777" w:rsidR="00CF1DF6" w:rsidRPr="00752482" w:rsidRDefault="00CF1DF6" w:rsidP="00CF1DF6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You are therefore, requested to kindly refund the Original Ledger Card of Shri Jitendra Nahak, RNJ/10/1656 </w:t>
      </w:r>
      <w:r w:rsidR="00931E08">
        <w:rPr>
          <w:rFonts w:ascii="Times New Roman" w:hAnsi="Times New Roman" w:cs="Times New Roman"/>
          <w:bCs/>
        </w:rPr>
        <w:t xml:space="preserve">to Shri Krishna Singh, EO/AO </w:t>
      </w:r>
      <w:r>
        <w:rPr>
          <w:rFonts w:ascii="Times New Roman" w:hAnsi="Times New Roman" w:cs="Times New Roman"/>
          <w:bCs/>
        </w:rPr>
        <w:t>at the earliest so that the same could be transferred to RO, Sambalpur.</w:t>
      </w:r>
    </w:p>
    <w:p w14:paraId="755C526D" w14:textId="77777777" w:rsidR="001D3C98" w:rsidRPr="00752482" w:rsidRDefault="001D3C98" w:rsidP="00CF1DF6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D3274A" w14:textId="77777777" w:rsidR="001D3C98" w:rsidRPr="00752482" w:rsidRDefault="001D3C98" w:rsidP="00CF1DF6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,</w:t>
      </w:r>
    </w:p>
    <w:p w14:paraId="4C974049" w14:textId="77777777" w:rsidR="001D3C98" w:rsidRPr="00752482" w:rsidRDefault="001D3C98" w:rsidP="00CF1DF6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18A1AD7" w14:textId="77777777" w:rsidR="007D0407" w:rsidRPr="00752482" w:rsidRDefault="007D0407" w:rsidP="00CF1DF6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A34A0A5" w14:textId="77777777" w:rsidR="001D3C98" w:rsidRPr="00752482" w:rsidRDefault="001D3C98" w:rsidP="00CF1DF6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0039B0E" w14:textId="77777777" w:rsidR="003848DE" w:rsidRPr="001D3C98" w:rsidRDefault="007D0407" w:rsidP="009F7303">
      <w:pPr>
        <w:pStyle w:val="NoSpacing"/>
        <w:spacing w:line="360" w:lineRule="auto"/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9F7303">
        <w:rPr>
          <w:rFonts w:ascii="Times New Roman" w:hAnsi="Times New Roman" w:cs="Times New Roman"/>
          <w:bCs/>
          <w:sz w:val="24"/>
          <w:szCs w:val="24"/>
        </w:rPr>
        <w:t>As above</w:t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</w:r>
      <w:r w:rsidR="009F7303">
        <w:rPr>
          <w:rFonts w:ascii="Times New Roman" w:hAnsi="Times New Roman" w:cs="Times New Roman"/>
          <w:bCs/>
          <w:sz w:val="24"/>
          <w:szCs w:val="24"/>
        </w:rPr>
        <w:tab/>
        <w:t>Regional Commissioner-I</w:t>
      </w:r>
    </w:p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51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1152D2"/>
    <w:rsid w:val="00126DF2"/>
    <w:rsid w:val="00140C52"/>
    <w:rsid w:val="00153952"/>
    <w:rsid w:val="00181284"/>
    <w:rsid w:val="00191A3E"/>
    <w:rsid w:val="001A6ACD"/>
    <w:rsid w:val="001D2DB8"/>
    <w:rsid w:val="001D3C98"/>
    <w:rsid w:val="001F3668"/>
    <w:rsid w:val="00213936"/>
    <w:rsid w:val="002212E1"/>
    <w:rsid w:val="002364AB"/>
    <w:rsid w:val="00245AB3"/>
    <w:rsid w:val="002473C1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31513"/>
    <w:rsid w:val="00462F0E"/>
    <w:rsid w:val="00497308"/>
    <w:rsid w:val="004A3B7A"/>
    <w:rsid w:val="004C73E6"/>
    <w:rsid w:val="004F3F59"/>
    <w:rsid w:val="004F7F60"/>
    <w:rsid w:val="00515195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D3015"/>
    <w:rsid w:val="005D3897"/>
    <w:rsid w:val="005E36E7"/>
    <w:rsid w:val="00604C65"/>
    <w:rsid w:val="006079F6"/>
    <w:rsid w:val="006501EB"/>
    <w:rsid w:val="00652717"/>
    <w:rsid w:val="00652893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A1AEA"/>
    <w:rsid w:val="007B5220"/>
    <w:rsid w:val="007C0340"/>
    <w:rsid w:val="007D0407"/>
    <w:rsid w:val="007D3C5D"/>
    <w:rsid w:val="007D7E80"/>
    <w:rsid w:val="007E7E35"/>
    <w:rsid w:val="00824529"/>
    <w:rsid w:val="0089795D"/>
    <w:rsid w:val="008A127C"/>
    <w:rsid w:val="008A491D"/>
    <w:rsid w:val="008E7145"/>
    <w:rsid w:val="008F2D8E"/>
    <w:rsid w:val="008F7685"/>
    <w:rsid w:val="009016AB"/>
    <w:rsid w:val="00906DDA"/>
    <w:rsid w:val="00931E08"/>
    <w:rsid w:val="00945CE5"/>
    <w:rsid w:val="009A1947"/>
    <w:rsid w:val="009A5683"/>
    <w:rsid w:val="009B7DCB"/>
    <w:rsid w:val="009D3542"/>
    <w:rsid w:val="009D6331"/>
    <w:rsid w:val="009F39A2"/>
    <w:rsid w:val="009F7303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C3C60"/>
    <w:rsid w:val="00BE3AA3"/>
    <w:rsid w:val="00BF2678"/>
    <w:rsid w:val="00BF3517"/>
    <w:rsid w:val="00C16C50"/>
    <w:rsid w:val="00C20A22"/>
    <w:rsid w:val="00C30307"/>
    <w:rsid w:val="00C52BB7"/>
    <w:rsid w:val="00C618AD"/>
    <w:rsid w:val="00C6638A"/>
    <w:rsid w:val="00C754D5"/>
    <w:rsid w:val="00C87CEB"/>
    <w:rsid w:val="00CC47F0"/>
    <w:rsid w:val="00CF1DF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5C13"/>
  <w15:docId w15:val="{6BEBFB13-2AF6-41A9-A2B0-B825B7C5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45</cp:revision>
  <cp:lastPrinted>2025-09-23T10:45:00Z</cp:lastPrinted>
  <dcterms:created xsi:type="dcterms:W3CDTF">2025-07-27T02:20:00Z</dcterms:created>
  <dcterms:modified xsi:type="dcterms:W3CDTF">2025-09-23T16:27:00Z</dcterms:modified>
</cp:coreProperties>
</file>