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A8488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63413C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6D7CF5">
        <w:rPr>
          <w:rFonts w:ascii="Times New Roman" w:hAnsi="Times New Roman" w:cs="Times New Roman"/>
          <w:bCs/>
          <w:sz w:val="24"/>
          <w:szCs w:val="24"/>
        </w:rPr>
        <w:t>07</w:t>
      </w:r>
      <w:r w:rsidR="0063413C">
        <w:rPr>
          <w:rFonts w:ascii="Times New Roman" w:hAnsi="Times New Roman" w:cs="Times New Roman"/>
          <w:bCs/>
          <w:sz w:val="24"/>
          <w:szCs w:val="24"/>
        </w:rPr>
        <w:t>/11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2542AE" w:rsidRPr="00A84884" w:rsidRDefault="002542AE" w:rsidP="00A84884">
      <w:pPr>
        <w:spacing w:after="0"/>
        <w:rPr>
          <w:rFonts w:ascii="Times New Roman" w:hAnsi="Times New Roman" w:cs="Times New Roman"/>
        </w:rPr>
      </w:pPr>
      <w:r w:rsidRPr="00A84884">
        <w:rPr>
          <w:rFonts w:ascii="Times New Roman" w:hAnsi="Times New Roman" w:cs="Times New Roman"/>
        </w:rPr>
        <w:t>To</w:t>
      </w:r>
    </w:p>
    <w:p w:rsidR="002542AE" w:rsidRPr="00A84884" w:rsidRDefault="002542AE" w:rsidP="00A84884">
      <w:pPr>
        <w:spacing w:after="0"/>
        <w:rPr>
          <w:rFonts w:ascii="Times New Roman" w:hAnsi="Times New Roman" w:cs="Times New Roman"/>
        </w:rPr>
      </w:pPr>
      <w:r w:rsidRPr="00A84884">
        <w:rPr>
          <w:rFonts w:ascii="Times New Roman" w:hAnsi="Times New Roman" w:cs="Times New Roman"/>
        </w:rPr>
        <w:t>The Regional Commissioner</w:t>
      </w:r>
    </w:p>
    <w:p w:rsidR="002542AE" w:rsidRPr="00A84884" w:rsidRDefault="002542AE" w:rsidP="00A84884">
      <w:pPr>
        <w:spacing w:after="0"/>
        <w:rPr>
          <w:rFonts w:ascii="Times New Roman" w:hAnsi="Times New Roman" w:cs="Times New Roman"/>
        </w:rPr>
      </w:pPr>
      <w:proofErr w:type="gramStart"/>
      <w:r w:rsidRPr="00A84884">
        <w:rPr>
          <w:rFonts w:ascii="Times New Roman" w:hAnsi="Times New Roman" w:cs="Times New Roman"/>
        </w:rPr>
        <w:t xml:space="preserve">CMPF  </w:t>
      </w:r>
      <w:proofErr w:type="spellStart"/>
      <w:r w:rsidRPr="00A84884">
        <w:rPr>
          <w:rFonts w:ascii="Times New Roman" w:hAnsi="Times New Roman" w:cs="Times New Roman"/>
        </w:rPr>
        <w:t>Chindwara</w:t>
      </w:r>
      <w:proofErr w:type="spellEnd"/>
      <w:proofErr w:type="gramEnd"/>
    </w:p>
    <w:p w:rsidR="002542AE" w:rsidRPr="00A84884" w:rsidRDefault="002542AE" w:rsidP="00A84884">
      <w:pPr>
        <w:spacing w:after="0"/>
        <w:rPr>
          <w:rFonts w:ascii="Times New Roman" w:hAnsi="Times New Roman" w:cs="Times New Roman"/>
        </w:rPr>
      </w:pPr>
      <w:r w:rsidRPr="00A84884">
        <w:rPr>
          <w:rFonts w:ascii="Times New Roman" w:hAnsi="Times New Roman" w:cs="Times New Roman"/>
        </w:rPr>
        <w:t xml:space="preserve">Opposite T.B. </w:t>
      </w:r>
      <w:proofErr w:type="spellStart"/>
      <w:r w:rsidRPr="00A84884">
        <w:rPr>
          <w:rFonts w:ascii="Times New Roman" w:hAnsi="Times New Roman" w:cs="Times New Roman"/>
        </w:rPr>
        <w:t>Sanitorium</w:t>
      </w:r>
      <w:proofErr w:type="spellEnd"/>
      <w:r w:rsidRPr="00A84884">
        <w:rPr>
          <w:rFonts w:ascii="Times New Roman" w:hAnsi="Times New Roman" w:cs="Times New Roman"/>
        </w:rPr>
        <w:t xml:space="preserve"> Gate</w:t>
      </w:r>
    </w:p>
    <w:p w:rsidR="002542AE" w:rsidRPr="00A84884" w:rsidRDefault="002542AE" w:rsidP="00A84884">
      <w:pPr>
        <w:spacing w:after="0"/>
        <w:rPr>
          <w:rFonts w:ascii="Times New Roman" w:hAnsi="Times New Roman" w:cs="Times New Roman"/>
        </w:rPr>
      </w:pPr>
      <w:proofErr w:type="spellStart"/>
      <w:r w:rsidRPr="00A84884">
        <w:rPr>
          <w:rFonts w:ascii="Times New Roman" w:hAnsi="Times New Roman" w:cs="Times New Roman"/>
        </w:rPr>
        <w:t>Chindwara</w:t>
      </w:r>
      <w:proofErr w:type="spellEnd"/>
      <w:r w:rsidRPr="00A84884">
        <w:rPr>
          <w:rFonts w:ascii="Times New Roman" w:hAnsi="Times New Roman" w:cs="Times New Roman"/>
        </w:rPr>
        <w:t xml:space="preserve"> (MP) 480001</w:t>
      </w:r>
    </w:p>
    <w:p w:rsidR="00EF23E7" w:rsidRPr="00A84884" w:rsidRDefault="00EF23E7" w:rsidP="00A84884">
      <w:pPr>
        <w:rPr>
          <w:rFonts w:ascii="Times New Roman" w:hAnsi="Times New Roman" w:cs="Times New Roman"/>
          <w:bCs/>
        </w:rPr>
      </w:pPr>
      <w:r w:rsidRPr="00A84884">
        <w:rPr>
          <w:rFonts w:ascii="Times New Roman" w:hAnsi="Times New Roman" w:cs="Times New Roman"/>
          <w:bCs/>
        </w:rPr>
        <w:br/>
        <w:t>Sub</w:t>
      </w:r>
      <w:proofErr w:type="gramStart"/>
      <w:r w:rsidRPr="00A84884">
        <w:rPr>
          <w:rFonts w:ascii="Times New Roman" w:hAnsi="Times New Roman" w:cs="Times New Roman"/>
          <w:bCs/>
        </w:rPr>
        <w:t>:-</w:t>
      </w:r>
      <w:proofErr w:type="gramEnd"/>
      <w:r w:rsidRPr="00A84884">
        <w:rPr>
          <w:rFonts w:ascii="Times New Roman" w:hAnsi="Times New Roman" w:cs="Times New Roman"/>
          <w:bCs/>
        </w:rPr>
        <w:t xml:space="preserve"> Inter Regional Transfer of Ledger Card.</w:t>
      </w:r>
    </w:p>
    <w:p w:rsidR="00EF23E7" w:rsidRPr="00A84884" w:rsidRDefault="00EF23E7" w:rsidP="00A84884">
      <w:pPr>
        <w:rPr>
          <w:rFonts w:ascii="Times New Roman" w:hAnsi="Times New Roman" w:cs="Times New Roman"/>
          <w:bCs/>
        </w:rPr>
      </w:pPr>
      <w:r w:rsidRPr="00A84884">
        <w:rPr>
          <w:rFonts w:ascii="Times New Roman" w:hAnsi="Times New Roman" w:cs="Times New Roman"/>
          <w:bCs/>
        </w:rPr>
        <w:t>Ref:-CPF/</w:t>
      </w:r>
      <w:r w:rsidR="00A84884">
        <w:rPr>
          <w:rFonts w:ascii="Times New Roman" w:hAnsi="Times New Roman" w:cs="Times New Roman"/>
          <w:bCs/>
        </w:rPr>
        <w:t>CWA/</w:t>
      </w:r>
      <w:r w:rsidRPr="00A84884">
        <w:rPr>
          <w:rFonts w:ascii="Times New Roman" w:hAnsi="Times New Roman" w:cs="Times New Roman"/>
          <w:bCs/>
        </w:rPr>
        <w:t>L.C.</w:t>
      </w:r>
      <w:r w:rsidR="00A84884">
        <w:rPr>
          <w:rFonts w:ascii="Times New Roman" w:hAnsi="Times New Roman" w:cs="Times New Roman"/>
          <w:bCs/>
        </w:rPr>
        <w:t>- Out</w:t>
      </w:r>
      <w:r w:rsidRPr="00A84884">
        <w:rPr>
          <w:rFonts w:ascii="Times New Roman" w:hAnsi="Times New Roman" w:cs="Times New Roman"/>
          <w:bCs/>
        </w:rPr>
        <w:t>/</w:t>
      </w:r>
      <w:r w:rsidR="00A84884">
        <w:rPr>
          <w:rFonts w:ascii="Times New Roman" w:hAnsi="Times New Roman" w:cs="Times New Roman"/>
          <w:bCs/>
        </w:rPr>
        <w:t>297</w:t>
      </w:r>
      <w:r w:rsidR="001C0B2A" w:rsidRPr="00A84884">
        <w:rPr>
          <w:rFonts w:ascii="Times New Roman" w:hAnsi="Times New Roman" w:cs="Times New Roman"/>
          <w:bCs/>
        </w:rPr>
        <w:tab/>
      </w:r>
      <w:r w:rsidR="00A84884">
        <w:rPr>
          <w:rFonts w:ascii="Times New Roman" w:hAnsi="Times New Roman" w:cs="Times New Roman"/>
          <w:bCs/>
        </w:rPr>
        <w:t xml:space="preserve">   </w:t>
      </w:r>
      <w:r w:rsidR="001C0B2A" w:rsidRPr="00A84884">
        <w:rPr>
          <w:rFonts w:ascii="Times New Roman" w:hAnsi="Times New Roman" w:cs="Times New Roman"/>
          <w:bCs/>
        </w:rPr>
        <w:t>dated 10</w:t>
      </w:r>
      <w:r w:rsidRPr="00A84884">
        <w:rPr>
          <w:rFonts w:ascii="Times New Roman" w:hAnsi="Times New Roman" w:cs="Times New Roman"/>
          <w:bCs/>
        </w:rPr>
        <w:t>/</w:t>
      </w:r>
      <w:r w:rsidR="001C0B2A" w:rsidRPr="00A84884">
        <w:rPr>
          <w:rFonts w:ascii="Times New Roman" w:hAnsi="Times New Roman" w:cs="Times New Roman"/>
          <w:bCs/>
        </w:rPr>
        <w:t>10</w:t>
      </w:r>
      <w:r w:rsidRPr="00A84884">
        <w:rPr>
          <w:rFonts w:ascii="Times New Roman" w:hAnsi="Times New Roman" w:cs="Times New Roman"/>
          <w:bCs/>
        </w:rPr>
        <w:t>/2025</w:t>
      </w:r>
    </w:p>
    <w:p w:rsidR="00EF23E7" w:rsidRPr="00A84884" w:rsidRDefault="00EF23E7" w:rsidP="00A84884">
      <w:pPr>
        <w:rPr>
          <w:rFonts w:ascii="Times New Roman" w:hAnsi="Times New Roman" w:cs="Times New Roman"/>
          <w:bCs/>
        </w:rPr>
      </w:pPr>
      <w:r w:rsidRPr="00A84884">
        <w:rPr>
          <w:rFonts w:ascii="Times New Roman" w:hAnsi="Times New Roman" w:cs="Times New Roman"/>
          <w:bCs/>
        </w:rPr>
        <w:t>Sir,</w:t>
      </w:r>
    </w:p>
    <w:p w:rsidR="00EF23E7" w:rsidRPr="00A84884" w:rsidRDefault="00EF23E7" w:rsidP="00A84884">
      <w:pPr>
        <w:spacing w:after="0"/>
        <w:ind w:firstLine="720"/>
        <w:jc w:val="both"/>
        <w:rPr>
          <w:rFonts w:ascii="Times New Roman" w:hAnsi="Times New Roman" w:cs="Times New Roman"/>
          <w:bCs/>
        </w:rPr>
      </w:pPr>
      <w:r w:rsidRPr="00A84884">
        <w:rPr>
          <w:rFonts w:ascii="Times New Roman" w:hAnsi="Times New Roman" w:cs="Times New Roman"/>
          <w:bCs/>
        </w:rPr>
        <w:t xml:space="preserve">In view of the revised Procedures prescribed in Procedure Office Order No-35 Dated-12.02.1975 of CMPF </w:t>
      </w:r>
      <w:proofErr w:type="spellStart"/>
      <w:r w:rsidRPr="00A84884">
        <w:rPr>
          <w:rFonts w:ascii="Times New Roman" w:hAnsi="Times New Roman" w:cs="Times New Roman"/>
          <w:bCs/>
        </w:rPr>
        <w:t>Commissioner</w:t>
      </w:r>
      <w:proofErr w:type="gramStart"/>
      <w:r w:rsidRPr="00A84884">
        <w:rPr>
          <w:rFonts w:ascii="Times New Roman" w:hAnsi="Times New Roman" w:cs="Times New Roman"/>
          <w:bCs/>
        </w:rPr>
        <w:t>,Dhanbad</w:t>
      </w:r>
      <w:proofErr w:type="spellEnd"/>
      <w:proofErr w:type="gramEnd"/>
      <w:r w:rsidRPr="00A84884">
        <w:rPr>
          <w:rFonts w:ascii="Times New Roman" w:hAnsi="Times New Roman" w:cs="Times New Roman"/>
          <w:bCs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A84884">
        <w:rPr>
          <w:rFonts w:ascii="Times New Roman" w:hAnsi="Times New Roman" w:cs="Times New Roman"/>
          <w:bCs/>
        </w:rPr>
        <w:t>A</w:t>
      </w:r>
      <w:proofErr w:type="gramEnd"/>
      <w:r w:rsidRPr="00A84884">
        <w:rPr>
          <w:rFonts w:ascii="Times New Roman" w:hAnsi="Times New Roman" w:cs="Times New Roman"/>
          <w:bCs/>
        </w:rPr>
        <w:t xml:space="preserve"> &amp; P.S.-3 &amp; P.S.-4 forms are not available in this region.</w:t>
      </w:r>
    </w:p>
    <w:p w:rsidR="00EF23E7" w:rsidRPr="00A84884" w:rsidRDefault="00EF23E7" w:rsidP="00A84884">
      <w:pPr>
        <w:spacing w:after="0"/>
        <w:jc w:val="both"/>
        <w:rPr>
          <w:rFonts w:ascii="Times New Roman" w:hAnsi="Times New Roman" w:cs="Times New Roman"/>
          <w:bCs/>
        </w:rPr>
      </w:pPr>
      <w:r w:rsidRPr="00A84884">
        <w:rPr>
          <w:rFonts w:ascii="Times New Roman" w:hAnsi="Times New Roman" w:cs="Times New Roman"/>
          <w:bCs/>
        </w:rPr>
        <w:tab/>
        <w:t>It has been ensured that the posting in the Ledger Cards have been made/updated for the periods the member was working in this Region.</w:t>
      </w:r>
    </w:p>
    <w:p w:rsidR="00EF23E7" w:rsidRPr="00A84884" w:rsidRDefault="00EF23E7" w:rsidP="00A84884">
      <w:pPr>
        <w:spacing w:after="0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610"/>
        <w:gridCol w:w="1766"/>
        <w:gridCol w:w="1353"/>
        <w:gridCol w:w="2756"/>
        <w:gridCol w:w="2755"/>
      </w:tblGrid>
      <w:tr w:rsidR="00EF23E7" w:rsidRPr="00A84884" w:rsidTr="00651B55">
        <w:trPr>
          <w:trHeight w:val="972"/>
        </w:trPr>
        <w:tc>
          <w:tcPr>
            <w:tcW w:w="610" w:type="dxa"/>
            <w:vAlign w:val="center"/>
          </w:tcPr>
          <w:p w:rsidR="00EF23E7" w:rsidRPr="00A84884" w:rsidRDefault="00EF23E7" w:rsidP="00A84884">
            <w:pPr>
              <w:spacing w:line="276" w:lineRule="auto"/>
              <w:jc w:val="center"/>
              <w:rPr>
                <w:bCs/>
                <w:sz w:val="22"/>
                <w:szCs w:val="22"/>
              </w:rPr>
            </w:pPr>
            <w:r w:rsidRPr="00A84884">
              <w:rPr>
                <w:bCs/>
                <w:sz w:val="22"/>
                <w:szCs w:val="22"/>
              </w:rPr>
              <w:t>SL. No</w:t>
            </w:r>
          </w:p>
          <w:p w:rsidR="00EF23E7" w:rsidRPr="00A84884" w:rsidRDefault="00EF23E7" w:rsidP="00A84884">
            <w:pPr>
              <w:spacing w:line="276" w:lineRule="auto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:rsidR="00EF23E7" w:rsidRPr="00A84884" w:rsidRDefault="00EF23E7" w:rsidP="00A84884">
            <w:pPr>
              <w:spacing w:line="276" w:lineRule="auto"/>
              <w:jc w:val="center"/>
              <w:rPr>
                <w:bCs/>
                <w:sz w:val="22"/>
                <w:szCs w:val="22"/>
              </w:rPr>
            </w:pPr>
            <w:r w:rsidRPr="00A84884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353" w:type="dxa"/>
            <w:vAlign w:val="center"/>
          </w:tcPr>
          <w:p w:rsidR="00EF23E7" w:rsidRPr="00A84884" w:rsidRDefault="00EF23E7" w:rsidP="00A84884">
            <w:pPr>
              <w:spacing w:line="276" w:lineRule="auto"/>
              <w:jc w:val="center"/>
              <w:rPr>
                <w:bCs/>
              </w:rPr>
            </w:pPr>
            <w:r w:rsidRPr="00A84884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2756" w:type="dxa"/>
            <w:vAlign w:val="center"/>
          </w:tcPr>
          <w:p w:rsidR="00EF23E7" w:rsidRPr="00A84884" w:rsidRDefault="00EF23E7" w:rsidP="00A84884">
            <w:pPr>
              <w:spacing w:line="276" w:lineRule="auto"/>
              <w:jc w:val="center"/>
              <w:rPr>
                <w:bCs/>
              </w:rPr>
            </w:pPr>
            <w:r w:rsidRPr="00A84884">
              <w:rPr>
                <w:bCs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:rsidR="00EF23E7" w:rsidRPr="00A84884" w:rsidRDefault="00EF23E7" w:rsidP="00A84884">
            <w:pPr>
              <w:spacing w:line="276" w:lineRule="auto"/>
              <w:jc w:val="center"/>
              <w:rPr>
                <w:bCs/>
              </w:rPr>
            </w:pPr>
            <w:r w:rsidRPr="00A84884">
              <w:rPr>
                <w:bCs/>
                <w:sz w:val="22"/>
                <w:szCs w:val="22"/>
              </w:rPr>
              <w:t>Name of the colliery where the member is currently working in</w:t>
            </w:r>
          </w:p>
        </w:tc>
      </w:tr>
      <w:tr w:rsidR="00EF23E7" w:rsidRPr="00A84884" w:rsidTr="00651B55">
        <w:trPr>
          <w:trHeight w:val="1079"/>
        </w:trPr>
        <w:tc>
          <w:tcPr>
            <w:tcW w:w="610" w:type="dxa"/>
          </w:tcPr>
          <w:p w:rsidR="00EF23E7" w:rsidRPr="00A84884" w:rsidRDefault="00EF23E7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</w:p>
          <w:p w:rsidR="00EF23E7" w:rsidRPr="00A84884" w:rsidRDefault="00EF23E7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  <w:r w:rsidRPr="00A84884">
              <w:rPr>
                <w:bCs/>
              </w:rPr>
              <w:t>1</w:t>
            </w:r>
          </w:p>
          <w:p w:rsidR="00EF23E7" w:rsidRPr="00A84884" w:rsidRDefault="00EF23E7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</w:p>
        </w:tc>
        <w:tc>
          <w:tcPr>
            <w:tcW w:w="1766" w:type="dxa"/>
          </w:tcPr>
          <w:p w:rsidR="00EF23E7" w:rsidRPr="00A84884" w:rsidRDefault="00EF23E7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</w:p>
          <w:p w:rsidR="00EF23E7" w:rsidRPr="00A84884" w:rsidRDefault="002E3394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  <w:proofErr w:type="spellStart"/>
            <w:r w:rsidRPr="00A84884">
              <w:rPr>
                <w:bCs/>
              </w:rPr>
              <w:t>Shri</w:t>
            </w:r>
            <w:proofErr w:type="spellEnd"/>
            <w:r w:rsidR="00EF23E7" w:rsidRPr="00A84884">
              <w:rPr>
                <w:bCs/>
              </w:rPr>
              <w:t xml:space="preserve"> </w:t>
            </w:r>
            <w:proofErr w:type="spellStart"/>
            <w:r w:rsidR="00A84884">
              <w:rPr>
                <w:bCs/>
              </w:rPr>
              <w:t>Saakshi</w:t>
            </w:r>
            <w:proofErr w:type="spellEnd"/>
            <w:r w:rsidR="00A84884">
              <w:rPr>
                <w:bCs/>
              </w:rPr>
              <w:t xml:space="preserve"> </w:t>
            </w:r>
            <w:proofErr w:type="spellStart"/>
            <w:r w:rsidR="00A84884">
              <w:rPr>
                <w:bCs/>
              </w:rPr>
              <w:t>Prakash</w:t>
            </w:r>
            <w:proofErr w:type="spellEnd"/>
            <w:r w:rsidR="00A84884">
              <w:rPr>
                <w:bCs/>
              </w:rPr>
              <w:t xml:space="preserve"> </w:t>
            </w:r>
            <w:proofErr w:type="spellStart"/>
            <w:r w:rsidR="00A84884">
              <w:rPr>
                <w:bCs/>
              </w:rPr>
              <w:t>Chacherkar</w:t>
            </w:r>
            <w:proofErr w:type="spellEnd"/>
            <w:r w:rsidR="00A84884">
              <w:rPr>
                <w:bCs/>
              </w:rPr>
              <w:t xml:space="preserve"> </w:t>
            </w:r>
          </w:p>
        </w:tc>
        <w:tc>
          <w:tcPr>
            <w:tcW w:w="1353" w:type="dxa"/>
          </w:tcPr>
          <w:p w:rsidR="00EF23E7" w:rsidRPr="00A84884" w:rsidRDefault="00EF23E7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</w:p>
          <w:p w:rsidR="00EF23E7" w:rsidRPr="00A84884" w:rsidRDefault="00A84884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RNJ/1</w:t>
            </w:r>
            <w:r w:rsidR="002E3394" w:rsidRPr="00A84884">
              <w:rPr>
                <w:bCs/>
              </w:rPr>
              <w:t>/</w:t>
            </w:r>
            <w:r>
              <w:rPr>
                <w:bCs/>
              </w:rPr>
              <w:t>239</w:t>
            </w:r>
          </w:p>
        </w:tc>
        <w:tc>
          <w:tcPr>
            <w:tcW w:w="2756" w:type="dxa"/>
          </w:tcPr>
          <w:p w:rsidR="00EF23E7" w:rsidRDefault="00EF23E7" w:rsidP="00A84884">
            <w:pPr>
              <w:pStyle w:val="NoSpacing"/>
              <w:spacing w:line="276" w:lineRule="auto"/>
              <w:rPr>
                <w:bCs/>
              </w:rPr>
            </w:pPr>
          </w:p>
          <w:p w:rsidR="00A84884" w:rsidRPr="00A84884" w:rsidRDefault="00A84884" w:rsidP="00A84884">
            <w:pPr>
              <w:pStyle w:val="NoSpacing"/>
              <w:spacing w:line="276" w:lineRule="auto"/>
              <w:rPr>
                <w:bCs/>
              </w:rPr>
            </w:pPr>
            <w:proofErr w:type="spellStart"/>
            <w:r>
              <w:rPr>
                <w:bCs/>
              </w:rPr>
              <w:t>Pandaveswar</w:t>
            </w:r>
            <w:proofErr w:type="spellEnd"/>
            <w:r>
              <w:rPr>
                <w:bCs/>
              </w:rPr>
              <w:t xml:space="preserve"> Area (RNJ/1)</w:t>
            </w:r>
          </w:p>
        </w:tc>
        <w:tc>
          <w:tcPr>
            <w:tcW w:w="2755" w:type="dxa"/>
          </w:tcPr>
          <w:p w:rsidR="00EF23E7" w:rsidRPr="00A84884" w:rsidRDefault="00EF23E7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</w:p>
          <w:p w:rsidR="00EF23E7" w:rsidRPr="00A84884" w:rsidRDefault="00A84884" w:rsidP="00A84884">
            <w:pPr>
              <w:pStyle w:val="NoSpacing"/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CHW/18 (GMO PENCH)</w:t>
            </w:r>
            <w:r w:rsidR="001C0B2A" w:rsidRPr="00A84884">
              <w:rPr>
                <w:bCs/>
              </w:rPr>
              <w:t>.</w:t>
            </w:r>
          </w:p>
        </w:tc>
      </w:tr>
    </w:tbl>
    <w:p w:rsidR="00EF23E7" w:rsidRPr="00A84884" w:rsidRDefault="00EF23E7" w:rsidP="00A84884">
      <w:pPr>
        <w:spacing w:after="0"/>
        <w:ind w:firstLine="567"/>
        <w:jc w:val="both"/>
        <w:rPr>
          <w:rFonts w:ascii="Times New Roman" w:hAnsi="Times New Roman" w:cs="Times New Roman"/>
          <w:bCs/>
          <w:sz w:val="2"/>
        </w:rPr>
      </w:pPr>
    </w:p>
    <w:p w:rsidR="00EF23E7" w:rsidRPr="00A84884" w:rsidRDefault="00EF23E7" w:rsidP="00A84884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</w:p>
    <w:p w:rsidR="00EF23E7" w:rsidRPr="00A84884" w:rsidRDefault="00EF23E7" w:rsidP="00A84884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A84884">
        <w:rPr>
          <w:rFonts w:ascii="Times New Roman" w:hAnsi="Times New Roman" w:cs="Times New Roman"/>
          <w:bCs/>
        </w:rPr>
        <w:t>Please acknowledge the receipt of the above at the earliest.</w:t>
      </w:r>
    </w:p>
    <w:p w:rsidR="001D3C98" w:rsidRPr="00A84884" w:rsidRDefault="001D3C98" w:rsidP="00A8488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A84884" w:rsidRDefault="001D3C98" w:rsidP="00A84884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A84884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A84884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A84884" w:rsidRDefault="001D3C98" w:rsidP="00A8488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A84884" w:rsidRDefault="007D0407" w:rsidP="00A8488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A84884" w:rsidRDefault="001D3C98" w:rsidP="00A84884">
      <w:pPr>
        <w:pStyle w:val="NoSpacing"/>
        <w:spacing w:line="276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A84884">
        <w:rPr>
          <w:rFonts w:ascii="Times New Roman" w:hAnsi="Times New Roman" w:cs="Times New Roman"/>
          <w:bCs/>
          <w:sz w:val="24"/>
          <w:szCs w:val="24"/>
        </w:rPr>
        <w:tab/>
      </w:r>
      <w:r w:rsidRPr="00A84884">
        <w:rPr>
          <w:rFonts w:ascii="Times New Roman" w:hAnsi="Times New Roman" w:cs="Times New Roman"/>
          <w:bCs/>
          <w:sz w:val="24"/>
          <w:szCs w:val="24"/>
        </w:rPr>
        <w:tab/>
      </w:r>
      <w:r w:rsidRPr="00A84884">
        <w:rPr>
          <w:rFonts w:ascii="Times New Roman" w:hAnsi="Times New Roman" w:cs="Times New Roman"/>
          <w:bCs/>
          <w:sz w:val="24"/>
          <w:szCs w:val="24"/>
        </w:rPr>
        <w:tab/>
      </w:r>
      <w:r w:rsidRPr="00A84884">
        <w:rPr>
          <w:rFonts w:ascii="Times New Roman" w:hAnsi="Times New Roman" w:cs="Times New Roman"/>
          <w:bCs/>
          <w:sz w:val="24"/>
          <w:szCs w:val="24"/>
        </w:rPr>
        <w:tab/>
      </w:r>
      <w:r w:rsidRPr="00A84884">
        <w:rPr>
          <w:rFonts w:ascii="Times New Roman" w:hAnsi="Times New Roman" w:cs="Times New Roman"/>
          <w:bCs/>
          <w:sz w:val="24"/>
          <w:szCs w:val="24"/>
        </w:rPr>
        <w:tab/>
      </w:r>
      <w:r w:rsidRPr="00A84884">
        <w:rPr>
          <w:rFonts w:ascii="Times New Roman" w:hAnsi="Times New Roman" w:cs="Times New Roman"/>
          <w:bCs/>
          <w:sz w:val="24"/>
          <w:szCs w:val="24"/>
        </w:rPr>
        <w:tab/>
      </w:r>
      <w:r w:rsidRPr="00A84884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A84884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A84884" w:rsidRDefault="007D0407" w:rsidP="00A84884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84884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A84884">
        <w:rPr>
          <w:rFonts w:ascii="Times New Roman" w:hAnsi="Times New Roman" w:cs="Times New Roman"/>
          <w:bCs/>
        </w:rPr>
        <w:t>Original LC (</w:t>
      </w:r>
      <w:r w:rsidR="00F06DAA" w:rsidRPr="00A84884">
        <w:rPr>
          <w:rFonts w:ascii="Times New Roman" w:hAnsi="Times New Roman" w:cs="Times New Roman"/>
          <w:bCs/>
        </w:rPr>
        <w:t>One</w:t>
      </w:r>
      <w:r w:rsidR="00EF23E7" w:rsidRPr="00A84884">
        <w:rPr>
          <w:rFonts w:ascii="Times New Roman" w:hAnsi="Times New Roman" w:cs="Times New Roman"/>
          <w:bCs/>
        </w:rPr>
        <w:t xml:space="preserve"> </w:t>
      </w:r>
      <w:proofErr w:type="spellStart"/>
      <w:r w:rsidR="00EF23E7" w:rsidRPr="00A84884">
        <w:rPr>
          <w:rFonts w:ascii="Times New Roman" w:hAnsi="Times New Roman" w:cs="Times New Roman"/>
          <w:bCs/>
        </w:rPr>
        <w:t>Nos</w:t>
      </w:r>
      <w:proofErr w:type="spellEnd"/>
      <w:r w:rsidR="00EF23E7" w:rsidRPr="00A84884">
        <w:rPr>
          <w:rFonts w:ascii="Times New Roman" w:hAnsi="Times New Roman" w:cs="Times New Roman"/>
          <w:bCs/>
        </w:rPr>
        <w:t xml:space="preserve">)   </w:t>
      </w:r>
      <w:r w:rsidR="001C0B2A" w:rsidRPr="00A84884">
        <w:rPr>
          <w:rFonts w:ascii="Times New Roman" w:hAnsi="Times New Roman" w:cs="Times New Roman"/>
          <w:bCs/>
        </w:rPr>
        <w:t xml:space="preserve">                                                                 </w:t>
      </w:r>
      <w:r w:rsidR="00714478" w:rsidRPr="00A84884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A84884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A84884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A8488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41786"/>
    <w:rsid w:val="00056BDB"/>
    <w:rsid w:val="00080AC5"/>
    <w:rsid w:val="00087D23"/>
    <w:rsid w:val="000B0661"/>
    <w:rsid w:val="000E2889"/>
    <w:rsid w:val="001152D2"/>
    <w:rsid w:val="00126DF2"/>
    <w:rsid w:val="00153952"/>
    <w:rsid w:val="00181284"/>
    <w:rsid w:val="00191A3E"/>
    <w:rsid w:val="001A6ACD"/>
    <w:rsid w:val="001C0B2A"/>
    <w:rsid w:val="001D2DB8"/>
    <w:rsid w:val="001D3C98"/>
    <w:rsid w:val="001F3668"/>
    <w:rsid w:val="00213936"/>
    <w:rsid w:val="002212E1"/>
    <w:rsid w:val="00245AB3"/>
    <w:rsid w:val="002473C1"/>
    <w:rsid w:val="002542AE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31419"/>
    <w:rsid w:val="003424D7"/>
    <w:rsid w:val="00350E1F"/>
    <w:rsid w:val="003819F3"/>
    <w:rsid w:val="003848DE"/>
    <w:rsid w:val="00385EA9"/>
    <w:rsid w:val="003B5350"/>
    <w:rsid w:val="003C4860"/>
    <w:rsid w:val="00413D2B"/>
    <w:rsid w:val="00431513"/>
    <w:rsid w:val="00462F0E"/>
    <w:rsid w:val="00497308"/>
    <w:rsid w:val="004A0262"/>
    <w:rsid w:val="004A3B7A"/>
    <w:rsid w:val="004C0042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D3015"/>
    <w:rsid w:val="005D3897"/>
    <w:rsid w:val="005E36E7"/>
    <w:rsid w:val="00604C65"/>
    <w:rsid w:val="0063413C"/>
    <w:rsid w:val="006501EB"/>
    <w:rsid w:val="00652717"/>
    <w:rsid w:val="006563E2"/>
    <w:rsid w:val="00672FD6"/>
    <w:rsid w:val="00692E41"/>
    <w:rsid w:val="006A0CE5"/>
    <w:rsid w:val="006A572A"/>
    <w:rsid w:val="006B62DD"/>
    <w:rsid w:val="006D7CF5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127C"/>
    <w:rsid w:val="008A491D"/>
    <w:rsid w:val="008E7145"/>
    <w:rsid w:val="008F2D8E"/>
    <w:rsid w:val="008F7685"/>
    <w:rsid w:val="009016AB"/>
    <w:rsid w:val="00906DDA"/>
    <w:rsid w:val="00945CE5"/>
    <w:rsid w:val="009A1947"/>
    <w:rsid w:val="009A5683"/>
    <w:rsid w:val="009B7DCB"/>
    <w:rsid w:val="009D3542"/>
    <w:rsid w:val="009D6331"/>
    <w:rsid w:val="009F39A2"/>
    <w:rsid w:val="00A407EB"/>
    <w:rsid w:val="00A4292E"/>
    <w:rsid w:val="00A6090B"/>
    <w:rsid w:val="00A84884"/>
    <w:rsid w:val="00AB373E"/>
    <w:rsid w:val="00AC0651"/>
    <w:rsid w:val="00AC32AE"/>
    <w:rsid w:val="00AD4FA7"/>
    <w:rsid w:val="00AD694F"/>
    <w:rsid w:val="00AE2DF6"/>
    <w:rsid w:val="00B13025"/>
    <w:rsid w:val="00B15838"/>
    <w:rsid w:val="00B2301D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0A22"/>
    <w:rsid w:val="00C30307"/>
    <w:rsid w:val="00C52BB7"/>
    <w:rsid w:val="00C618AD"/>
    <w:rsid w:val="00C6638A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B4523"/>
    <w:rsid w:val="00EC01C1"/>
    <w:rsid w:val="00EC39EC"/>
    <w:rsid w:val="00ED51C3"/>
    <w:rsid w:val="00EE3D35"/>
    <w:rsid w:val="00EF23E7"/>
    <w:rsid w:val="00F03479"/>
    <w:rsid w:val="00F06DAA"/>
    <w:rsid w:val="00F10A67"/>
    <w:rsid w:val="00F13C94"/>
    <w:rsid w:val="00F152DC"/>
    <w:rsid w:val="00F269FC"/>
    <w:rsid w:val="00F2761B"/>
    <w:rsid w:val="00F351A4"/>
    <w:rsid w:val="00F4753B"/>
    <w:rsid w:val="00F51DF1"/>
    <w:rsid w:val="00F70E7E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49</cp:revision>
  <cp:lastPrinted>2025-11-07T06:06:00Z</cp:lastPrinted>
  <dcterms:created xsi:type="dcterms:W3CDTF">2025-07-27T02:20:00Z</dcterms:created>
  <dcterms:modified xsi:type="dcterms:W3CDTF">2025-11-07T06:09:00Z</dcterms:modified>
</cp:coreProperties>
</file>