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B11961" w:rsidR="00B11961" w:rsidP="54404727" w:rsidRDefault="00B11961" w14:paraId="1A9CAAB7" w14:textId="6977659C">
      <w:pPr>
        <w:pStyle w:val="Normal"/>
        <w:tabs>
          <w:tab w:val="right" w:pos="8460"/>
        </w:tabs>
        <w:rPr>
          <w:rFonts w:ascii="Noto Sans" w:hAnsi="Noto Sans" w:cs="Noto Sans"/>
          <w:b w:val="1"/>
          <w:bCs w:val="1"/>
          <w:sz w:val="32"/>
          <w:szCs w:val="32"/>
        </w:rPr>
      </w:pPr>
      <w:r>
        <w:rPr>
          <w:rFonts w:ascii="Noto Sans" w:hAnsi="Noto Sans" w:cs="Noto Sans"/>
          <w:b w:val="1"/>
          <w:bCs w:val="1"/>
          <w:sz w:val="32"/>
          <w:szCs w:val="32"/>
        </w:rPr>
        <w:t>Destroyed Place Recommendation</w:t>
      </w:r>
      <w:r>
        <w:tab/>
      </w:r>
      <w:r>
        <w:tab/>
      </w:r>
      <w:r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accent1" w:themeTint="FF" w:themeShade="FF"/>
          <w:sz w:val="28"/>
          <w:szCs w:val="28"/>
          <w:lang w:val="en-AU"/>
        </w:rPr>
        <w:t>{{ system_reference_numbers.primaryreferencenumber.primary_reference_number }}</w:t>
      </w:r>
    </w:p>
    <w:p w:rsidRPr="00B11961" w:rsidR="00B11961" w:rsidP="758D37E1" w:rsidRDefault="00B11961" w14:paraId="71BDD6B6" w14:textId="2287D89D">
      <w:pPr>
        <w:spacing w:line="280" w:lineRule="atLeast"/>
        <w:rPr>
          <w:rFonts w:ascii="Noto Sans" w:hAnsi="Noto Sans" w:cs="Noto Sans"/>
          <w:b w:val="1"/>
          <w:bCs w:val="1"/>
          <w:sz w:val="22"/>
          <w:szCs w:val="22"/>
        </w:rPr>
      </w:pPr>
      <w:r>
        <w:rPr>
          <w:rFonts w:ascii="Noto Sans" w:hAnsi="Noto Sans" w:cs="Noto Sans"/>
          <w:i w:val="1"/>
          <w:iCs w:val="1"/>
          <w:sz w:val="18"/>
          <w:szCs w:val="18"/>
        </w:rPr>
        <w:t>Queensland Heritage Act 1992 section 46A</w:t>
      </w:r>
    </w:p>
    <w:p w:rsidRPr="00B11961" w:rsidR="00B11961" w:rsidP="758D37E1" w:rsidRDefault="00B11961" w14:paraId="64D64434" w14:textId="28FB668D">
      <w:pPr>
        <w:spacing w:line="280" w:lineRule="atLeast"/>
        <w:rPr>
          <w:rFonts w:ascii="Noto Sans" w:hAnsi="Noto Sans" w:cs="Noto Sans"/>
          <w:i w:val="1"/>
          <w:iCs w:val="1"/>
          <w:sz w:val="18"/>
          <w:szCs w:val="18"/>
        </w:rPr>
      </w:pPr>
    </w:p>
    <w:p w:rsidRPr="00B11961" w:rsidR="00B11961" w:rsidP="758D37E1" w:rsidRDefault="00B11961" w14:paraId="53666813" w14:textId="2AC0479F">
      <w:pPr>
        <w:spacing w:line="280" w:lineRule="atLeast"/>
        <w:rPr>
          <w:rFonts w:ascii="Noto Sans" w:hAnsi="Noto Sans" w:cs="Noto Sans"/>
          <w:b w:val="1"/>
          <w:bCs w:val="1"/>
          <w:sz w:val="22"/>
          <w:szCs w:val="22"/>
        </w:rPr>
      </w:pPr>
      <w:r>
        <w:rPr>
          <w:rFonts w:ascii="Noto Sans" w:hAnsi="Noto Sans" w:cs="Noto Sans"/>
          <w:sz w:val="16"/>
          <w:szCs w:val="16"/>
        </w:rPr>
        <w:t xml:space="preserve">Under delegation from the Chief Executive, Department of the Environment, Tourism, Science and Innovation, and under the provisions of section 46  of the </w:t>
      </w:r>
      <w:r>
        <w:rPr>
          <w:rFonts w:ascii="Noto Sans" w:hAnsi="Noto Sans" w:cs="Noto Sans"/>
          <w:i w:val="1"/>
          <w:iCs w:val="1"/>
          <w:sz w:val="16"/>
          <w:szCs w:val="16"/>
        </w:rPr>
        <w:t>Queensland Heritage Act 1992</w:t>
      </w:r>
      <w:r>
        <w:rPr>
          <w:rFonts w:ascii="Noto Sans" w:hAnsi="Noto Sans" w:cs="Noto Sans"/>
          <w:sz w:val="16"/>
          <w:szCs w:val="16"/>
        </w:rPr>
        <w:t>, I, [ chief_executive ]:</w:t>
      </w:r>
    </w:p>
    <w:p w:rsidRPr="00B11961" w:rsidR="00B11961" w:rsidP="758D37E1" w:rsidRDefault="00B11961" w14:paraId="0F6523CF" w14:textId="319D9253">
      <w:pPr>
        <w:spacing w:line="280" w:lineRule="atLeast"/>
        <w:rPr>
          <w:rFonts w:ascii="Noto Sans" w:hAnsi="Noto Sans" w:cs="Noto Sans"/>
          <w:b w:val="1"/>
          <w:bCs w:val="1"/>
          <w:sz w:val="22"/>
          <w:szCs w:val="22"/>
        </w:rPr>
      </w:pPr>
    </w:p>
    <w:p w:rsidRPr="00B11961" w:rsidR="00B11961" w:rsidP="758D37E1" w:rsidRDefault="00B11961" w14:paraId="62F4E141" w14:textId="30126B40">
      <w:pPr>
        <w:spacing w:line="280" w:lineRule="atLeast"/>
        <w:rPr>
          <w:rFonts w:ascii="Noto Sans" w:hAnsi="Noto Sans" w:cs="Noto Sans"/>
          <w:b w:val="1"/>
          <w:bCs w:val="1"/>
          <w:sz w:val="22"/>
          <w:szCs w:val="22"/>
        </w:rPr>
      </w:pPr>
      <w:r>
        <w:rPr>
          <w:rFonts w:ascii="Noto Sans" w:hAnsi="Noto Sans" w:cs="Noto Sans"/>
          <w:b w:val="1"/>
          <w:bCs w:val="1"/>
          <w:sz w:val="22"/>
          <w:szCs w:val="22"/>
        </w:rPr>
        <w:t xml:space="preserve">Recommend that the State Heritage Place – {{ address.street }}, {{ address.town }}, {{ address.postcode }} – be removed from the Queensland Heritage Register because it has been destroyed and no longer satisfies any of the cultural heritage criteria contained in section 35 of the </w:t>
      </w:r>
      <w:r>
        <w:rPr>
          <w:rFonts w:ascii="Noto Sans" w:hAnsi="Noto Sans" w:cs="Noto Sans"/>
          <w:b w:val="1"/>
          <w:bCs w:val="1"/>
          <w:i w:val="1"/>
          <w:iCs w:val="1"/>
          <w:sz w:val="22"/>
          <w:szCs w:val="22"/>
        </w:rPr>
        <w:t>Queensland Heritage Act 1992</w:t>
      </w:r>
      <w:r>
        <w:rPr>
          <w:rFonts w:ascii="Noto Sans" w:hAnsi="Noto Sans" w:cs="Noto Sans"/>
          <w:b w:val="1"/>
          <w:bCs w:val="1"/>
          <w:sz w:val="22"/>
          <w:szCs w:val="22"/>
        </w:rPr>
        <w:t>.</w:t>
      </w:r>
    </w:p>
    <w:p w:rsidRPr="00B11961" w:rsidR="00B11961" w:rsidP="774514F3" w:rsidRDefault="00B11961" w14:paraId="67726A7B" w14:textId="77777777">
      <w:pPr>
        <w:pBdr>
          <w:bottom w:val="dotted" w:color="FF000000" w:sz="4" w:space="1"/>
        </w:pBdr>
        <w:spacing w:before="160" w:beforeAutospacing="off"/>
        <w:jc w:val="both"/>
        <w:rPr>
          <w:rFonts w:ascii="Noto Sans" w:hAnsi="Noto Sans" w:cs="Noto Sans"/>
          <w:sz w:val="16"/>
          <w:szCs w:val="16"/>
        </w:rPr>
      </w:pPr>
      <w:r>
        <w:rPr>
          <w:rFonts w:ascii="Noto Sans" w:hAnsi="Noto Sans" w:cs="Noto Sans"/>
          <w:sz w:val="16"/>
          <w:szCs w:val="16"/>
        </w:rPr>
        <w:t xml:space="preserve">                                                                                                                             Recommendation</w:t>
      </w:r>
      <w:r>
        <w:rPr>
          <w:rFonts w:ascii="Noto Sans" w:hAnsi="Noto Sans" w:cs="Noto Sans"/>
          <w:sz w:val="20"/>
          <w:szCs w:val="20"/>
        </w:rPr>
        <w:t xml:space="preserve"> </w:t>
      </w:r>
      <w:r>
        <w:rPr>
          <w:rFonts w:ascii="Noto Sans" w:hAnsi="Noto Sans" w:cs="Noto Sans"/>
          <w:sz w:val="16"/>
          <w:szCs w:val="16"/>
        </w:rPr>
        <w:t xml:space="preserve">Date: [recommendation date] </w:t>
      </w:r>
    </w:p>
    <w:p w:rsidRPr="00B11961" w:rsidR="00B11961" w:rsidP="774514F3" w:rsidRDefault="00B11961" w14:paraId="625C1BCE" w14:textId="16192BFF">
      <w:pPr>
        <w:jc w:val="both"/>
        <w:rPr>
          <w:rFonts w:ascii="Noto Sans" w:hAnsi="Noto Sans" w:cs="Noto Sans"/>
          <w:sz w:val="16"/>
          <w:szCs w:val="16"/>
        </w:rPr>
      </w:pPr>
      <w:r>
        <w:rPr>
          <w:rFonts w:ascii="Noto Sans" w:hAnsi="Noto Sans" w:cs="Noto Sans"/>
          <w:sz w:val="16"/>
          <w:szCs w:val="16"/>
        </w:rPr>
        <w:t>Delegate name/position: [ chief_executive ]</w:t>
      </w:r>
    </w:p>
    <w:p w:rsidR="774514F3" w:rsidP="774514F3" w:rsidRDefault="774514F3" w14:paraId="731D65DD" w14:textId="2F39701B">
      <w:pPr>
        <w:jc w:val="both"/>
        <w:rPr>
          <w:rFonts w:ascii="Noto Sans" w:hAnsi="Noto Sans" w:cs="Noto Sans"/>
          <w:sz w:val="16"/>
          <w:szCs w:val="16"/>
        </w:rPr>
      </w:pPr>
    </w:p>
    <w:tbl>
      <w:tblPr>
        <w:tblStyle w:val="TableGrid"/>
        <w:tblW w:w="0" w:type="auto"/>
        <w:tblBorders>
          <w:top w:val="none" w:color="000000" w:themeColor="accent1" w:sz="12"/>
          <w:left w:val="none" w:color="000000" w:themeColor="accent1" w:sz="12"/>
          <w:bottom w:val="none" w:color="000000" w:themeColor="accent1" w:sz="12"/>
          <w:right w:val="none" w:color="000000" w:themeColor="accent1" w:sz="12"/>
          <w:insideH w:val="none" w:color="000000" w:themeColor="accent1" w:sz="12"/>
          <w:insideV w:val="none" w:color="000000" w:themeColor="accent1" w:sz="12"/>
        </w:tblBorders>
        <w:tblLook w:val="06A0" w:firstRow="1" w:lastRow="0" w:firstColumn="1" w:lastColumn="0" w:noHBand="1" w:noVBand="1"/>
      </w:tblPr>
      <w:tblGrid>
        <w:gridCol w:w="10485"/>
      </w:tblGrid>
      <w:tr xmlns:wp14="http://schemas.microsoft.com/office/word/2010/wordml" w:rsidR="0E74F3B2" w:rsidTr="4E22E012" w14:paraId="5AC87504" wp14:textId="77777777">
        <w:trPr>
          <w:trHeight w:val="300"/>
        </w:trPr>
        <w:tc>
          <w:tcPr>
            <w:tcW w:w="10485" w:type="dxa"/>
            <w:tcMar/>
          </w:tcPr>
          <w:p w:rsidR="3D65149E" w:rsidP="54404727" w:rsidRDefault="3D65149E" w14:paraId="0E59872D" w14:textId="575D958C">
            <w:pPr>
              <w:widowControl w:val="1"/>
              <w:spacing w:before="0" w:after="0" w:line="240" w:lineRule="auto"/>
              <w:ind w:left="0"/>
              <w:jc w:val="center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  <w:t>{{ main_image.image | to_image(width=75, height=75, anchor=paragraph) }}</w:t>
            </w:r>
          </w:p>
        </w:tc>
      </w:tr>
      <w:tr xmlns:wp14="http://schemas.microsoft.com/office/word/2010/wordml" w:rsidR="0E74F3B2" w:rsidTr="4E22E012" w14:paraId="33E890DB" wp14:textId="77777777">
        <w:trPr>
          <w:trHeight w:val="300"/>
        </w:trPr>
        <w:tc>
          <w:tcPr>
            <w:tcW w:w="10485" w:type="dxa"/>
            <w:tcMar/>
          </w:tcPr>
          <w:p w:rsidR="3D65149E" w:rsidP="4E22E012" w:rsidRDefault="3D65149E" w14:paraId="716AFE49" w14:textId="7769B75B">
            <w:pPr>
              <w:widowControl w:val="1"/>
              <w:spacing w:before="0" w:after="0" w:afterAutospacing="off" w:line="240" w:lineRule="auto"/>
              <w:jc w:val="center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  <w:t>Figure 1: {{ main_image.alt_text }}{% set ns = namespace(n=2) %}</w:t>
            </w:r>
          </w:p>
        </w:tc>
      </w:tr>
    </w:tbl>
    <w:p w:rsidR="0E74F3B2" w:rsidP="0E74F3B2" w:rsidRDefault="0E74F3B2" w14:paraId="10DEA525" w14:textId="0349F877">
      <w:pPr>
        <w:pStyle w:val="Normal"/>
        <w:suppressLineNumbers w:val="0"/>
        <w:bidi w:val="0"/>
        <w:spacing w:before="60" w:beforeAutospacing="off" w:after="60" w:afterAutospacing="off" w:line="259" w:lineRule="auto"/>
        <w:ind w:left="0" w:right="0"/>
        <w:jc w:val="center"/>
        <w:rPr>
          <w:rFonts w:ascii="Noto Sans" w:hAnsi="Noto Sans" w:cs="Noto Sans"/>
          <w:sz w:val="18"/>
          <w:szCs w:val="18"/>
        </w:rPr>
      </w:pPr>
    </w:p>
    <w:tbl>
      <w:tblPr>
        <w:tblW w:w="9072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2127"/>
        <w:gridCol w:w="2315"/>
        <w:gridCol w:w="2315"/>
        <w:gridCol w:w="2315"/>
      </w:tblGrid>
      <w:tr w:rsidRPr="00B11961" w:rsidR="00B11961" w:rsidTr="13282B79" w14:paraId="3E536D90" w14:textId="77777777">
        <w:trPr>
          <w:trHeight w:val="945"/>
        </w:trPr>
        <w:tc>
          <w:tcPr>
            <w:tcW w:w="2127" w:type="dxa"/>
            <w:tcBorders>
              <w:left w:val="nil"/>
            </w:tcBorders>
            <w:tcMar/>
            <w:vAlign w:val="center"/>
          </w:tcPr>
          <w:p w:rsidRPr="00B11961" w:rsidR="00B11961" w:rsidP="13282B79" w:rsidRDefault="00B11961" w14:paraId="15B3360D" w14:textId="77777777">
            <w:pPr>
              <w:spacing w:before="120" w:line="240" w:lineRule="auto"/>
              <w:ind w:left="-108"/>
              <w:jc w:val="left"/>
              <w:rPr>
                <w:rFonts w:ascii="Noto Sans" w:hAnsi="Noto Sans" w:cs="Noto Sans"/>
                <w:b w:val="1"/>
                <w:bCs w:val="1"/>
              </w:rPr>
            </w:pPr>
            <w:r>
              <w:rPr>
                <w:rFonts w:ascii="Noto Sans" w:hAnsi="Noto Sans" w:cs="Noto Sans"/>
                <w:b w:val="1"/>
                <w:bCs w:val="1"/>
              </w:rPr>
              <w:t>Place name</w:t>
            </w:r>
          </w:p>
        </w:tc>
        <w:tc>
          <w:tcPr>
            <w:tcW w:w="6945" w:type="dxa"/>
            <w:gridSpan w:val="3"/>
            <w:tcBorders>
              <w:right w:val="nil"/>
            </w:tcBorders>
            <w:tcMar/>
            <w:vAlign w:val="center"/>
          </w:tcPr>
          <w:p w:rsidRPr="00B11961" w:rsidR="00B11961" w:rsidP="13282B79" w:rsidRDefault="00B11961" w14:paraId="172D4241" w14:textId="398A3519">
            <w:pPr>
              <w:widowControl w:val="1"/>
              <w:spacing w:before="120" w:beforeAutospacing="off" w:after="120" w:line="240" w:lineRule="auto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{% set pns = namespace(pn='') %}{% for m in monument_names %}{% if 'Primary' in (m.monument_name_use_type | default('')) and not pns.pn %}{% set pns.pn = m.monument_name %}{% endif %}{% endfor %}{% if not pns.pn and monument_names %}{% set pns.pn = monument_names[0].monument_name %}{% endif %}{{ pns.pn }}</w:t>
            </w:r>
          </w:p>
        </w:tc>
      </w:tr>
      <w:tr w:rsidRPr="00B11961" w:rsidR="00B11961" w:rsidTr="13282B79" w14:paraId="34C24CCA" w14:textId="77777777">
        <w:trPr>
          <w:trHeight w:val="795"/>
        </w:trPr>
        <w:tc>
          <w:tcPr>
            <w:tcW w:w="2127" w:type="dxa"/>
            <w:tcBorders>
              <w:left w:val="nil"/>
            </w:tcBorders>
            <w:tcMar/>
            <w:vAlign w:val="center"/>
          </w:tcPr>
          <w:p w:rsidRPr="00B11961" w:rsidR="00B11961" w:rsidP="13282B79" w:rsidRDefault="00B11961" w14:paraId="219EFEC3" w14:textId="77777777">
            <w:pPr>
              <w:spacing w:before="120" w:line="240" w:lineRule="auto"/>
              <w:ind w:left="-108"/>
              <w:jc w:val="left"/>
              <w:rPr>
                <w:rFonts w:ascii="Noto Sans" w:hAnsi="Noto Sans" w:cs="Noto Sans"/>
                <w:b w:val="1"/>
                <w:bCs w:val="1"/>
              </w:rPr>
            </w:pPr>
            <w:r>
              <w:rPr>
                <w:rFonts w:ascii="Noto Sans" w:hAnsi="Noto Sans" w:cs="Noto Sans"/>
                <w:b w:val="1"/>
                <w:bCs w:val="1"/>
              </w:rPr>
              <w:t xml:space="preserve">Address  </w:t>
            </w:r>
          </w:p>
          <w:p w:rsidRPr="00B11961" w:rsidR="00B11961" w:rsidP="13282B79" w:rsidRDefault="00B11961" w14:paraId="4BE43C5A" w14:textId="0036B58C">
            <w:pPr>
              <w:spacing w:before="120" w:line="240" w:lineRule="auto"/>
              <w:ind w:left="-108"/>
              <w:jc w:val="left"/>
              <w:rPr>
                <w:rFonts w:ascii="Noto Sans" w:hAnsi="Noto Sans" w:cs="Noto Sans"/>
                <w:b w:val="1"/>
                <w:bCs w:val="1"/>
              </w:rPr>
            </w:pPr>
            <w:r>
              <w:rPr>
                <w:rFonts w:ascii="Noto Sans" w:hAnsi="Noto Sans" w:cs="Noto Sans"/>
                <w:b w:val="1"/>
                <w:bCs w:val="1"/>
              </w:rPr>
              <w:t>LGA</w:t>
            </w:r>
          </w:p>
        </w:tc>
        <w:tc>
          <w:tcPr>
            <w:tcW w:w="6945" w:type="dxa"/>
            <w:gridSpan w:val="3"/>
            <w:tcBorders>
              <w:right w:val="nil"/>
            </w:tcBorders>
            <w:tcMar/>
            <w:vAlign w:val="center"/>
          </w:tcPr>
          <w:p w:rsidRPr="00B11961" w:rsidR="00B11961" w:rsidP="13282B79" w:rsidRDefault="00B11961" w14:paraId="01C91A32" w14:textId="21B2850A">
            <w:pPr>
              <w:widowControl w:val="1"/>
              <w:spacing w:before="120" w:beforeAutospacing="off" w:after="120" w:afterAutospacing="off" w:line="240" w:lineRule="auto"/>
              <w:ind w:left="0" w:right="0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{% if address.street %}{{ address.street }}, {{ address.town }}, {{ address.postcode }}{% endif %}</w:t>
            </w:r>
          </w:p>
          <w:p w:rsidRPr="00B11961" w:rsidR="00B11961" w:rsidP="13282B79" w:rsidRDefault="00B11961" w14:paraId="0DEC13DA" w14:textId="44725B61">
            <w:pPr>
              <w:widowControl w:val="1"/>
              <w:spacing w:before="120" w:after="120" w:line="240" w:lineRule="auto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{{ address.county }}</w:t>
            </w:r>
          </w:p>
        </w:tc>
      </w:tr>
      <w:tr w:rsidRPr="00B11961" w:rsidR="00B11961" w:rsidTr="13282B79" w14:paraId="5A7CBB39" w14:textId="77777777">
        <w:trPr>
          <w:trHeight w:val="397" w:hRule="exact"/>
        </w:trPr>
        <w:tc>
          <w:tcPr>
            <w:tcW w:w="2127" w:type="dxa"/>
            <w:tcBorders>
              <w:left w:val="nil"/>
            </w:tcBorders>
            <w:tcMar/>
            <w:vAlign w:val="center"/>
          </w:tcPr>
          <w:p w:rsidR="34FEE544" w:rsidP="13282B79" w:rsidRDefault="34FEE544" w14:paraId="228AD377" w14:textId="7AA72558">
            <w:pPr>
              <w:widowControl w:val="1"/>
              <w:spacing w:before="100" w:after="120" w:line="240" w:lineRule="auto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sz w:val="22"/>
                <w:szCs w:val="22"/>
                <w:lang w:val="en-AU"/>
              </w:rPr>
              <w:t>RPD</w:t>
            </w:r>
          </w:p>
        </w:tc>
        <w:tc>
          <w:tcPr>
            <w:tcW w:w="2315" w:type="dxa"/>
            <w:tcBorders>
              <w:right w:val="nil"/>
            </w:tcBorders>
            <w:tcMar/>
            <w:vAlign w:val="center"/>
          </w:tcPr>
          <w:p w:rsidR="34FEE544" w:rsidP="13282B79" w:rsidRDefault="34FEE544" w14:paraId="2EA6B6D3" w14:textId="069BA1C6">
            <w:pPr>
              <w:widowControl w:val="1"/>
              <w:spacing w:before="120" w:beforeAutospacing="off" w:after="120" w:afterAutospacing="off" w:line="240" w:lineRule="auto"/>
              <w:ind w:left="0" w:right="0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olor w:val="000000" w:themeColor="accent1" w:themeTint="FF" w:themeShade="FF"/>
                <w:sz w:val="22"/>
                <w:szCs w:val="22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olor w:val="000000" w:themeColor="accent1" w:themeTint="FF" w:themeShade="FF"/>
                <w:sz w:val="22"/>
                <w:szCs w:val="22"/>
                <w:lang w:val="en-AU"/>
              </w:rPr>
              <w:t>{% for lop in mapped_lot_on_plan.column_1 %}{{ lop }}{% endfor %}</w:t>
            </w:r>
          </w:p>
        </w:tc>
        <w:tc>
          <w:tcPr>
            <w:tcW w:w="2315" w:type="dxa"/>
            <w:tcBorders>
              <w:right w:val="nil"/>
            </w:tcBorders>
            <w:tcMar/>
            <w:vAlign w:val="center"/>
          </w:tcPr>
          <w:p w:rsidR="7D1B0879" w:rsidP="13282B79" w:rsidRDefault="7D1B0879" w14:paraId="54D3D296" w14:textId="201B15D8">
            <w:pPr>
              <w:widowControl w:val="1"/>
              <w:spacing w:before="120" w:beforeAutospacing="off" w:after="120" w:afterAutospacing="off" w:line="240" w:lineRule="auto"/>
              <w:ind w:left="0" w:right="0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olor w:val="000000" w:themeColor="accent1" w:themeTint="FF" w:themeShade="FF"/>
                <w:sz w:val="22"/>
                <w:szCs w:val="22"/>
                <w:lang w:val="en-AU"/>
              </w:rPr>
              <w:t>{% for lop in mapped_lot_on_plan.column_2 %}{{ lop }}{% endfor %}</w:t>
            </w:r>
          </w:p>
        </w:tc>
        <w:tc>
          <w:tcPr>
            <w:tcW w:w="2315" w:type="dxa"/>
            <w:tcBorders>
              <w:right w:val="nil"/>
            </w:tcBorders>
            <w:tcMar/>
            <w:vAlign w:val="center"/>
          </w:tcPr>
          <w:p w:rsidR="7A718B86" w:rsidP="13282B79" w:rsidRDefault="7A718B86" w14:paraId="0A19C4F4" w14:textId="0ED3C05E">
            <w:pPr>
              <w:widowControl w:val="1"/>
              <w:spacing w:before="120" w:beforeAutospacing="off" w:after="120" w:afterAutospacing="off" w:line="240" w:lineRule="auto"/>
              <w:ind w:left="0" w:right="0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{% for lop in mapped_lot_on_plan.column_3 %}{{ lop }}{% endfor %}</w:t>
            </w:r>
          </w:p>
        </w:tc>
      </w:tr>
    </w:tbl>
    <w:p w:rsidRPr="00B11961" w:rsidR="00B11961" w:rsidP="774514F3" w:rsidRDefault="00B11961" w14:paraId="7E27503F" w14:textId="56940C60">
      <w:pPr>
        <w:pStyle w:val="Normal"/>
        <w:keepNext w:val="1"/>
        <w:spacing w:before="200" w:beforeAutospacing="off" w:after="120"/>
        <w:rPr>
          <w:rFonts w:ascii="Noto Sans" w:hAnsi="Noto Sans" w:cs="Noto Sans"/>
          <w:b w:val="1"/>
          <w:bCs w:val="1"/>
          <w:sz w:val="22"/>
          <w:szCs w:val="22"/>
        </w:rPr>
      </w:pPr>
      <w:r>
        <w:rPr>
          <w:rFonts w:ascii="Noto Sans" w:hAnsi="Noto Sans" w:cs="Noto Sans"/>
          <w:b w:val="1"/>
          <w:bCs w:val="1"/>
          <w:sz w:val="22"/>
          <w:szCs w:val="22"/>
        </w:rPr>
        <w:t>No longer applicable Cultural Heritage Criteria</w:t>
      </w:r>
      <w:smartTag w:uri="urn:schemas-microsoft-com:office:smarttags" w:element="PersonName"/>
    </w:p>
    <w:p w:rsidR="291CC791" w:rsidP="54404727" w:rsidRDefault="291CC791" w14:paraId="24C54C8C" w14:textId="1465B122">
      <w:pPr>
        <w:pStyle w:val="Normal"/>
        <w:rPr>
          <w:rFonts w:ascii="Noto Sans" w:hAnsi="Noto Sans" w:cs="Noto Sans"/>
          <w:b w:val="1"/>
          <w:bCs w:val="1"/>
          <w:sz w:val="32"/>
          <w:szCs w:val="32"/>
        </w:rPr>
      </w:pPr>
      <w:r>
        <w:rPr>
          <w:rFonts w:ascii="Noto Sans" w:hAnsi="Noto Sans" w:cs="Noto Sans"/>
          <w:b w:val="1"/>
          <w:bCs w:val="1"/>
          <w:sz w:val="32"/>
          <w:szCs w:val="32"/>
        </w:rPr>
        <w:t>{% set criteria_letters = [] %}{% for criterion in designation_and_protection_assignment | selectattr('local_heritage_list_criteria_type') | sort(attribute='local_heritage_list_criteria_type.0') %}{% if criteria_letters.append(criterion.local_heritage_list_criteria_type[0]|lower) %}{% endif %}{% endfor %}{% for label in ['a','b','c','d','e','f','g','h'] -%}{% if label in criteria_letters %}{{ label }} ☑{% else %}{{ label }} ☐{% endif %} {% endfor %}</w:t>
      </w:r>
    </w:p>
    <w:p w:rsidRPr="00B11961" w:rsidR="00B11961" w:rsidP="16DC5683" w:rsidRDefault="00B11961" w14:paraId="61833427" w14:textId="4C228919">
      <w:pPr>
        <w:pStyle w:val="Normal"/>
        <w:pageBreakBefore w:val="1"/>
        <w:rPr>
          <w:rFonts w:ascii="Noto Sans" w:hAnsi="Noto Sans" w:cs="Noto Sans"/>
          <w:b w:val="1"/>
          <w:bCs w:val="1"/>
          <w:sz w:val="32"/>
          <w:szCs w:val="32"/>
        </w:rPr>
      </w:pPr>
      <w:r>
        <w:rPr>
          <w:rFonts w:ascii="Noto Sans" w:hAnsi="Noto Sans" w:cs="Noto Sans"/>
          <w:b w:val="1"/>
          <w:bCs w:val="1"/>
          <w:sz w:val="32"/>
          <w:szCs w:val="32"/>
        </w:rPr>
        <w:t>Assessment of significance</w:t>
      </w:r>
    </w:p>
    <w:p w:rsidRPr="00B11961" w:rsidR="00B11961" w:rsidP="00B11961" w:rsidRDefault="00B11961" w14:paraId="0174A78B" w14:textId="77777777">
      <w:pPr>
        <w:rPr>
          <w:rFonts w:ascii="Noto Sans" w:hAnsi="Noto Sans" w:cs="Noto Sans"/>
        </w:rPr>
      </w:pPr>
    </w:p>
    <w:p w:rsidRPr="00B11961" w:rsidR="00B11961" w:rsidP="0E74F3B2" w:rsidRDefault="00B11961" w14:paraId="734C3E22" w14:textId="7FA28B17">
      <w:pPr>
        <w:rPr>
          <w:rFonts w:ascii="Noto Sans" w:hAnsi="Noto Sans" w:cs="Noto Sans"/>
        </w:rPr>
      </w:pPr>
      <w:smartTag w:uri="urn:schemas-microsoft-com:office:smarttags" w:element="PersonName">
        <w:r>
          <w:rPr>
            <w:rFonts w:ascii="Noto Sans" w:hAnsi="Noto Sans" w:cs="Noto Sans"/>
            <w:b w:val="1"/>
            <w:bCs w:val="1"/>
            <w:sz w:val="28"/>
            <w:szCs w:val="28"/>
          </w:rPr>
          <w:t>Cultural Heritage Criteria</w:t>
        </w:r>
      </w:smartTag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A0" w:firstRow="1" w:lastRow="0" w:firstColumn="1" w:lastColumn="0" w:noHBand="0" w:noVBand="0"/>
      </w:tblPr>
      <w:tblGrid>
        <w:gridCol w:w="2685"/>
        <w:gridCol w:w="7365"/>
      </w:tblGrid>
      <w:tr xmlns:wp14="http://schemas.microsoft.com/office/word/2010/wordml" w:rsidR="0E74F3B2" w:rsidTr="774514F3" w14:paraId="6CCE7530" wp14:textId="77777777">
        <w:trPr>
          <w:trHeight w:val="300"/>
        </w:trPr>
        <w:tc>
          <w:tcPr>
            <w:tcW w:w="2685" w:type="dxa"/>
            <w:tcBorders>
              <w:bottom w:val="single" w:color="B5B5B5" w:sz="6"/>
              <w:right w:val="single" w:color="B5B5B5" w:sz="6"/>
            </w:tcBorders>
            <w:tcMar>
              <w:left w:w="105" w:type="dxa"/>
              <w:right w:w="105" w:type="dxa"/>
            </w:tcMar>
            <w:vAlign w:val="top"/>
          </w:tcPr>
          <w:p w:rsidR="0E74F3B2" w:rsidP="54404727" w:rsidRDefault="0E74F3B2" w14:paraId="51A1DC3B" w14:textId="4D755371">
            <w:pPr>
              <w:pStyle w:val="Normal"/>
              <w:widowControl w:val="1"/>
              <w:spacing w:before="120" w:after="120" w:line="252" w:lineRule="auto"/>
            </w:pP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{%tr for criterion in designation_and_protection_assignment | selectattr('local_heritage_list_criteria_type') | sort(attribute='local_heritage_list_criteria_type.0') %}</w:t>
            </w:r>
          </w:p>
        </w:tc>
        <w:tc>
          <w:tcPr>
            <w:tcW w:w="7365" w:type="dxa"/>
            <w:tcBorders>
              <w:left w:val="single" w:color="B5B5B5" w:sz="6"/>
              <w:bottom w:val="single" w:color="B5B5B5" w:sz="6"/>
            </w:tcBorders>
            <w:tcMar>
              <w:left w:w="105" w:type="dxa"/>
              <w:right w:w="105" w:type="dxa"/>
            </w:tcMar>
            <w:vAlign w:val="top"/>
          </w:tcPr>
          <w:p w:rsidR="0E74F3B2" w:rsidP="0E74F3B2" w:rsidRDefault="0E74F3B2" w14:paraId="6DCCE53C" w14:textId="287E4F67">
            <w:pPr>
              <w:widowControl w:val="1"/>
              <w:spacing w:before="120" w:after="120" w:line="252" w:lineRule="auto"/>
              <w:jc w:val="both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22"/>
                <w:szCs w:val="22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 </w:t>
            </w:r>
          </w:p>
        </w:tc>
      </w:tr>
      <w:tr xmlns:wp14="http://schemas.microsoft.com/office/word/2010/wordml" w:rsidR="0E74F3B2" w:rsidTr="774514F3" w14:paraId="734BA23E" wp14:textId="77777777">
        <w:trPr>
          <w:trHeight w:val="555"/>
        </w:trPr>
        <w:tc>
          <w:tcPr>
            <w:tcW w:w="2685" w:type="dxa"/>
            <w:vMerge w:val="restart"/>
            <w:tcBorders>
              <w:top w:val="single" w:color="B5B5B5" w:sz="6"/>
              <w:bottom w:val="single" w:color="B5B5B5" w:sz="6"/>
              <w:right w:val="single" w:color="B5B5B5" w:sz="6"/>
            </w:tcBorders>
            <w:tcMar>
              <w:left w:w="105" w:type="dxa"/>
              <w:right w:w="105" w:type="dxa"/>
            </w:tcMar>
            <w:vAlign w:val="top"/>
          </w:tcPr>
          <w:p w:rsidR="0E74F3B2" w:rsidP="13282B79" w:rsidRDefault="0E74F3B2" w14:paraId="27DEB065" w14:textId="3FBD096E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if 'A' in criterion.local_heritage_list_criteria_type %}Criterion A</w:t>
            </w:r>
          </w:p>
          <w:p w:rsidR="0E74F3B2" w:rsidP="13282B79" w:rsidRDefault="0E74F3B2" w14:paraId="32C323DA" w14:textId="3918CDA4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is important in demonstrating the evolution or pattern of Queensland’s history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'B' in criterion.local_heritage_list_criteria_type %}Criterion B</w:t>
            </w:r>
          </w:p>
          <w:p w:rsidR="0E74F3B2" w:rsidP="13282B79" w:rsidRDefault="0E74F3B2" w14:paraId="10B67159" w14:textId="27FF27DB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demonstrates rare, uncommon or endangered aspects of Queensland’s cultural heritage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'C' in criterion.local_heritage_list_criteria_type %}Criterion C</w:t>
            </w:r>
          </w:p>
          <w:p w:rsidR="0E74F3B2" w:rsidP="13282B79" w:rsidRDefault="0E74F3B2" w14:paraId="4AC2E3FF" w14:textId="2FF06085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has potential to yield information that will contribute to an understanding of Queensland’s history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'D' in criterion.local_heritage_list_criteria_type %}Criterion D</w:t>
            </w:r>
          </w:p>
          <w:p w:rsidR="0E74F3B2" w:rsidP="13282B79" w:rsidRDefault="0E74F3B2" w14:paraId="0000304E" w14:textId="28A8D5C0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is important in demonstrating the principal characteristics of a particular class of cultural places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'E' in criterion.local_heritage_list_criteria_type %}Criterion E</w:t>
            </w:r>
          </w:p>
          <w:p w:rsidR="0E74F3B2" w:rsidP="13282B79" w:rsidRDefault="0E74F3B2" w14:paraId="0E86BBE8" w14:textId="7C1B362E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is important because of its aesthetic significance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'F' in criterion.local_heritage_list_criteria_type %}Criterion F</w:t>
            </w:r>
          </w:p>
          <w:p w:rsidR="0E74F3B2" w:rsidP="13282B79" w:rsidRDefault="0E74F3B2" w14:paraId="3379F0B0" w14:textId="601443CF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is important in demonstrating a high degree of creative or technical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'G' in criterion.local_heritage_list_criteria_type %}Criterion G</w:t>
            </w:r>
          </w:p>
          <w:p w:rsidR="0E74F3B2" w:rsidP="13282B79" w:rsidRDefault="0E74F3B2" w14:paraId="5B1EC792" w14:textId="406A7673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has a strong or special association with a particular community or cultural group for social, cultural or spiritual reasons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'H' in criterion.local_heritage_list_criteria_type %}Criterion H</w:t>
            </w:r>
          </w:p>
          <w:p w:rsidR="0E74F3B2" w:rsidP="34FEE544" w:rsidRDefault="0E74F3B2" w14:paraId="4AF23D52" w14:textId="0EB159CF">
            <w:pPr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has a special association with the life or work of a particular person, group or organisation of importance in Queensland’s history{% endif %}</w:t>
            </w:r>
          </w:p>
        </w:tc>
        <w:tc>
          <w:tcPr>
            <w:tcW w:w="7365" w:type="dxa"/>
            <w:tcBorders>
              <w:top w:val="single" w:color="B5B5B5" w:sz="6"/>
              <w:left w:val="single" w:color="B5B5B5" w:sz="6"/>
              <w:bottom w:val="single" w:color="000000" w:themeColor="accent1" w:sz="12"/>
            </w:tcBorders>
            <w:tcMar>
              <w:left w:w="105" w:type="dxa"/>
              <w:right w:w="105" w:type="dxa"/>
            </w:tcMar>
            <w:vAlign w:val="top"/>
          </w:tcPr>
          <w:p w:rsidR="0E74F3B2" w:rsidP="774514F3" w:rsidRDefault="0E74F3B2" w14:paraId="6E62B044" w14:textId="4FD1FF64">
            <w:pPr>
              <w:widowControl w:val="1"/>
              <w:spacing w:before="120" w:after="120" w:line="252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{% for para in criterion.designation_description[0] | mark2html(font_size=10) %}{% if not loop.first %}</w:t>
            </w:r>
          </w:p>
          <w:p w:rsidR="0E74F3B2" w:rsidP="774514F3" w:rsidRDefault="0E74F3B2" w14:paraId="48451C22" w14:textId="286D5D7E">
            <w:pPr>
              <w:widowControl w:val="1"/>
              <w:spacing w:before="120" w:after="120" w:line="252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US"/>
              </w:rPr>
            </w:pPr>
            <w:r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{% endif %}{% for mt in para %}{{r mt}}{% endfor %}{% endfor %}</w:t>
            </w:r>
          </w:p>
        </w:tc>
      </w:tr>
      <w:tr xmlns:wp14="http://schemas.microsoft.com/office/word/2010/wordml" w:rsidR="0E74F3B2" w:rsidTr="774514F3" w14:paraId="7762E7DF" wp14:textId="77777777">
        <w:trPr>
          <w:trHeight w:val="300"/>
        </w:trPr>
        <w:tc>
          <w:tcPr>
            <w:tcW w:w="2685" w:type="dxa"/>
            <w:vMerge/>
            <w:tcBorders/>
            <w:tcMar>
              <w:left w:w="105" w:type="dxa"/>
              <w:right w:w="105" w:type="dxa"/>
            </w:tcMar>
            <w:vAlign w:val="top"/>
          </w:tcPr>
          <w:p w14:paraId="4FC03CF6" wp14:textId="77777777"/>
        </w:tc>
        <w:tc>
          <w:tcPr>
            <w:tcW w:w="7365" w:type="dxa"/>
            <w:tcBorders>
              <w:top w:val="single" w:color="000000" w:themeColor="accent1" w:sz="12"/>
              <w:left w:val="single" w:color="000000" w:themeColor="accent1" w:sz="12"/>
              <w:bottom w:val="single" w:color="000000" w:themeColor="accent1" w:sz="12"/>
              <w:right w:val="single" w:color="000000" w:themeColor="accent1" w:sz="12"/>
            </w:tcBorders>
            <w:tcMar>
              <w:left w:w="105" w:type="dxa"/>
              <w:right w:w="105" w:type="dxa"/>
            </w:tcMar>
            <w:vAlign w:val="top"/>
          </w:tcPr>
          <w:p w:rsidR="0E74F3B2" w:rsidP="34FEE544" w:rsidRDefault="0E74F3B2" w14:paraId="7B0FBC6D" w14:textId="7AF1F077">
            <w:pPr>
              <w:pStyle w:val="Normal"/>
              <w:bidi w:val="0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  <w:lang w:val="en-AU"/>
              </w:rPr>
            </w:pPr>
          </w:p>
          <w:p w:rsidR="0E74F3B2" w:rsidP="13282B79" w:rsidRDefault="0E74F3B2" w14:paraId="725EABEF" w14:textId="78EA3508">
            <w:pPr>
              <w:pStyle w:val="Normal"/>
              <w:bidi w:val="0"/>
              <w:jc w:val="both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  <w:lang w:val="en-AU"/>
              </w:rPr>
            </w:pPr>
          </w:p>
          <w:p w:rsidR="0E74F3B2" w:rsidP="13282B79" w:rsidRDefault="0E74F3B2" w14:paraId="4BB1B118" w14:textId="1E2E45B8">
            <w:pPr>
              <w:pStyle w:val="Normal"/>
              <w:bidi w:val="0"/>
              <w:jc w:val="both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  <w:lang w:val="en-AU"/>
              </w:rPr>
            </w:pPr>
          </w:p>
        </w:tc>
      </w:tr>
      <w:tr xmlns:wp14="http://schemas.microsoft.com/office/word/2010/wordml" w:rsidR="0E74F3B2" w:rsidTr="774514F3" w14:paraId="5FA74580" wp14:textId="77777777">
        <w:trPr>
          <w:trHeight w:val="300"/>
        </w:trPr>
        <w:tc>
          <w:tcPr>
            <w:tcW w:w="2685" w:type="dxa"/>
            <w:tcBorders>
              <w:top w:val="single" w:color="B5B5B5" w:sz="6"/>
              <w:bottom w:val="single" w:color="999999" w:sz="6"/>
              <w:right w:val="single" w:color="B5B5B5" w:sz="6"/>
            </w:tcBorders>
            <w:tcMar>
              <w:left w:w="105" w:type="dxa"/>
              <w:right w:w="105" w:type="dxa"/>
            </w:tcMar>
            <w:vAlign w:val="top"/>
          </w:tcPr>
          <w:p w:rsidR="0E74F3B2" w:rsidP="0E74F3B2" w:rsidRDefault="0E74F3B2" w14:paraId="679B7A4B" w14:textId="31BF1297">
            <w:pPr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</w:rPr>
            </w:pP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  <w:lang w:val="en-AU"/>
              </w:rPr>
              <w:t>{%tr endfor %}</w:t>
            </w:r>
          </w:p>
        </w:tc>
        <w:tc>
          <w:tcPr>
            <w:tcW w:w="7365" w:type="dxa"/>
            <w:tcBorders>
              <w:top w:val="single" w:color="000000" w:themeColor="accent1" w:sz="12"/>
              <w:left w:val="single" w:color="B5B5B5" w:sz="6"/>
              <w:bottom w:val="single" w:color="999999" w:sz="6"/>
            </w:tcBorders>
            <w:tcMar>
              <w:left w:w="105" w:type="dxa"/>
              <w:right w:w="105" w:type="dxa"/>
            </w:tcMar>
            <w:vAlign w:val="top"/>
          </w:tcPr>
          <w:p w:rsidR="0E74F3B2" w:rsidP="0E74F3B2" w:rsidRDefault="0E74F3B2" w14:paraId="42DEE0FD" w14:textId="71115721">
            <w:pPr>
              <w:widowControl w:val="1"/>
              <w:spacing w:before="120" w:after="120" w:line="252" w:lineRule="auto"/>
              <w:jc w:val="both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22"/>
                <w:szCs w:val="22"/>
                <w:lang w:val="en-AU"/>
              </w:rPr>
            </w:pPr>
          </w:p>
        </w:tc>
      </w:tr>
    </w:tbl>
    <w:p w:rsidRPr="00B11961" w:rsidR="00B11961" w:rsidP="13282B79" w:rsidRDefault="00B11961" w14:paraId="2F4ED306" w14:textId="492C9B9C">
      <w:pPr>
        <w:pStyle w:val="Normal"/>
        <w:pageBreakBefore w:val="1"/>
        <w:widowControl w:val="1"/>
        <w:spacing w:before="240" w:beforeAutospacing="off" w:after="120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History</w:t>
      </w: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desc in descriptions %}{% if 'History' in desc.description_type %}{% for para in desc.description|mark2html %}</w:t>
      </w:r>
    </w:p>
    <w:p w:rsidRPr="00B11961" w:rsidR="00B11961" w:rsidP="774514F3" w:rsidRDefault="00B11961" w14:paraId="28A99B0F" w14:textId="4C15996D">
      <w:pPr>
        <w:widowControl w:val="1"/>
        <w:spacing w:before="0" w:beforeAutospacing="off" w:after="140" w:line="240" w:lineRule="auto"/>
        <w:jc w:val="left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mt in para %}{{r mt}}{% endfor %}{% endfor %}{% endif %}{% endfor %}</w:t>
      </w:r>
    </w:p>
    <w:p w:rsidRPr="00B11961" w:rsidR="00B11961" w:rsidP="774514F3" w:rsidRDefault="00B11961" w14:paraId="732FB81C" w14:textId="2892B756">
      <w:pPr>
        <w:pageBreakBefore w:val="1"/>
        <w:widowControl w:val="1"/>
        <w:spacing w:before="0" w:after="0" w:afterAutospacing="off" w:line="276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Description</w:t>
      </w: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desc in descriptions %}{% if 'Description' in desc.description_type %}{% for para in desc.description|mark2html %}</w:t>
      </w:r>
    </w:p>
    <w:p w:rsidRPr="00B11961" w:rsidR="00B11961" w:rsidP="774514F3" w:rsidRDefault="00B11961" w14:paraId="25727D6B" w14:textId="055149F9">
      <w:pPr>
        <w:widowControl w:val="1"/>
        <w:spacing w:before="0" w:after="140" w:line="276" w:lineRule="auto"/>
        <w:jc w:val="left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mt in para %}{{r mt}}{% endfor %}{% endfor %}{% endif %}{% endfor %}</w:t>
      </w:r>
    </w:p>
    <w:p w:rsidR="150A08B9" w:rsidP="4E22E012" w:rsidRDefault="150A08B9" w14:paraId="24301095" w14:textId="4C280D91">
      <w:pPr>
        <w:widowControl w:val="1"/>
        <w:spacing w:before="0" w:after="140" w:line="276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{% if illustrations %}</w:t>
      </w:r>
    </w:p>
    <w:p w:rsidR="150A08B9" w:rsidP="4E22E012" w:rsidRDefault="150A08B9" w14:paraId="3FEB0F33" w14:textId="4EDC8423">
      <w:pPr>
        <w:pageBreakBefore w:val="1"/>
        <w:widowControl w:val="1"/>
        <w:spacing w:before="0" w:after="140" w:line="276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Illustrations</w:t>
      </w:r>
    </w:p>
    <w:p w:rsidR="150A08B9" w:rsidP="4E22E012" w:rsidRDefault="150A08B9" w14:paraId="45495993" w14:textId="4FC957EB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for image in illustrations %}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{% if image.image != 'None' %}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{{ image.image | to_image(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anchor=paragraph)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}}</w:t>
      </w:r>
    </w:p>
    <w:p w:rsidR="150A08B9" w:rsidP="4E22E012" w:rsidRDefault="150A08B9" w14:paraId="6EDCE989" w14:textId="0EE43F8B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Figure {{ ns.n }}: {{ image.alt_text }}{% set ns.n = ns.n +1 %}</w:t>
      </w:r>
    </w:p>
    <w:p w:rsidR="150A08B9" w:rsidP="4E22E012" w:rsidRDefault="150A08B9" w14:paraId="7E217575" w14:textId="41545E2A">
      <w:pPr>
        <w:widowControl w:val="1"/>
        <w:spacing w:before="0" w:after="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endif %}{% endfor %}{% endif %}</w:t>
      </w:r>
    </w:p>
    <w:p w:rsidRPr="00B11961" w:rsidR="00B11961" w:rsidP="4E22E012" w:rsidRDefault="00B11961" w14:paraId="0035C873" w14:textId="50612D62">
      <w:pPr>
        <w:pageBreakBefore w:val="1"/>
        <w:widowControl w:val="1"/>
        <w:spacing w:before="0" w:after="140" w:line="276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{%p if site_plan %}</w:t>
      </w:r>
    </w:p>
    <w:p w:rsidRPr="00B11961" w:rsidR="00B11961" w:rsidP="34FEE544" w:rsidRDefault="00B11961" w14:paraId="596C4441" w14:textId="495DA014">
      <w:pPr>
        <w:keepNext w:val="0"/>
        <w:pageBreakBefore w:val="1"/>
        <w:widowControl w:val="1"/>
        <w:spacing w:before="240" w:after="120" w:line="252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Site Plans</w:t>
      </w:r>
    </w:p>
    <w:p w:rsidRPr="00B11961" w:rsidR="00B11961" w:rsidP="34FEE544" w:rsidRDefault="00B11961" w14:paraId="3A6659D7" w14:textId="23E1C38A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for image in site_plan %}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{% if image.image != 'None' %}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{{ image.image | to_image(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anchor=paragraph)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 xml:space="preserve"> }}</w:t>
      </w:r>
    </w:p>
    <w:p w:rsidRPr="00B11961" w:rsidR="00B11961" w:rsidP="34FEE544" w:rsidRDefault="00B11961" w14:paraId="42652424" w14:textId="64A04A2A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Figure {{ ns.n }}: {{ image.alt_text }}{% set ns.n = ns.n +1 %}</w:t>
      </w:r>
    </w:p>
    <w:p w:rsidRPr="00B11961" w:rsidR="00B11961" w:rsidP="34FEE544" w:rsidRDefault="00B11961" w14:paraId="269E66AD" w14:textId="001BA403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endif %}{% endfor %}</w:t>
      </w:r>
    </w:p>
    <w:p w:rsidRPr="00B11961" w:rsidR="00B11961" w:rsidP="7C209B41" w:rsidRDefault="00B11961" w14:paraId="28C02911" w14:textId="0D60A3A8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{%p endif %}</w:t>
      </w:r>
    </w:p>
    <w:p w:rsidR="3A7F10DD" w:rsidP="7C209B41" w:rsidRDefault="3A7F10DD" w14:paraId="57EA5D2D" w14:textId="0894E70F">
      <w:pPr>
        <w:pageBreakBefore w:val="1"/>
        <w:widowControl w:val="1"/>
        <w:spacing w:before="0" w:after="0" w:afterAutospacing="off" w:line="252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AU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{% if boundary_map %}Heritage register boundary for removal</w:t>
      </w:r>
    </w:p>
    <w:p w:rsidR="3A7F10DD" w:rsidP="7C209B41" w:rsidRDefault="3A7F10DD" w14:paraId="0723F8D1" w14:textId="50A7B8AF">
      <w:pPr>
        <w:widowControl w:val="1"/>
        <w:spacing w:before="0" w:after="140" w:line="276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desc in descriptions %}{% if 'Boundary Description' in desc.description_type %}{% for para in desc.description|mark2html %}{% for mt in para %}{{r mt}}{% endfor %}{% endfor %}{% endif %}{% endfor %}</w:t>
      </w:r>
    </w:p>
    <w:p w:rsidR="3A7F10DD" w:rsidP="27534141" w:rsidRDefault="3A7F10DD" w14:paraId="0A370C39" w14:textId="641D1BF6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accent1" w:themeTint="FF" w:themeShade="FF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{% for image in boundary_map %}{% if image.image != 'None' %}{{ image.image | to_image(height=172, anchor=paragraph) }}</w:t>
      </w:r>
    </w:p>
    <w:p w:rsidR="3A7F10DD" w:rsidP="7C209B41" w:rsidRDefault="3A7F10DD" w14:paraId="2A1208D7" w14:textId="18ECC6F1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Figure {{ ns.n }}: {{ image.alt_text }}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set ns.n = ns.n +1 %}</w:t>
      </w:r>
    </w:p>
    <w:p w:rsidR="3A7F10DD" w:rsidP="7C209B41" w:rsidRDefault="3A7F10DD" w14:paraId="41A99B8B" w14:textId="0011807B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accent1" w:themeTint="FF" w:themeShade="FF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{% endif %}{% endfor %}{% endif %}</w:t>
      </w:r>
    </w:p>
    <w:p w:rsidR="7C209B41" w:rsidP="13282B79" w:rsidRDefault="7C209B41" w14:paraId="2181E424" w14:textId="0A66B304">
      <w:pPr>
        <w:widowControl w:val="1"/>
        <w:spacing w:before="0" w:after="0" w:afterAutospacing="off" w:line="252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desc in descriptions %}{% if 'Reference' in desc.description_type  and desc.description %}</w:t>
      </w:r>
    </w:p>
    <w:p w:rsidR="7C209B41" w:rsidP="4537751B" w:rsidRDefault="7C209B41" w14:paraId="66653AD3" w14:textId="6859C1D3">
      <w:pPr>
        <w:pageBreakBefore w:val="1"/>
        <w:widowControl w:val="1"/>
        <w:spacing w:before="0" w:after="0" w:afterAutospacing="off" w:line="252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</w:pPr>
      <w:r w:rsidRPr="4537751B" w:rsidR="00A733CB">
        <w:rPr>
          <w:rStyle w:val="Strong"/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References</w:t>
      </w:r>
      <w:r w:rsidRPr="4537751B" w:rsidR="7C209B41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</w:t>
      </w:r>
      <w:r w:rsidRPr="4537751B" w:rsidR="7C209B41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 xml:space="preserve">% for para in </w:t>
      </w:r>
      <w:r w:rsidRPr="4537751B" w:rsidR="7C209B41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desc.description</w:t>
      </w:r>
      <w:r w:rsidRPr="4537751B" w:rsidR="7C209B41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|mark2html %}</w:t>
      </w:r>
    </w:p>
    <w:p w:rsidR="7C209B41" w:rsidP="774514F3" w:rsidRDefault="7C209B41" w14:paraId="3C7A92B4" w14:textId="2EC3C068">
      <w:pPr>
        <w:widowControl w:val="1"/>
        <w:spacing w:before="0" w:after="140" w:line="240" w:lineRule="auto"/>
        <w:jc w:val="left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mt in para %}{{r mt}}{% endfor %}{% endfor %}{% endif %}{% endfor %}</w:t>
      </w:r>
    </w:p>
    <w:sectPr w:rsidRPr="00B11961" w:rsidR="008A7AFC" w:rsidSect="002C3A02">
      <w:headerReference w:type="default" r:id="rId12"/>
      <w:footerReference w:type="default" r:id="rId13"/>
      <w:headerReference w:type="first" r:id="rId14"/>
      <w:pgSz w:w="11906" w:h="16838" w:orient="portrait" w:code="9"/>
      <w:pgMar w:top="993" w:right="707" w:bottom="880" w:left="709" w:header="0" w:footer="22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45436" w:rsidP="00190C24" w:rsidRDefault="00E45436" w14:paraId="1DA8C29A" w14:textId="77777777">
      <w:r>
        <w:separator/>
      </w:r>
    </w:p>
  </w:endnote>
  <w:endnote w:type="continuationSeparator" w:id="0">
    <w:p w:rsidR="00E45436" w:rsidP="00190C24" w:rsidRDefault="00E45436" w14:paraId="68F8748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">
    <w:panose1 w:val="020B0502040504020204"/>
    <w:charset w:val="00"/>
    <w:family w:val="swiss"/>
    <w:pitch w:val="variable"/>
    <w:sig w:usb0="E00082FF" w:usb1="400078FF" w:usb2="0800002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erif">
    <w:charset w:val="00"/>
    <w:family w:val="roman"/>
    <w:pitch w:val="variable"/>
    <w:sig w:usb0="E00002FF" w:usb1="500078FF" w:usb2="00000029" w:usb3="00000000" w:csb0="0000019F" w:csb1="00000000"/>
  </w:font>
  <w:font w:name="MetaPro-Norm">
    <w:altName w:val="Calibri"/>
    <w:charset w:val="00"/>
    <w:family w:val="swiss"/>
    <w:pitch w:val="variable"/>
    <w:sig w:usb0="A00002FF" w:usb1="4000207B" w:usb2="00000000" w:usb3="00000000" w:csb0="0000009F" w:csb1="00000000"/>
  </w:font>
  <w:font w:name="Noto Sans Black">
    <w:altName w:val="Calibri"/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w:rsidR="2B9B6F99" w:rsidP="2B9B6F99" w:rsidRDefault="2B9B6F99" w14:paraId="123861CD" w14:textId="01945605">
    <w:pPr>
      <w:pStyle w:val="Footer"/>
      <w:suppressLineNumbers w:val="0"/>
      <w:bidi w:val="0"/>
      <w:spacing w:before="0" w:beforeAutospacing="off" w:after="120" w:afterAutospacing="off" w:line="240" w:lineRule="auto"/>
      <w:ind w:left="0" w:right="0"/>
      <w:jc w:val="right"/>
    </w:pPr>
  </w:p>
  <w:tbl>
    <w:tblPr>
      <w:tblStyle w:val="TableGrid"/>
      <w:tblW w:w="0" w:type="auto"/>
      <w:tblBorders>
        <w:top w:val="none" w:color="000000" w:themeColor="accent1" w:sz="12"/>
        <w:left w:val="none" w:color="000000" w:themeColor="accent1" w:sz="12"/>
        <w:bottom w:val="none" w:color="000000" w:themeColor="accent1" w:sz="12"/>
        <w:right w:val="none" w:color="000000" w:themeColor="accent1" w:sz="12"/>
        <w:insideH w:val="none" w:color="000000" w:themeColor="accent1" w:sz="12"/>
        <w:insideV w:val="none" w:color="000000" w:themeColor="accent1" w:sz="12"/>
      </w:tblBorders>
      <w:tblLook w:val="06A0" w:firstRow="1" w:lastRow="0" w:firstColumn="1" w:lastColumn="0" w:noHBand="1" w:noVBand="1"/>
    </w:tblPr>
    <w:tblGrid>
      <w:gridCol w:w="8445"/>
      <w:gridCol w:w="2040"/>
    </w:tblGrid>
    <w:tr xmlns:wp14="http://schemas.microsoft.com/office/word/2010/wordml" w:rsidR="2B9B6F99" w:rsidTr="758D37E1" w14:paraId="27F65E4D" wp14:textId="77777777">
      <w:trPr>
        <w:trHeight w:val="300"/>
      </w:trPr>
      <w:tc>
        <w:tcPr>
          <w:tcW w:w="8445" w:type="dxa"/>
          <w:tcMar/>
        </w:tcPr>
        <w:p w:rsidR="2B9B6F99" w:rsidP="2B9B6F99" w:rsidRDefault="2B9B6F99" w14:paraId="6A394A81" w14:textId="1AF1D85B">
          <w:pPr>
            <w:pStyle w:val="Footer"/>
            <w:rPr>
              <w:sz w:val="16"/>
              <w:szCs w:val="16"/>
            </w:rPr>
          </w:pPr>
          <w:r w:rsidRPr="774514F3" w:rsidR="774514F3">
            <w:rPr>
              <w:sz w:val="16"/>
              <w:szCs w:val="16"/>
            </w:rPr>
            <w:t xml:space="preserve">{{ system_reference_numbers.primaryreferencenumber.primary_reference_number }}  {% set pns = namespace(pn='') %}{% for m in monument_names %}{% if 'Primary' in (m.monument_name_use_type | default('')) and not pns.pn %}{% set pns.pn = m.monument_name %}{% endif %}{% endfor %}{% if not pns.pn and monument_names %}{% set pns.pn = monument_names[0].monument_name %}{% endif %}{{ pns.pn }}</w:t>
          </w:r>
          <w:r w:rsidRPr="774514F3" w:rsidR="774514F3">
            <w:rPr>
              <w:sz w:val="16"/>
              <w:szCs w:val="16"/>
            </w:rPr>
            <w:t xml:space="preserve"> </w:t>
          </w:r>
          <w:r w:rsidRPr="774514F3" w:rsidR="774514F3">
            <w:rPr>
              <w:sz w:val="16"/>
              <w:szCs w:val="16"/>
            </w:rPr>
            <w:t xml:space="preserve">{{ </w:t>
          </w:r>
          <w:r w:rsidRPr="774514F3" w:rsidR="774514F3">
            <w:rPr>
              <w:sz w:val="16"/>
              <w:szCs w:val="16"/>
            </w:rPr>
            <w:t>address.town</w:t>
          </w:r>
          <w:r w:rsidRPr="774514F3" w:rsidR="774514F3">
            <w:rPr>
              <w:sz w:val="16"/>
              <w:szCs w:val="16"/>
            </w:rPr>
            <w:t xml:space="preserve"> | capitalise }}</w:t>
          </w:r>
        </w:p>
        <w:p w:rsidR="2B9B6F99" w:rsidP="2B9B6F99" w:rsidRDefault="2B9B6F99" w14:paraId="1F238565" w14:textId="7AFBB586">
          <w:pPr>
            <w:pStyle w:val="Footer"/>
            <w:rPr>
              <w:sz w:val="16"/>
              <w:szCs w:val="16"/>
            </w:rPr>
          </w:pPr>
          <w:r w:rsidRPr="2B9B6F99" w:rsidR="2B9B6F99">
            <w:rPr>
              <w:sz w:val="16"/>
              <w:szCs w:val="16"/>
            </w:rPr>
            <w:t>Destroyed place recommendation</w:t>
          </w:r>
        </w:p>
      </w:tc>
      <w:tc>
        <w:tcPr>
          <w:tcW w:w="2040" w:type="dxa"/>
          <w:tcMar/>
          <w:vAlign w:val="bottom"/>
        </w:tcPr>
        <w:p w:rsidR="2B9B6F99" w:rsidP="758D37E1" w:rsidRDefault="2B9B6F99" w14:paraId="1E7EBB25" w14:textId="5C53DD52">
          <w:pPr>
            <w:pStyle w:val="Footer"/>
            <w:jc w:val="right"/>
            <w:rPr>
              <w:sz w:val="16"/>
              <w:szCs w:val="16"/>
            </w:rPr>
          </w:pPr>
          <w:r w:rsidRPr="758D37E1" w:rsidR="758D37E1">
            <w:rPr>
              <w:sz w:val="16"/>
              <w:szCs w:val="16"/>
            </w:rPr>
            <w:t xml:space="preserve">Page </w:t>
          </w:r>
          <w:r w:rsidRPr="758D37E1">
            <w:rPr>
              <w:sz w:val="16"/>
              <w:szCs w:val="16"/>
            </w:rPr>
            <w:fldChar w:fldCharType="begin"/>
          </w:r>
          <w:r>
            <w:instrText xml:space="preserve">PAGE</w:instrText>
          </w:r>
          <w:r>
            <w:fldChar w:fldCharType="separate"/>
          </w:r>
          <w:r w:rsidRPr="758D37E1">
            <w:rPr>
              <w:sz w:val="16"/>
              <w:szCs w:val="16"/>
            </w:rPr>
            <w:fldChar w:fldCharType="end"/>
          </w:r>
          <w:r w:rsidRPr="758D37E1" w:rsidR="758D37E1">
            <w:rPr>
              <w:sz w:val="16"/>
              <w:szCs w:val="16"/>
            </w:rPr>
            <w:t xml:space="preserve"> of </w:t>
          </w:r>
          <w:r w:rsidRPr="758D37E1">
            <w:rPr>
              <w:sz w:val="16"/>
              <w:szCs w:val="16"/>
            </w:rPr>
            <w:fldChar w:fldCharType="begin"/>
          </w:r>
          <w:r>
            <w:instrText xml:space="preserve">NUMPAGES</w:instrText>
          </w:r>
          <w:r>
            <w:fldChar w:fldCharType="separate"/>
          </w:r>
          <w:r w:rsidRPr="758D37E1">
            <w:rPr>
              <w:sz w:val="16"/>
              <w:szCs w:val="16"/>
            </w:rPr>
            <w:fldChar w:fldCharType="end"/>
          </w:r>
        </w:p>
      </w:tc>
    </w:tr>
  </w:tbl>
  <w:p xmlns:wp14="http://schemas.microsoft.com/office/word/2010/wordml" w14:paraId="3D3E2A13" wp14:textId="77777777">
    <w:pPr>
      <w:pStyle w:val="Footer"/>
    </w:pPr>
    <w:r>
      <w:rPr/>
      <mc:AlternateContent xmlns:mc="http://schemas.openxmlformats.org/markup-compatibility/2006">
        <mc:Choice xmlns:mc="http://schemas.openxmlformats.org/markup-compatibility/2006" Requires="wps">
          <w:drawing xmlns:w="http://schemas.openxmlformats.org/wordprocessingml/2006/main">
            <wp:anchor xmlns:wp14="http://schemas.microsoft.com/office/word/2010/wordprocessingDrawing" xmlns:wp="http://schemas.openxmlformats.org/drawingml/2006/wordprocessingDrawing" distT="0" distB="0" distL="0" distR="0" simplePos="0" relativeHeight="15" behindDoc="1" locked="0" layoutInCell="0" allowOverlap="1" wp14:anchorId="2A7CF607" wp14:editId="7777777">
              <wp:simplePos xmlns:wp="http://schemas.openxmlformats.org/drawingml/2006/wordprocessingDrawing" x="0" y="0"/>
              <wp:positionH xmlns:wp="http://schemas.openxmlformats.org/drawingml/2006/wordprocessingDrawing" relativeFrom="page">
                <wp:posOffset>0</wp:posOffset>
              </wp:positionH>
              <wp:positionV xmlns:wp="http://schemas.openxmlformats.org/drawingml/2006/wordprocessingDrawing" relativeFrom="page">
                <wp:posOffset>9832975</wp:posOffset>
              </wp:positionV>
              <wp:extent cx="8425815" cy="963295"/>
              <wp:effectExtent l="0" t="0" r="0" b="8255"/>
              <wp:wrapNone xmlns:wp="http://schemas.openxmlformats.org/drawingml/2006/wordprocessingDrawing"/>
              <wp:docPr xmlns:wp="http://schemas.openxmlformats.org/drawingml/2006/wordprocessingDrawing" id="9" name="Rectangle 2"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/>
                    <wps:spPr>
                      <a:xfrm>
                        <a:off x="0" y="0"/>
                        <a:ext cx="8425815" cy="963295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chemeClr val="tx1"/>
                          </a:gs>
                          <a:gs pos="100000">
                            <a:srgbClr val="002346"/>
                          </a:gs>
                        </a:gsLst>
                        <a:path path="circle">
                          <a:fillToRect l="50000" t="50000" r="50000" b="50000"/>
                        </a:path>
                      </a:gra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sdt>
                          <w:sdtPr>
                            <w:id w:val="1406111772"/>
                            <w:docPartObj>
                              <w:docPartGallery w:val="Page Numbers (Top of Page)"/>
                              <w:docPartUnique/>
                            </w:docPartObj>
                          </w:sdtPr>
                          <w:sdtEndPr/>
                          <w:sdtContent>
                            <w:p xmlns:wp14="http://schemas.microsoft.com/office/word/2010/wordml" w:rsidR="006D1CA2" w:rsidRDefault="006D1CA2" w14:paraId="672A6659" wp14:textId="77777777">
                              <w:pPr>
                                <w:tabs>
                                  <w:tab w:val="center" w:pos="4513"/>
                                  <w:tab w:val="right" w:pos="9026"/>
                                </w:tabs>
                                <w:spacing w:after="0" w:line="240" w:lineRule="auto"/>
                                <w:jc w:val="right"/>
                                <w:rPr>
                                  <w:color w:val="FFFFFF"/>
                                </w:rPr>
                              </w:pPr>
                            </w:p>
                            <w:p xmlns:wp14="http://schemas.microsoft.com/office/word/2010/wordml" w:rsidR="006D1CA2" w:rsidRDefault="006D1CA2" w14:paraId="0A37501D" wp14:textId="77777777">
                              <w:pPr>
                                <w:tabs>
                                  <w:tab w:val="center" w:pos="4513"/>
                                  <w:tab w:val="right" w:pos="9026"/>
                                </w:tabs>
                                <w:spacing w:after="0" w:line="240" w:lineRule="auto"/>
                                <w:jc w:val="right"/>
                                <w:rPr>
                                  <w:color w:val="FFFFFF"/>
                                </w:rPr>
                              </w:pPr>
                            </w:p>
                            <w:p xmlns:wp14="http://schemas.microsoft.com/office/word/2010/wordml" w:rsidR="006D1CA2" w:rsidRDefault="006D1CA2" w14:paraId="5DAB6C7B" wp14:textId="77777777">
                              <w:pPr>
                                <w:tabs>
                                  <w:tab w:val="center" w:pos="4513"/>
                                  <w:tab w:val="right" w:pos="9026"/>
                                </w:tabs>
                                <w:spacing w:after="0" w:line="240" w:lineRule="auto"/>
                                <w:jc w:val="right"/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</w:pPr>
                            </w:p>
                            <w:p xmlns:wp14="http://schemas.microsoft.com/office/word/2010/wordml" w:rsidR="006D1CA2" w:rsidRDefault="006D1CA2" w14:paraId="02EB378F" wp14:textId="77777777">
                              <w:pPr>
                                <w:rPr>
                                  <w:color w:val="FFFFFF"/>
                                </w:rPr>
                              </w:pPr>
                            </w:p>
                            <w:p xmlns:wp14="http://schemas.microsoft.com/office/word/2010/wordml" w:rsidR="006D1CA2" w:rsidRDefault="006D1CA2" w14:paraId="6A05A809" wp14:textId="77777777">
                              <w:pPr>
                                <w:spacing w:after="200"/>
                                <w:jc w:val="center"/>
                                <w:rPr>
                                  <w:color w:val="FFFFFF"/>
                                </w:rPr>
                              </w:pPr>
                            </w:p>
                          </w:sdtContent>
                        </w:sdt>
                      </w:txbxContent>
                    </wps:txbx>
                    <wps:bodyPr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/>
      </mc:AlternateContent>
    </w:r>
    <w:r>
      <w:rPr/>
      <w:drawing>
        <wp:anchor xmlns:wp14="http://schemas.microsoft.com/office/word/2010/wordprocessingDrawing" distT="0" distB="0" distL="0" distR="0" simplePos="0" relativeHeight="23" behindDoc="1" locked="0" layoutInCell="1" allowOverlap="1" wp14:anchorId="4B9F11E1" wp14:editId="7777777">
          <wp:simplePos x="0" y="0"/>
          <wp:positionH relativeFrom="column">
            <wp:posOffset>3590290</wp:posOffset>
          </wp:positionH>
          <wp:positionV relativeFrom="paragraph">
            <wp:posOffset>219710</wp:posOffset>
          </wp:positionV>
          <wp:extent cx="3096895" cy="520700"/>
          <wp:effectExtent l="0" t="0" r="0" b="0"/>
          <wp:wrapNone/>
          <wp:docPr id="1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096895" cy="520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xmlns:wp14="http://schemas.microsoft.com/office/word/2010/wordml" w14:paraId="6B699379" wp14:textId="77777777">
    <w:pPr>
      <w:pStyle w:val="Footer"/>
      <w:rPr/>
    </w:pPr>
    <w:r>
      <w:rPr/>
    </w:r>
  </w:p>
  <w:p xmlns:wp14="http://schemas.microsoft.com/office/word/2010/wordml" w14:paraId="3FE9F23F" wp14:textId="77777777">
    <w:pPr>
      <w:pStyle w:val="Footer"/>
      <w:spacing w:before="0" w:after="12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45436" w:rsidP="00190C24" w:rsidRDefault="00E45436" w14:paraId="68A42D24" w14:textId="77777777">
      <w:r>
        <w:separator/>
      </w:r>
    </w:p>
  </w:footnote>
  <w:footnote w:type="continuationSeparator" w:id="0">
    <w:p w:rsidR="00E45436" w:rsidP="00190C24" w:rsidRDefault="00E45436" w14:paraId="19556AD4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273E87" w:rsidP="00555C3B" w:rsidRDefault="00273E87" w14:paraId="0D49ECA9" w14:textId="1319DF5E">
    <w:pPr>
      <w:pStyle w:val="Header"/>
      <w:rPr>
        <w:lang w:val="en-US"/>
      </w:rPr>
    </w:pPr>
  </w:p>
  <w:p w:rsidRPr="00555C3B" w:rsidR="00555C3B" w:rsidP="00555C3B" w:rsidRDefault="00555C3B" w14:paraId="6808C770" w14:textId="77777777">
    <w:pPr>
      <w:pStyle w:val="Header"/>
      <w:jc w:val="right"/>
      <w:rPr>
        <w:lang w:val="en-US"/>
      </w:rPr>
    </w:pPr>
    <w:r w:rsidRPr="000E1223">
      <w:rPr>
        <w:noProof/>
        <w:color w:val="005EB8" w:themeColor="text1"/>
        <w:sz w:val="22"/>
        <w:szCs w:val="32"/>
        <w:lang w:val="en-US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48774CBC" wp14:editId="23C7A728">
              <wp:simplePos x="0" y="0"/>
              <wp:positionH relativeFrom="column">
                <wp:posOffset>-584371</wp:posOffset>
              </wp:positionH>
              <wp:positionV relativeFrom="paragraph">
                <wp:posOffset>267970</wp:posOffset>
              </wp:positionV>
              <wp:extent cx="15113000" cy="0"/>
              <wp:effectExtent l="0" t="0" r="0" b="0"/>
              <wp:wrapNone/>
              <wp:docPr id="764584714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5113000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0F349C7B">
            <v:line id="Straight Connector 1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005eb8 [3213]" strokeweight="1pt" from="-46pt,21.1pt" to="1144pt,21.1pt" w14:anchorId="44344726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W6kmatgEAANMDAAAOAAAAZHJzL2Uyb0RvYy54bWysU9tu3CAQfa+Uf0C8Z21v1Ius9eYhUfJS tVHbfADBwxoVGAR07f37DnjXm96kKOoLZmDOmTmH8eZ6sobtIUSNruPNquYMnMReu13HH7/dXX7g LCbhemHQQccPEPn19uLNZvQtrHFA00NgROJiO/qODyn5tqqiHMCKuEIPji4VBisShWFX9UGMxG5N ta7rd9WIofcBJcRIp7fzJd8WfqVAps9KRUjMdJx6S2UNZX3Ka7XdiHYXhB+0PLYhXtGFFdpR0YXq ViTBfgT9B5XVMmBElVYSbYVKaQlFA6lp6t/UfB2Eh6KFzIl+sSn+P1r5aX/jHgLZMPrYRv8QsopJ BZu/1B+bilmHxSyYEpN02Lxtmqu6JlPl6bI6I32I6R7QsrzpuNEuCxGt2H+MiapR6iklHxvHRqJc vye+HEc0ur/TxpQgDwPcmMD2gp4xTU1+NmJ4lkWRcXR4VlF26WBg5v8Ciuk+9z0X+JWz/37iNI4y M0RR9QV07OpfoGNuhkEZupcCl+xSEV1agFY7DH9r9Sxfzfkn1bPWLPsJ+0N502IHTU5x6zjleTSf xwV+/he3PwEAAP//AwBQSwMEFAAGAAgAAAAhAHTp6cbeAAAACgEAAA8AAABkcnMvZG93bnJldi54 bWxMj8FOwzAQRO9I/IO1SNxapxaFEOJUgIRUlBOFA9zceJtExGsr3jbh7zHiAMedHc28KTezG8QJ x9h70rBaZiCQGm97ajW8vT4tchCRDVkzeEINXxhhU52flaawfqIXPO24FSmEYmE0dMyhkDI2HToT lz4gpd/Bj85wOsdW2tFMKdwNUmXZtXSmp9TQmYCPHTafu6PTUNcP04p5G2+ep/V7HcLHYZuvtb68 mO/vQDDO/GeGH/yEDlVi2vsj2SgGDYtblbawhiulQCSDUnmelP2vIqtS/p9QfQMAAP//AwBQSwEC LQAUAAYACAAAACEAtoM4kv4AAADhAQAAEwAAAAAAAAAAAAAAAAAAAAAAW0NvbnRlbnRfVHlwZXNd LnhtbFBLAQItABQABgAIAAAAIQA4/SH/1gAAAJQBAAALAAAAAAAAAAAAAAAAAC8BAABfcmVscy8u cmVsc1BLAQItABQABgAIAAAAIQCW6kmatgEAANMDAAAOAAAAAAAAAAAAAAAAAC4CAABkcnMvZTJv RG9jLnhtbFBLAQItABQABgAIAAAAIQB06enG3gAAAAoBAAAPAAAAAAAAAAAAAAAAABAEAABkcnMv ZG93bnJldi54bWxQSwUGAAAAAAQABADzAAAAGwUAAAAA ">
              <v:stroke joinstyle="miter"/>
            </v:line>
          </w:pict>
        </mc:Fallback>
      </mc:AlternateContent>
    </w:r>
    <w:r w:rsidRPr="000E1223" w:rsidR="774514F3">
      <w:rPr>
        <w:color w:val="005EB8" w:themeColor="text1"/>
        <w:sz w:val="22"/>
        <w:szCs w:val="22"/>
        <w:lang w:val="en-US"/>
      </w:rPr>
      <w:t>Queensland Government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4521E" w:rsidP="00273E87" w:rsidRDefault="00273E87" w14:paraId="3C4281BE" w14:textId="77777777">
    <w:pPr>
      <w:pStyle w:val="Header"/>
      <w:tabs>
        <w:tab w:val="clear" w:pos="4513"/>
        <w:tab w:val="clear" w:pos="9026"/>
        <w:tab w:val="left" w:pos="320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5C98"/>
    <w:multiLevelType w:val="hybridMultilevel"/>
    <w:tmpl w:val="E0FCBF2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046D6"/>
    <w:multiLevelType w:val="hybridMultilevel"/>
    <w:tmpl w:val="8ED8738A"/>
    <w:lvl w:ilvl="0" w:tplc="2C1A4ED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" w15:restartNumberingAfterBreak="0">
    <w:nsid w:val="2B730F1D"/>
    <w:multiLevelType w:val="hybridMultilevel"/>
    <w:tmpl w:val="985C8F60"/>
    <w:lvl w:ilvl="0" w:tplc="911C6D0C">
      <w:start w:val="1"/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0CC3D88"/>
    <w:multiLevelType w:val="hybridMultilevel"/>
    <w:tmpl w:val="63FE6BD6"/>
    <w:lvl w:ilvl="0" w:tplc="82ECF7D2">
      <w:start w:val="1"/>
      <w:numFmt w:val="bullet"/>
      <w:pStyle w:val="ListParagraph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8C736AE"/>
    <w:multiLevelType w:val="multilevel"/>
    <w:tmpl w:val="8ED8738A"/>
    <w:lvl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" w15:restartNumberingAfterBreak="0">
    <w:nsid w:val="62231BE3"/>
    <w:multiLevelType w:val="hybridMultilevel"/>
    <w:tmpl w:val="0BA29E74"/>
    <w:lvl w:ilvl="0" w:tplc="42E6D9C6">
      <w:start w:val="2"/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EastAsi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2347507"/>
    <w:multiLevelType w:val="hybridMultilevel"/>
    <w:tmpl w:val="CBDAE6D2"/>
    <w:lvl w:ilvl="0" w:tplc="911C6D0C">
      <w:start w:val="1"/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5D94E05"/>
    <w:multiLevelType w:val="hybridMultilevel"/>
    <w:tmpl w:val="C26A0A7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71102511">
    <w:abstractNumId w:val="1"/>
  </w:num>
  <w:num w:numId="2" w16cid:durableId="800348836">
    <w:abstractNumId w:val="4"/>
  </w:num>
  <w:num w:numId="3" w16cid:durableId="424690506">
    <w:abstractNumId w:val="3"/>
  </w:num>
  <w:num w:numId="4" w16cid:durableId="1352219071">
    <w:abstractNumId w:val="0"/>
  </w:num>
  <w:num w:numId="5" w16cid:durableId="688750406">
    <w:abstractNumId w:val="7"/>
  </w:num>
  <w:num w:numId="6" w16cid:durableId="1022130639">
    <w:abstractNumId w:val="6"/>
  </w:num>
  <w:num w:numId="7" w16cid:durableId="1282805254">
    <w:abstractNumId w:val="2"/>
  </w:num>
  <w:num w:numId="8" w16cid:durableId="449936833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attachedTemplate r:id="rId1"/>
  <w:trackRevisions w:val="false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961"/>
    <w:rsid w:val="00003124"/>
    <w:rsid w:val="00007985"/>
    <w:rsid w:val="0002155B"/>
    <w:rsid w:val="000425F7"/>
    <w:rsid w:val="000436FC"/>
    <w:rsid w:val="0005471A"/>
    <w:rsid w:val="00066E58"/>
    <w:rsid w:val="000B61AC"/>
    <w:rsid w:val="000C6874"/>
    <w:rsid w:val="000E1223"/>
    <w:rsid w:val="000F4E58"/>
    <w:rsid w:val="000F7FDE"/>
    <w:rsid w:val="001000FC"/>
    <w:rsid w:val="00101904"/>
    <w:rsid w:val="0011122C"/>
    <w:rsid w:val="001206C4"/>
    <w:rsid w:val="001222EA"/>
    <w:rsid w:val="00134EFF"/>
    <w:rsid w:val="0014521E"/>
    <w:rsid w:val="00190C24"/>
    <w:rsid w:val="001C11D2"/>
    <w:rsid w:val="001C43F0"/>
    <w:rsid w:val="001E70E9"/>
    <w:rsid w:val="001F2B12"/>
    <w:rsid w:val="001F3A36"/>
    <w:rsid w:val="00227C27"/>
    <w:rsid w:val="002371F7"/>
    <w:rsid w:val="0024520B"/>
    <w:rsid w:val="0024737C"/>
    <w:rsid w:val="002706E8"/>
    <w:rsid w:val="00273E87"/>
    <w:rsid w:val="002B15E5"/>
    <w:rsid w:val="002B5219"/>
    <w:rsid w:val="002B7607"/>
    <w:rsid w:val="002C3A02"/>
    <w:rsid w:val="002C47FC"/>
    <w:rsid w:val="002D2D4F"/>
    <w:rsid w:val="002E1B2E"/>
    <w:rsid w:val="002E3E34"/>
    <w:rsid w:val="002F78A2"/>
    <w:rsid w:val="00320670"/>
    <w:rsid w:val="00337EAA"/>
    <w:rsid w:val="00355E78"/>
    <w:rsid w:val="0038096F"/>
    <w:rsid w:val="00385A56"/>
    <w:rsid w:val="00396D5E"/>
    <w:rsid w:val="003975D2"/>
    <w:rsid w:val="003B361F"/>
    <w:rsid w:val="003C33FE"/>
    <w:rsid w:val="003D33F7"/>
    <w:rsid w:val="003D540F"/>
    <w:rsid w:val="003E5C52"/>
    <w:rsid w:val="003F643A"/>
    <w:rsid w:val="00402CFC"/>
    <w:rsid w:val="00403EF1"/>
    <w:rsid w:val="00404BCA"/>
    <w:rsid w:val="00416A49"/>
    <w:rsid w:val="00442FE1"/>
    <w:rsid w:val="004468D2"/>
    <w:rsid w:val="004562DA"/>
    <w:rsid w:val="00476A07"/>
    <w:rsid w:val="004A5E19"/>
    <w:rsid w:val="004E5A25"/>
    <w:rsid w:val="004E62A1"/>
    <w:rsid w:val="00540992"/>
    <w:rsid w:val="00543A32"/>
    <w:rsid w:val="00555585"/>
    <w:rsid w:val="0055582F"/>
    <w:rsid w:val="00555C3B"/>
    <w:rsid w:val="005A28EB"/>
    <w:rsid w:val="005B0EC5"/>
    <w:rsid w:val="005B79A8"/>
    <w:rsid w:val="005C68D9"/>
    <w:rsid w:val="005F4331"/>
    <w:rsid w:val="005F7E6D"/>
    <w:rsid w:val="0062040F"/>
    <w:rsid w:val="006239A5"/>
    <w:rsid w:val="00636B71"/>
    <w:rsid w:val="006420CC"/>
    <w:rsid w:val="00642546"/>
    <w:rsid w:val="00646AE8"/>
    <w:rsid w:val="00672747"/>
    <w:rsid w:val="006C3D8E"/>
    <w:rsid w:val="006F0011"/>
    <w:rsid w:val="006F1B8A"/>
    <w:rsid w:val="007274E7"/>
    <w:rsid w:val="00792FC7"/>
    <w:rsid w:val="007B4E7E"/>
    <w:rsid w:val="007D023E"/>
    <w:rsid w:val="007D0BEA"/>
    <w:rsid w:val="007D3462"/>
    <w:rsid w:val="0080579A"/>
    <w:rsid w:val="008171D4"/>
    <w:rsid w:val="0083235D"/>
    <w:rsid w:val="00834179"/>
    <w:rsid w:val="0084602D"/>
    <w:rsid w:val="00852BD5"/>
    <w:rsid w:val="00854ACB"/>
    <w:rsid w:val="00864110"/>
    <w:rsid w:val="008641E2"/>
    <w:rsid w:val="0088002B"/>
    <w:rsid w:val="00882017"/>
    <w:rsid w:val="00887A49"/>
    <w:rsid w:val="008A4FA7"/>
    <w:rsid w:val="008A7AFC"/>
    <w:rsid w:val="00907963"/>
    <w:rsid w:val="009222D8"/>
    <w:rsid w:val="00931647"/>
    <w:rsid w:val="00936613"/>
    <w:rsid w:val="00956995"/>
    <w:rsid w:val="0096078C"/>
    <w:rsid w:val="0096595E"/>
    <w:rsid w:val="009659AB"/>
    <w:rsid w:val="009A5056"/>
    <w:rsid w:val="009A6215"/>
    <w:rsid w:val="009A7275"/>
    <w:rsid w:val="009B7893"/>
    <w:rsid w:val="009E5EE5"/>
    <w:rsid w:val="009F02B3"/>
    <w:rsid w:val="00A25FB3"/>
    <w:rsid w:val="00A36618"/>
    <w:rsid w:val="00A37A8D"/>
    <w:rsid w:val="00A40883"/>
    <w:rsid w:val="00A47F67"/>
    <w:rsid w:val="00A65710"/>
    <w:rsid w:val="00A733CB"/>
    <w:rsid w:val="00A86680"/>
    <w:rsid w:val="00AB0A25"/>
    <w:rsid w:val="00AC555D"/>
    <w:rsid w:val="00AD2501"/>
    <w:rsid w:val="00AD5F26"/>
    <w:rsid w:val="00AE022D"/>
    <w:rsid w:val="00AF7DD9"/>
    <w:rsid w:val="00B04635"/>
    <w:rsid w:val="00B11961"/>
    <w:rsid w:val="00B30EA8"/>
    <w:rsid w:val="00B33337"/>
    <w:rsid w:val="00B613E4"/>
    <w:rsid w:val="00B62F52"/>
    <w:rsid w:val="00B70170"/>
    <w:rsid w:val="00B8699D"/>
    <w:rsid w:val="00B9771E"/>
    <w:rsid w:val="00BC4AA9"/>
    <w:rsid w:val="00BC6556"/>
    <w:rsid w:val="00BD0F68"/>
    <w:rsid w:val="00BD2974"/>
    <w:rsid w:val="00C07E26"/>
    <w:rsid w:val="00C31759"/>
    <w:rsid w:val="00C33A93"/>
    <w:rsid w:val="00C51A70"/>
    <w:rsid w:val="00C51D08"/>
    <w:rsid w:val="00C75C2F"/>
    <w:rsid w:val="00CA66DC"/>
    <w:rsid w:val="00CB07AD"/>
    <w:rsid w:val="00CB609F"/>
    <w:rsid w:val="00CC7632"/>
    <w:rsid w:val="00CD57A1"/>
    <w:rsid w:val="00CD793C"/>
    <w:rsid w:val="00D01CD2"/>
    <w:rsid w:val="00D13431"/>
    <w:rsid w:val="00D17E6A"/>
    <w:rsid w:val="00D17E7D"/>
    <w:rsid w:val="00D23470"/>
    <w:rsid w:val="00D412BA"/>
    <w:rsid w:val="00D75050"/>
    <w:rsid w:val="00D842DF"/>
    <w:rsid w:val="00D94442"/>
    <w:rsid w:val="00DC5E03"/>
    <w:rsid w:val="00DD5973"/>
    <w:rsid w:val="00DE1E49"/>
    <w:rsid w:val="00DF2836"/>
    <w:rsid w:val="00E3336E"/>
    <w:rsid w:val="00E42000"/>
    <w:rsid w:val="00E441D6"/>
    <w:rsid w:val="00E45436"/>
    <w:rsid w:val="00E47FB8"/>
    <w:rsid w:val="00E872C5"/>
    <w:rsid w:val="00EA2EFC"/>
    <w:rsid w:val="00EF474F"/>
    <w:rsid w:val="00EF4AC5"/>
    <w:rsid w:val="00F16981"/>
    <w:rsid w:val="00F367B3"/>
    <w:rsid w:val="00F37CA9"/>
    <w:rsid w:val="00F43573"/>
    <w:rsid w:val="00F447A2"/>
    <w:rsid w:val="00F81184"/>
    <w:rsid w:val="00FA47EF"/>
    <w:rsid w:val="00FE1554"/>
    <w:rsid w:val="00FE6C82"/>
    <w:rsid w:val="00FF2020"/>
    <w:rsid w:val="00FF696B"/>
    <w:rsid w:val="03C95192"/>
    <w:rsid w:val="03C95192"/>
    <w:rsid w:val="043D7117"/>
    <w:rsid w:val="04BF1F87"/>
    <w:rsid w:val="06CF17E4"/>
    <w:rsid w:val="078215EA"/>
    <w:rsid w:val="09ADEFF5"/>
    <w:rsid w:val="0A81C0F9"/>
    <w:rsid w:val="0A9EB727"/>
    <w:rsid w:val="0B327E34"/>
    <w:rsid w:val="0B632562"/>
    <w:rsid w:val="0BB18B96"/>
    <w:rsid w:val="0BCC00D1"/>
    <w:rsid w:val="0BE2C0EF"/>
    <w:rsid w:val="0C8A86AD"/>
    <w:rsid w:val="0C9D7F63"/>
    <w:rsid w:val="0D2BC7AF"/>
    <w:rsid w:val="0E338F60"/>
    <w:rsid w:val="0E74F3B2"/>
    <w:rsid w:val="0F1F06E5"/>
    <w:rsid w:val="10104A59"/>
    <w:rsid w:val="1112142B"/>
    <w:rsid w:val="117D777A"/>
    <w:rsid w:val="128ABD79"/>
    <w:rsid w:val="12C67410"/>
    <w:rsid w:val="131205F2"/>
    <w:rsid w:val="13282B79"/>
    <w:rsid w:val="1348B873"/>
    <w:rsid w:val="149499EF"/>
    <w:rsid w:val="150A08B9"/>
    <w:rsid w:val="15857EFE"/>
    <w:rsid w:val="15A0D29B"/>
    <w:rsid w:val="15F8DA3B"/>
    <w:rsid w:val="1670D0CB"/>
    <w:rsid w:val="16DC5683"/>
    <w:rsid w:val="16E129F1"/>
    <w:rsid w:val="17A3CD18"/>
    <w:rsid w:val="1837BA45"/>
    <w:rsid w:val="18B0FB83"/>
    <w:rsid w:val="1A29E22A"/>
    <w:rsid w:val="1A832279"/>
    <w:rsid w:val="1BA6B546"/>
    <w:rsid w:val="1C1B0454"/>
    <w:rsid w:val="1C69BD7D"/>
    <w:rsid w:val="1E936290"/>
    <w:rsid w:val="20992E28"/>
    <w:rsid w:val="215418BD"/>
    <w:rsid w:val="218EECF2"/>
    <w:rsid w:val="248FAB4C"/>
    <w:rsid w:val="25BA209C"/>
    <w:rsid w:val="25C8CE89"/>
    <w:rsid w:val="27534141"/>
    <w:rsid w:val="281772B0"/>
    <w:rsid w:val="291CC791"/>
    <w:rsid w:val="294AEDD6"/>
    <w:rsid w:val="2A3B3555"/>
    <w:rsid w:val="2ABF6D1D"/>
    <w:rsid w:val="2B2B521B"/>
    <w:rsid w:val="2BD04644"/>
    <w:rsid w:val="2C172CD3"/>
    <w:rsid w:val="2DD3120B"/>
    <w:rsid w:val="2F9BAA08"/>
    <w:rsid w:val="2FE36B44"/>
    <w:rsid w:val="307884F1"/>
    <w:rsid w:val="3256A2A6"/>
    <w:rsid w:val="34FEE544"/>
    <w:rsid w:val="36951C16"/>
    <w:rsid w:val="36DF049E"/>
    <w:rsid w:val="380B8B03"/>
    <w:rsid w:val="380B8B03"/>
    <w:rsid w:val="3A7F10DD"/>
    <w:rsid w:val="3AB743E3"/>
    <w:rsid w:val="3B966D52"/>
    <w:rsid w:val="3C0B0CE6"/>
    <w:rsid w:val="3C1ECFE7"/>
    <w:rsid w:val="3D65149E"/>
    <w:rsid w:val="3DBCA1E6"/>
    <w:rsid w:val="416B362A"/>
    <w:rsid w:val="417FEBFA"/>
    <w:rsid w:val="41E63D6D"/>
    <w:rsid w:val="41F7D933"/>
    <w:rsid w:val="4537751B"/>
    <w:rsid w:val="47A38D62"/>
    <w:rsid w:val="47FCDA97"/>
    <w:rsid w:val="48C9A5C5"/>
    <w:rsid w:val="48E2020C"/>
    <w:rsid w:val="4912F866"/>
    <w:rsid w:val="4989F9CA"/>
    <w:rsid w:val="4AAD99A8"/>
    <w:rsid w:val="4E22E012"/>
    <w:rsid w:val="4F3D638D"/>
    <w:rsid w:val="510283A0"/>
    <w:rsid w:val="510A7515"/>
    <w:rsid w:val="52522D1B"/>
    <w:rsid w:val="53F6DF0B"/>
    <w:rsid w:val="5408F6DB"/>
    <w:rsid w:val="54336614"/>
    <w:rsid w:val="54404727"/>
    <w:rsid w:val="54761942"/>
    <w:rsid w:val="54BB0325"/>
    <w:rsid w:val="568AC089"/>
    <w:rsid w:val="56F6C76A"/>
    <w:rsid w:val="56F6C76A"/>
    <w:rsid w:val="58B23E5A"/>
    <w:rsid w:val="593C5D6C"/>
    <w:rsid w:val="59DA47B2"/>
    <w:rsid w:val="5AA836FB"/>
    <w:rsid w:val="5B4BD0A2"/>
    <w:rsid w:val="5B972A22"/>
    <w:rsid w:val="5BEA3ABD"/>
    <w:rsid w:val="5C2EA753"/>
    <w:rsid w:val="5C8EAD00"/>
    <w:rsid w:val="5DC66CCF"/>
    <w:rsid w:val="5FD0770D"/>
    <w:rsid w:val="5FEECC65"/>
    <w:rsid w:val="6190FA58"/>
    <w:rsid w:val="62249D8C"/>
    <w:rsid w:val="62E9155C"/>
    <w:rsid w:val="63460D00"/>
    <w:rsid w:val="63637670"/>
    <w:rsid w:val="6475E53E"/>
    <w:rsid w:val="64E0716E"/>
    <w:rsid w:val="65A5A684"/>
    <w:rsid w:val="670A79EE"/>
    <w:rsid w:val="67DDD82D"/>
    <w:rsid w:val="681A563A"/>
    <w:rsid w:val="681FFF79"/>
    <w:rsid w:val="686C271F"/>
    <w:rsid w:val="694E2FCB"/>
    <w:rsid w:val="6960B5F9"/>
    <w:rsid w:val="69D27C30"/>
    <w:rsid w:val="6A4BF491"/>
    <w:rsid w:val="6AC07A97"/>
    <w:rsid w:val="6F2AE940"/>
    <w:rsid w:val="6F3A1026"/>
    <w:rsid w:val="707B368B"/>
    <w:rsid w:val="70C638FE"/>
    <w:rsid w:val="72FBF448"/>
    <w:rsid w:val="73F7AE2D"/>
    <w:rsid w:val="7427CB81"/>
    <w:rsid w:val="742CC316"/>
    <w:rsid w:val="758D37E1"/>
    <w:rsid w:val="774514F3"/>
    <w:rsid w:val="7783E58E"/>
    <w:rsid w:val="77B62868"/>
    <w:rsid w:val="77FD55C5"/>
    <w:rsid w:val="783726B1"/>
    <w:rsid w:val="785C0CD5"/>
    <w:rsid w:val="78982AE5"/>
    <w:rsid w:val="79C2BF24"/>
    <w:rsid w:val="7A0BD86E"/>
    <w:rsid w:val="7A718B86"/>
    <w:rsid w:val="7BC4985A"/>
    <w:rsid w:val="7C209B41"/>
    <w:rsid w:val="7CD257C8"/>
    <w:rsid w:val="7D1B0879"/>
    <w:rsid w:val="7D902DB2"/>
    <w:rsid w:val="7E36B9BF"/>
    <w:rsid w:val="7E4C242C"/>
    <w:rsid w:val="7E611DE2"/>
    <w:rsid w:val="7E81C6A1"/>
    <w:rsid w:val="7E897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2050"/>
    <o:shapelayout v:ext="edit">
      <o:idmap v:ext="edit" data="2"/>
    </o:shapelayout>
  </w:shapeDefaults>
  <w:decimalSymbol w:val="."/>
  <w:listSeparator w:val=","/>
  <w14:docId w14:val="34AB9804"/>
  <w15:chartTrackingRefBased/>
  <w15:docId w15:val="{557C72DB-EFFF-4C75-BCEB-F0CE38A5FDA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styleId="Normal" w:default="1">
    <w:name w:val="Normal"/>
    <w:aliases w:val="Body copy"/>
    <w:qFormat/>
    <w:rsid w:val="00B11961"/>
    <w:rPr>
      <w:rFonts w:ascii="Times New Roman" w:hAnsi="Times New Roman" w:eastAsia="Times New Roman" w:cs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222D8"/>
    <w:pPr>
      <w:widowControl w:val="0"/>
      <w:suppressAutoHyphens/>
      <w:autoSpaceDE w:val="0"/>
      <w:autoSpaceDN w:val="0"/>
      <w:adjustRightInd w:val="0"/>
      <w:spacing w:after="120"/>
      <w:textAlignment w:val="center"/>
      <w:outlineLvl w:val="0"/>
    </w:pPr>
    <w:rPr>
      <w:rFonts w:ascii="Noto Sans" w:hAnsi="Noto Sans" w:eastAsia="MS Mincho" w:cs="Arial"/>
      <w:b/>
      <w:color w:val="05325F" w:themeColor="text2"/>
      <w:sz w:val="36"/>
      <w:szCs w:val="48"/>
      <w:lang w:val="en-GB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274E7"/>
    <w:pPr>
      <w:spacing w:before="240" w:after="120"/>
      <w:outlineLvl w:val="1"/>
    </w:pPr>
    <w:rPr>
      <w:rFonts w:ascii="Noto Sans" w:hAnsi="Noto Sans" w:cs="Arial" w:eastAsiaTheme="minorEastAsia"/>
      <w:b/>
      <w:bCs/>
      <w:sz w:val="32"/>
      <w:szCs w:val="40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274E7"/>
    <w:pPr>
      <w:spacing w:before="240" w:after="120"/>
      <w:outlineLvl w:val="2"/>
    </w:pPr>
    <w:rPr>
      <w:rFonts w:ascii="Noto Sans" w:hAnsi="Noto Sans" w:cs="Arial" w:eastAsiaTheme="minorEastAsia"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9222D8"/>
    <w:pPr>
      <w:spacing w:before="240" w:after="120"/>
      <w:outlineLvl w:val="3"/>
    </w:pPr>
    <w:rPr>
      <w:rFonts w:ascii="Noto Serif" w:hAnsi="Noto Serif" w:cs="Arial" w:eastAsiaTheme="minorEastAsia"/>
      <w:bCs/>
      <w:i/>
      <w:iCs/>
      <w:sz w:val="32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CD793C"/>
    <w:pPr>
      <w:keepNext/>
      <w:keepLines/>
      <w:spacing w:before="40"/>
      <w:outlineLvl w:val="4"/>
    </w:pPr>
    <w:rPr>
      <w:rFonts w:ascii="Noto Sans" w:hAnsi="Noto Sans" w:eastAsiaTheme="majorEastAsia" w:cstheme="majorBidi"/>
      <w:sz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D01CD2"/>
    <w:pPr>
      <w:tabs>
        <w:tab w:val="center" w:pos="4513"/>
        <w:tab w:val="right" w:pos="9026"/>
      </w:tabs>
      <w:spacing w:after="120"/>
    </w:pPr>
    <w:rPr>
      <w:rFonts w:ascii="Noto Sans" w:hAnsi="Noto Sans" w:eastAsiaTheme="minorEastAsia" w:cstheme="minorBidi"/>
      <w:sz w:val="20"/>
    </w:rPr>
  </w:style>
  <w:style w:type="character" w:styleId="HeaderChar" w:customStyle="1">
    <w:name w:val="Header Char"/>
    <w:basedOn w:val="DefaultParagraphFont"/>
    <w:link w:val="Header"/>
    <w:uiPriority w:val="99"/>
    <w:rsid w:val="00D01CD2"/>
  </w:style>
  <w:style w:type="paragraph" w:styleId="Footer">
    <w:name w:val="footer"/>
    <w:basedOn w:val="Normal"/>
    <w:link w:val="FooterChar"/>
    <w:uiPriority w:val="99"/>
    <w:unhideWhenUsed/>
    <w:rsid w:val="00D01CD2"/>
    <w:pPr>
      <w:tabs>
        <w:tab w:val="center" w:pos="4513"/>
        <w:tab w:val="right" w:pos="9026"/>
      </w:tabs>
      <w:spacing w:after="120"/>
    </w:pPr>
    <w:rPr>
      <w:rFonts w:ascii="Noto Sans" w:hAnsi="Noto Sans" w:eastAsiaTheme="minorEastAsia" w:cstheme="minorBidi"/>
      <w:sz w:val="20"/>
    </w:rPr>
  </w:style>
  <w:style w:type="character" w:styleId="FooterChar" w:customStyle="1">
    <w:name w:val="Footer Char"/>
    <w:basedOn w:val="DefaultParagraphFont"/>
    <w:link w:val="Footer"/>
    <w:uiPriority w:val="99"/>
    <w:rsid w:val="00D01CD2"/>
  </w:style>
  <w:style w:type="paragraph" w:styleId="NormalWeb">
    <w:name w:val="Normal (Web)"/>
    <w:basedOn w:val="Normal"/>
    <w:uiPriority w:val="99"/>
    <w:semiHidden/>
    <w:unhideWhenUsed/>
    <w:rsid w:val="00D01CD2"/>
    <w:pPr>
      <w:spacing w:before="100" w:beforeAutospacing="1" w:after="100" w:afterAutospacing="1"/>
    </w:pPr>
    <w:rPr>
      <w:rFonts w:eastAsiaTheme="minorEastAsia"/>
      <w:sz w:val="20"/>
      <w:lang w:eastAsia="en-AU"/>
    </w:rPr>
  </w:style>
  <w:style w:type="character" w:styleId="Heading1Char" w:customStyle="1">
    <w:name w:val="Heading 1 Char"/>
    <w:basedOn w:val="DefaultParagraphFont"/>
    <w:link w:val="Heading1"/>
    <w:uiPriority w:val="9"/>
    <w:rsid w:val="009222D8"/>
    <w:rPr>
      <w:rFonts w:ascii="Noto Sans" w:hAnsi="Noto Sans" w:eastAsia="MS Mincho" w:cs="Arial"/>
      <w:b/>
      <w:color w:val="05325F" w:themeColor="text2"/>
      <w:sz w:val="36"/>
      <w:szCs w:val="48"/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rsid w:val="007274E7"/>
    <w:rPr>
      <w:rFonts w:ascii="Arial" w:hAnsi="Arial" w:cs="Arial" w:eastAsiaTheme="minorEastAsia"/>
      <w:b/>
      <w:bCs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rsid w:val="007274E7"/>
    <w:rPr>
      <w:rFonts w:ascii="Arial" w:hAnsi="Arial" w:cs="Arial" w:eastAsiaTheme="minorEastAsia"/>
      <w:bCs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sid w:val="009222D8"/>
    <w:rPr>
      <w:rFonts w:ascii="Noto Serif" w:hAnsi="Noto Serif" w:cs="Arial" w:eastAsiaTheme="minorEastAsia"/>
      <w:bCs/>
      <w:i/>
      <w:iCs/>
      <w:sz w:val="32"/>
      <w:szCs w:val="20"/>
    </w:rPr>
  </w:style>
  <w:style w:type="paragraph" w:styleId="NoSpacing">
    <w:name w:val="No Spacing"/>
    <w:uiPriority w:val="1"/>
    <w:qFormat/>
    <w:rsid w:val="007274E7"/>
    <w:rPr>
      <w:rFonts w:ascii="Arial" w:hAnsi="Arial"/>
      <w:sz w:val="22"/>
    </w:rPr>
  </w:style>
  <w:style w:type="paragraph" w:styleId="ListParagraph">
    <w:name w:val="List Paragraph"/>
    <w:aliases w:val="Bullet copy,Recommendation,List Paragraph1,List Paragraph11,Bullet point,Bullet Point,L,Bullet points,Content descriptions,List Paragraph111,F5 List Paragraph,Dot pt,CV text,Medium Grid 1 - Accent 21,Numbered Paragraph,No Spacing1,列出段落,列"/>
    <w:basedOn w:val="Normal"/>
    <w:link w:val="ListParagraphChar"/>
    <w:uiPriority w:val="34"/>
    <w:qFormat/>
    <w:rsid w:val="0055582F"/>
    <w:pPr>
      <w:numPr>
        <w:numId w:val="3"/>
      </w:numPr>
      <w:tabs>
        <w:tab w:val="left" w:pos="2835"/>
      </w:tabs>
      <w:spacing w:after="120"/>
      <w:ind w:left="360"/>
    </w:pPr>
    <w:rPr>
      <w:rFonts w:ascii="Noto Sans" w:hAnsi="Noto Sans" w:eastAsiaTheme="minorEastAsia" w:cstheme="minorBidi"/>
      <w:sz w:val="20"/>
      <w:lang w:eastAsia="en-AU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D793C"/>
    <w:rPr>
      <w:rFonts w:ascii="Arial" w:hAnsi="Arial" w:eastAsiaTheme="majorEastAsia" w:cstheme="majorBidi"/>
      <w:sz w:val="18"/>
    </w:rPr>
  </w:style>
  <w:style w:type="paragraph" w:styleId="Title">
    <w:name w:val="Title"/>
    <w:basedOn w:val="Normal"/>
    <w:next w:val="Normal"/>
    <w:link w:val="TitleChar"/>
    <w:uiPriority w:val="10"/>
    <w:rsid w:val="00CD793C"/>
    <w:pPr>
      <w:contextualSpacing/>
    </w:pPr>
    <w:rPr>
      <w:rFonts w:ascii="Noto Sans" w:hAnsi="Noto Sans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D793C"/>
    <w:rPr>
      <w:rFonts w:ascii="Arial" w:hAnsi="Arial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CD793C"/>
    <w:pPr>
      <w:numPr>
        <w:ilvl w:val="1"/>
      </w:numPr>
      <w:spacing w:after="160"/>
    </w:pPr>
    <w:rPr>
      <w:rFonts w:ascii="Noto Sans" w:hAnsi="Noto Sans" w:eastAsiaTheme="minorEastAsia" w:cstheme="minorBidi"/>
      <w:spacing w:val="15"/>
      <w:sz w:val="20"/>
      <w:szCs w:val="22"/>
    </w:rPr>
  </w:style>
  <w:style w:type="character" w:styleId="SubtitleChar" w:customStyle="1">
    <w:name w:val="Subtitle Char"/>
    <w:basedOn w:val="DefaultParagraphFont"/>
    <w:link w:val="Subtitle"/>
    <w:uiPriority w:val="11"/>
    <w:rsid w:val="00CD793C"/>
    <w:rPr>
      <w:rFonts w:ascii="Arial" w:hAnsi="Arial" w:eastAsiaTheme="minorEastAsia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rsid w:val="00EF474F"/>
    <w:rPr>
      <w:i/>
      <w:iCs/>
      <w:color w:val="0A87FF" w:themeColor="text1" w:themeTint="BF"/>
    </w:rPr>
  </w:style>
  <w:style w:type="character" w:styleId="Emphasis">
    <w:name w:val="Emphasis"/>
    <w:basedOn w:val="DefaultParagraphFont"/>
    <w:uiPriority w:val="20"/>
    <w:rsid w:val="00EF474F"/>
    <w:rPr>
      <w:i/>
      <w:iCs/>
    </w:rPr>
  </w:style>
  <w:style w:type="character" w:styleId="IntenseEmphasis">
    <w:name w:val="Intense Emphasis"/>
    <w:basedOn w:val="DefaultParagraphFont"/>
    <w:uiPriority w:val="21"/>
    <w:rsid w:val="00EF474F"/>
    <w:rPr>
      <w:i/>
      <w:iCs/>
      <w:color w:val="auto"/>
    </w:rPr>
  </w:style>
  <w:style w:type="character" w:styleId="Strong">
    <w:name w:val="Strong"/>
    <w:basedOn w:val="DefaultParagraphFont"/>
    <w:uiPriority w:val="22"/>
    <w:rsid w:val="00EF474F"/>
    <w:rPr>
      <w:b/>
      <w:bCs/>
    </w:rPr>
  </w:style>
  <w:style w:type="paragraph" w:styleId="Quote">
    <w:name w:val="Quote"/>
    <w:basedOn w:val="Normal"/>
    <w:next w:val="Normal"/>
    <w:link w:val="QuoteChar"/>
    <w:uiPriority w:val="29"/>
    <w:rsid w:val="00EF474F"/>
    <w:pPr>
      <w:spacing w:before="200" w:after="160"/>
      <w:ind w:left="864" w:right="864"/>
      <w:jc w:val="center"/>
    </w:pPr>
    <w:rPr>
      <w:rFonts w:ascii="Noto Sans" w:hAnsi="Noto Sans" w:eastAsiaTheme="minorEastAsia" w:cstheme="minorBidi"/>
      <w:i/>
      <w:iCs/>
      <w:color w:val="0A87FF" w:themeColor="text1" w:themeTint="BF"/>
      <w:sz w:val="20"/>
    </w:rPr>
  </w:style>
  <w:style w:type="character" w:styleId="QuoteChar" w:customStyle="1">
    <w:name w:val="Quote Char"/>
    <w:basedOn w:val="DefaultParagraphFont"/>
    <w:link w:val="Quote"/>
    <w:uiPriority w:val="29"/>
    <w:rsid w:val="00EF474F"/>
    <w:rPr>
      <w:rFonts w:ascii="Arial" w:hAnsi="Arial"/>
      <w:i/>
      <w:iCs/>
      <w:color w:val="0A87FF" w:themeColor="text1" w:themeTint="BF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rsid w:val="00EF474F"/>
    <w:pPr>
      <w:pBdr>
        <w:top w:val="single" w:color="000000" w:themeColor="accent1" w:sz="4" w:space="10"/>
        <w:bottom w:val="single" w:color="000000" w:themeColor="accent1" w:sz="4" w:space="10"/>
      </w:pBdr>
      <w:spacing w:before="360" w:after="360"/>
      <w:ind w:left="864" w:right="864"/>
      <w:jc w:val="center"/>
    </w:pPr>
    <w:rPr>
      <w:rFonts w:ascii="Noto Sans" w:hAnsi="Noto Sans" w:eastAsiaTheme="minorEastAsia" w:cstheme="minorBidi"/>
      <w:i/>
      <w:iCs/>
      <w:sz w:val="20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F474F"/>
    <w:rPr>
      <w:rFonts w:ascii="Arial" w:hAnsi="Arial"/>
      <w:i/>
      <w:iCs/>
      <w:sz w:val="22"/>
    </w:rPr>
  </w:style>
  <w:style w:type="character" w:styleId="SubtleReference">
    <w:name w:val="Subtle Reference"/>
    <w:basedOn w:val="DefaultParagraphFont"/>
    <w:uiPriority w:val="31"/>
    <w:rsid w:val="00EF474F"/>
    <w:rPr>
      <w:smallCaps/>
      <w:color w:val="2C97FF" w:themeColor="text1" w:themeTint="A5"/>
    </w:rPr>
  </w:style>
  <w:style w:type="character" w:styleId="IntenseReference">
    <w:name w:val="Intense Reference"/>
    <w:basedOn w:val="DefaultParagraphFont"/>
    <w:uiPriority w:val="32"/>
    <w:rsid w:val="00EF474F"/>
    <w:rPr>
      <w:b/>
      <w:bCs/>
      <w:smallCaps/>
      <w:color w:val="auto"/>
      <w:spacing w:val="5"/>
    </w:rPr>
  </w:style>
  <w:style w:type="character" w:styleId="BookTitle">
    <w:name w:val="Book Title"/>
    <w:basedOn w:val="DefaultParagraphFont"/>
    <w:uiPriority w:val="33"/>
    <w:rsid w:val="00AD2501"/>
    <w:rPr>
      <w:b/>
      <w:bCs/>
      <w:i/>
      <w:iCs/>
      <w:spacing w:val="5"/>
    </w:rPr>
  </w:style>
  <w:style w:type="table" w:styleId="Table-QldBlue" w:customStyle="1">
    <w:name w:val="Table - Qld Blue"/>
    <w:basedOn w:val="TableNormal"/>
    <w:rsid w:val="00540992"/>
    <w:rPr>
      <w:rFonts w:ascii="Noto Sans" w:hAnsi="Noto Sans" w:eastAsia="Times New Roman" w:cs="Times New Roman"/>
      <w:sz w:val="22"/>
      <w:szCs w:val="20"/>
      <w:lang w:eastAsia="en-A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113" w:type="dxa"/>
        <w:left w:w="170" w:type="dxa"/>
        <w:bottom w:w="113" w:type="dxa"/>
        <w:right w:w="119" w:type="dxa"/>
      </w:tblCellMar>
    </w:tblPr>
    <w:tcPr>
      <w:shd w:val="clear" w:color="auto" w:fill="FFFFFF" w:themeFill="background1"/>
    </w:tcPr>
    <w:tblStylePr w:type="firstRow">
      <w:rPr>
        <w:rFonts w:ascii="Noto Sans" w:hAnsi="Noto Sans"/>
        <w:b/>
        <w:color w:val="FFFFFF"/>
        <w:sz w:val="24"/>
      </w:rPr>
      <w:tblPr/>
      <w:tcPr>
        <w:shd w:val="clear" w:color="auto" w:fill="05325F" w:themeFill="text2"/>
      </w:tcPr>
    </w:tblStylePr>
    <w:tblStylePr w:type="lastRow">
      <w:tblPr/>
      <w:tcPr>
        <w:tc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  <w:tl2br w:val="nil"/>
          <w:tr2bl w:val="nil"/>
        </w:tcBorders>
        <w:vAlign w:val="center"/>
      </w:tcPr>
    </w:tblStylePr>
    <w:tblStylePr w:type="firstCol">
      <w:rPr>
        <w:rFonts w:ascii="Noto Sans" w:hAnsi="Noto Sans"/>
        <w:b/>
      </w:rPr>
      <w:tblPr/>
      <w:tcPr>
        <w:shd w:val="clear" w:color="auto" w:fill="E6E6E6"/>
      </w:tcPr>
    </w:tblStylePr>
  </w:style>
  <w:style w:type="paragraph" w:styleId="Tabletext" w:customStyle="1">
    <w:name w:val="Table text"/>
    <w:basedOn w:val="Normal"/>
    <w:rsid w:val="0055582F"/>
    <w:pPr>
      <w:spacing w:before="20" w:after="20" w:line="264" w:lineRule="auto"/>
    </w:pPr>
    <w:rPr>
      <w:szCs w:val="20"/>
    </w:rPr>
  </w:style>
  <w:style w:type="paragraph" w:styleId="Tableheadings" w:customStyle="1">
    <w:name w:val="Table headings"/>
    <w:basedOn w:val="Normal"/>
    <w:rsid w:val="0055582F"/>
    <w:pPr>
      <w:spacing w:line="264" w:lineRule="auto"/>
    </w:pPr>
    <w:rPr>
      <w:b/>
      <w:bCs/>
      <w:color w:val="FFFFFF"/>
      <w:szCs w:val="20"/>
    </w:rPr>
  </w:style>
  <w:style w:type="paragraph" w:styleId="BasicParagraph" w:customStyle="1">
    <w:name w:val="[Basic Paragraph]"/>
    <w:basedOn w:val="Normal"/>
    <w:uiPriority w:val="99"/>
    <w:rsid w:val="00AF7DD9"/>
    <w:pPr>
      <w:autoSpaceDE w:val="0"/>
      <w:autoSpaceDN w:val="0"/>
      <w:adjustRightInd w:val="0"/>
      <w:spacing w:after="113" w:line="288" w:lineRule="auto"/>
      <w:textAlignment w:val="center"/>
    </w:pPr>
    <w:rPr>
      <w:rFonts w:ascii="MetaPro-Norm" w:hAnsi="MetaPro-Norm" w:cs="MetaPro-Norm"/>
      <w:color w:val="000000"/>
      <w:lang w:val="en-GB"/>
    </w:rPr>
  </w:style>
  <w:style w:type="table" w:styleId="PlainTable2">
    <w:name w:val="Plain Table 2"/>
    <w:basedOn w:val="TableNormal"/>
    <w:uiPriority w:val="42"/>
    <w:rsid w:val="00E441D6"/>
    <w:tblPr>
      <w:tblStyleRowBandSize w:val="1"/>
      <w:tblStyleColBandSize w:val="1"/>
      <w:tblBorders>
        <w:top w:val="single" w:color="5BAEFF" w:themeColor="text1" w:themeTint="80" w:sz="4" w:space="0"/>
        <w:bottom w:val="single" w:color="5BAEF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5BAEF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5BAEF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5BAEFF" w:themeColor="text1" w:themeTint="80" w:sz="4" w:space="0"/>
          <w:right w:val="single" w:color="5BAEFF" w:themeColor="text1" w:themeTint="80" w:sz="4" w:space="0"/>
        </w:tcBorders>
      </w:tcPr>
    </w:tblStylePr>
    <w:tblStylePr w:type="band2Vert">
      <w:tblPr/>
      <w:tcPr>
        <w:tcBorders>
          <w:left w:val="single" w:color="5BAEFF" w:themeColor="text1" w:themeTint="80" w:sz="4" w:space="0"/>
          <w:right w:val="single" w:color="5BAEFF" w:themeColor="text1" w:themeTint="80" w:sz="4" w:space="0"/>
        </w:tcBorders>
      </w:tcPr>
    </w:tblStylePr>
    <w:tblStylePr w:type="band1Horz">
      <w:tblPr/>
      <w:tcPr>
        <w:tcBorders>
          <w:top w:val="single" w:color="5BAEFF" w:themeColor="text1" w:themeTint="80" w:sz="4" w:space="0"/>
          <w:bottom w:val="single" w:color="5BAEFF" w:themeColor="text1" w:themeTint="80" w:sz="4" w:space="0"/>
        </w:tcBorders>
      </w:tcPr>
    </w:tblStylePr>
  </w:style>
  <w:style w:type="table" w:styleId="TableGrid">
    <w:name w:val="Table Grid"/>
    <w:basedOn w:val="TableNormal"/>
    <w:uiPriority w:val="39"/>
    <w:rsid w:val="006F001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UltraHeading" w:customStyle="1">
    <w:name w:val="Ultra Heading"/>
    <w:link w:val="UltraHeadingChar"/>
    <w:autoRedefine/>
    <w:qFormat/>
    <w:rsid w:val="002C3A02"/>
    <w:rPr>
      <w:rFonts w:ascii="Noto Sans Black" w:hAnsi="Noto Sans Black" w:eastAsia="MS Mincho" w:cs="Arial"/>
      <w:b/>
      <w:color w:val="05325F" w:themeColor="text2"/>
      <w:sz w:val="48"/>
      <w:szCs w:val="48"/>
      <w:lang w:val="en-GB"/>
    </w:rPr>
  </w:style>
  <w:style w:type="character" w:styleId="UltraHeadingChar" w:customStyle="1">
    <w:name w:val="Ultra Heading Char"/>
    <w:basedOn w:val="Heading1Char"/>
    <w:link w:val="UltraHeading"/>
    <w:rsid w:val="002C3A02"/>
    <w:rPr>
      <w:rFonts w:ascii="Noto Sans Black" w:hAnsi="Noto Sans Black" w:eastAsia="MS Mincho" w:cs="Arial"/>
      <w:b/>
      <w:color w:val="05325F" w:themeColor="text2"/>
      <w:sz w:val="48"/>
      <w:szCs w:val="48"/>
      <w:lang w:val="en-GB"/>
    </w:rPr>
  </w:style>
  <w:style w:type="table" w:styleId="Table-QldMaroon" w:customStyle="1">
    <w:name w:val="Table - Qld Maroon"/>
    <w:basedOn w:val="TableNormal"/>
    <w:rsid w:val="002E1B2E"/>
    <w:pPr>
      <w:spacing w:after="50" w:afterLines="50" w:line="240" w:lineRule="atLeast"/>
    </w:pPr>
    <w:rPr>
      <w:rFonts w:ascii="Noto Sans" w:hAnsi="Noto Sans" w:eastAsia="Times New Roman" w:cs="Times New Roman"/>
      <w:sz w:val="22"/>
      <w:szCs w:val="20"/>
      <w:lang w:eastAsia="en-AU"/>
    </w:rPr>
    <w:tblPr>
      <w:tblBorders>
        <w:top w:val="single" w:color="05325F" w:themeColor="text2" w:sz="4" w:space="0"/>
        <w:left w:val="single" w:color="05325F" w:themeColor="text2" w:sz="4" w:space="0"/>
        <w:bottom w:val="single" w:color="05325F" w:themeColor="text2" w:sz="4" w:space="0"/>
        <w:right w:val="single" w:color="05325F" w:themeColor="text2" w:sz="4" w:space="0"/>
        <w:insideH w:val="single" w:color="05325F" w:themeColor="text2" w:sz="4" w:space="0"/>
        <w:insideV w:val="single" w:color="05325F" w:themeColor="text2" w:sz="4" w:space="0"/>
      </w:tblBorders>
      <w:tblCellMar>
        <w:top w:w="57" w:type="dxa"/>
        <w:left w:w="119" w:type="dxa"/>
        <w:bottom w:w="28" w:type="dxa"/>
        <w:right w:w="119" w:type="dxa"/>
      </w:tblCellMar>
    </w:tblPr>
    <w:tcPr>
      <w:shd w:val="clear" w:color="auto" w:fill="FFFFFF" w:themeFill="background1"/>
    </w:tcPr>
    <w:tblStylePr w:type="firstRow">
      <w:rPr>
        <w:rFonts w:ascii="Arial" w:hAnsi="Arial"/>
        <w:b w:val="0"/>
        <w:color w:val="FFFFFF"/>
        <w:sz w:val="24"/>
      </w:rPr>
      <w:tblPr/>
      <w:tcPr>
        <w:shd w:val="clear" w:color="auto" w:fill="A70240"/>
      </w:tcPr>
    </w:tblStylePr>
    <w:tblStylePr w:type="lastRow">
      <w:tblPr/>
      <w:tcPr>
        <w:tcBorders>
          <w:top w:val="single" w:color="005EB8" w:themeColor="text1" w:sz="4" w:space="0"/>
          <w:left w:val="single" w:color="005EB8" w:themeColor="text1" w:sz="4" w:space="0"/>
          <w:bottom w:val="single" w:color="005EB8" w:themeColor="text1" w:sz="4" w:space="0"/>
          <w:right w:val="single" w:color="005EB8" w:themeColor="text1" w:sz="4" w:space="0"/>
          <w:insideH w:val="single" w:color="005EB8" w:themeColor="text1" w:sz="4" w:space="0"/>
          <w:insideV w:val="single" w:color="005EB8" w:themeColor="text1" w:sz="4" w:space="0"/>
          <w:tl2br w:val="nil"/>
          <w:tr2bl w:val="nil"/>
        </w:tcBorders>
      </w:tcPr>
    </w:tblStylePr>
    <w:tblStylePr w:type="firstCol">
      <w:tblPr/>
      <w:tcPr>
        <w:shd w:val="clear" w:color="auto" w:fill="E6E6E6"/>
      </w:tcPr>
    </w:tblStylePr>
  </w:style>
  <w:style w:type="paragraph" w:styleId="TableText0" w:customStyle="1">
    <w:name w:val="Table Text"/>
    <w:basedOn w:val="Normal"/>
    <w:uiPriority w:val="14"/>
    <w:rsid w:val="002E1B2E"/>
    <w:pPr>
      <w:spacing w:before="60" w:after="60" w:afterLines="50"/>
    </w:pPr>
    <w:rPr>
      <w:rFonts w:ascii="Calibri" w:hAnsi="Calibri" w:eastAsiaTheme="minorHAnsi"/>
      <w:color w:val="70AD47" w:themeColor="accent6"/>
      <w:sz w:val="22"/>
      <w:szCs w:val="18"/>
    </w:rPr>
  </w:style>
  <w:style w:type="paragraph" w:styleId="TableTextbold" w:customStyle="1">
    <w:name w:val="Table Text bold"/>
    <w:basedOn w:val="Normal"/>
    <w:uiPriority w:val="17"/>
    <w:rsid w:val="002E1B2E"/>
    <w:pPr>
      <w:spacing w:before="60" w:after="60" w:afterLines="50"/>
    </w:pPr>
    <w:rPr>
      <w:rFonts w:ascii="Calibri" w:hAnsi="Calibri" w:eastAsiaTheme="minorHAnsi"/>
      <w:b/>
      <w:color w:val="70AD47" w:themeColor="accent6"/>
      <w:sz w:val="22"/>
      <w:szCs w:val="18"/>
    </w:rPr>
  </w:style>
  <w:style w:type="table" w:styleId="TableGridLight">
    <w:name w:val="Grid Table Light"/>
    <w:basedOn w:val="TableNormal"/>
    <w:uiPriority w:val="40"/>
    <w:rsid w:val="002E1B2E"/>
    <w:pPr>
      <w:spacing w:before="60" w:after="50" w:afterLines="50" w:line="240" w:lineRule="atLeast"/>
    </w:pPr>
    <w:rPr>
      <w:rFonts w:ascii="Arial" w:hAnsi="Arial"/>
      <w:sz w:val="18"/>
      <w:szCs w:val="18"/>
    </w:rPr>
    <w:tblPr>
      <w:tblStyleRowBandSize w:val="1"/>
      <w:tblBorders>
        <w:top w:val="single" w:color="BFBFBF" w:themeColor="background1" w:themeShade="BF" w:sz="4" w:space="0"/>
        <w:bottom w:val="single" w:color="BFBFBF" w:themeColor="background1" w:themeShade="BF" w:sz="4" w:space="0"/>
        <w:insideH w:val="single" w:color="BFBFBF" w:themeColor="background1" w:themeShade="BF" w:sz="4" w:space="0"/>
      </w:tblBorders>
    </w:tblPr>
    <w:tblStylePr w:type="firstRow">
      <w:tblPr/>
      <w:tcPr>
        <w:shd w:val="clear" w:color="auto" w:fill="F2F2F2" w:themeFill="background1" w:themeFillShade="F2"/>
      </w:tcPr>
    </w:tblStylePr>
  </w:style>
  <w:style w:type="character" w:styleId="ListParagraphChar" w:customStyle="1">
    <w:name w:val="List Paragraph Char"/>
    <w:aliases w:val="Bullet copy Char,Recommendation Char,List Paragraph1 Char,List Paragraph11 Char,Bullet point Char,Bullet Point Char,L Char,Bullet points Char,Content descriptions Char,List Paragraph111 Char,F5 List Paragraph Char,Dot pt Char,列 Char"/>
    <w:basedOn w:val="DefaultParagraphFont"/>
    <w:link w:val="ListParagraph"/>
    <w:uiPriority w:val="34"/>
    <w:qFormat/>
    <w:locked/>
    <w:rsid w:val="002E1B2E"/>
    <w:rPr>
      <w:rFonts w:ascii="Noto Sans" w:hAnsi="Noto Sans" w:eastAsiaTheme="minorEastAsia"/>
      <w:sz w:val="18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06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0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9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48969">
          <w:marLeft w:val="432"/>
          <w:marRight w:val="432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5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tyles" Target="style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endnotes" Target="endnotes.xml" Id="rId11" /><Relationship Type="http://schemas.openxmlformats.org/officeDocument/2006/relationships/customXml" Target="../customXml/item5.xml" Id="rId5" /><Relationship Type="http://schemas.openxmlformats.org/officeDocument/2006/relationships/fontTable" Target="fontTable.xml" Id="rId15" /><Relationship Type="http://schemas.openxmlformats.org/officeDocument/2006/relationships/footnotes" Target="footnotes.xml" Id="rId10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header" Target="header2.xml" Id="rId14" 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?><Relationships xmlns="http://schemas.openxmlformats.org/package/2006/relationships"><Relationship Id="rId1" Type="http://schemas.openxmlformats.org/officeDocument/2006/relationships/attachedTemplate" Target="file:///C:\Users\stewartc\Downloads\deliverqld-word-template-noto-a4p%20(2)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QGOV 2025">
      <a:dk1>
        <a:srgbClr val="005EB8"/>
      </a:dk1>
      <a:lt1>
        <a:sysClr val="window" lastClr="FFFFFF"/>
      </a:lt1>
      <a:dk2>
        <a:srgbClr val="05325F"/>
      </a:dk2>
      <a:lt2>
        <a:srgbClr val="E7E6E6"/>
      </a:lt2>
      <a:accent1>
        <a:srgbClr val="000000"/>
      </a:accent1>
      <a:accent2>
        <a:srgbClr val="ED7D31"/>
      </a:accent2>
      <a:accent3>
        <a:srgbClr val="A70240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?>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45624441-df11-4972-b940-84743b8edd13">QREDJ4H4ZNCU-2137131871-1263035</_dlc_DocId>
    <_dlc_DocIdUrl xmlns="45624441-df11-4972-b940-84743b8edd13">
      <Url>https://dpcqld.sharepoint.com/sites/dpc-filestore1/_layouts/15/DocIdRedir.aspx?ID=QREDJ4H4ZNCU-2137131871-1263035</Url>
      <Description>QREDJ4H4ZNCU-2137131871-1263035</Description>
    </_dlc_DocIdUrl>
    <TaxCatchAll xmlns="45624441-df11-4972-b940-84743b8edd13" xsi:nil="true"/>
    <lcf76f155ced4ddcb4097134ff3c332f xmlns="05a03ac3-062e-4e77-aff9-6a8c9933ce22">
      <Terms xmlns="http://schemas.microsoft.com/office/infopath/2007/PartnerControls"/>
    </lcf76f155ced4ddcb4097134ff3c332f>
    <_Flow_SignoffStatus xmlns="05a03ac3-062e-4e77-aff9-6a8c9933ce22" xsi:nil="true"/>
    <Image xmlns="05a03ac3-062e-4e77-aff9-6a8c9933ce22" xsi:nil="true"/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01CF60958BE842A6593655C8578125" ma:contentTypeVersion="20" ma:contentTypeDescription="Create a new document." ma:contentTypeScope="" ma:versionID="a16a9cba7a6c0fafe0e937e768ffb787">
  <xsd:schema xmlns:xsd="http://www.w3.org/2001/XMLSchema" xmlns:xs="http://www.w3.org/2001/XMLSchema" xmlns:p="http://schemas.microsoft.com/office/2006/metadata/properties" xmlns:ns2="45624441-df11-4972-b940-84743b8edd13" xmlns:ns3="05a03ac3-062e-4e77-aff9-6a8c9933ce22" targetNamespace="http://schemas.microsoft.com/office/2006/metadata/properties" ma:root="true" ma:fieldsID="74383af6b75cfc187d9a9039ae7f3e49" ns2:_="" ns3:_="">
    <xsd:import namespace="45624441-df11-4972-b940-84743b8edd13"/>
    <xsd:import namespace="05a03ac3-062e-4e77-aff9-6a8c9933ce22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2:SharedWithUsers" minOccurs="0"/>
                <xsd:element ref="ns2:SharedWithDetails" minOccurs="0"/>
                <xsd:element ref="ns3:MediaLengthInSeconds" minOccurs="0"/>
                <xsd:element ref="ns3:_Flow_SignoffStatu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Imag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624441-df11-4972-b940-84743b8edd13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7" nillable="true" ma:displayName="Taxonomy Catch All Column" ma:hidden="true" ma:list="{1d699188-ea2f-4a78-95cc-11962598401d}" ma:internalName="TaxCatchAll" ma:showField="CatchAllData" ma:web="45624441-df11-4972-b940-84743b8edd1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a03ac3-062e-4e77-aff9-6a8c9933ce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lcf76f155ced4ddcb4097134ff3c332f" ma:index="26" nillable="true" ma:taxonomy="true" ma:internalName="lcf76f155ced4ddcb4097134ff3c332f" ma:taxonomyFieldName="MediaServiceImageTags" ma:displayName="Image Tags" ma:readOnly="false" ma:fieldId="{5cf76f15-5ced-4ddc-b409-7134ff3c332f}" ma:taxonomyMulti="true" ma:sspId="0b879720-a610-4f30-a10e-48b90a9c40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8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Image" ma:index="30" nillable="true" ma:displayName="Image" ma:format="Thumbnail" ma:internalName="Imag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29D67B7-37FD-C544-8DEC-42B9FC59F73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766F84B-F1E9-4BAD-B0DE-4F8FBD16EED1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11A8E334-6D34-4C00-AF44-9F7D7DDECAD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3255E8B-6177-423A-8434-C94A74EEE5E8}">
  <ds:schemaRefs>
    <ds:schemaRef ds:uri="http://schemas.microsoft.com/office/2006/metadata/properties"/>
    <ds:schemaRef ds:uri="http://schemas.microsoft.com/office/infopath/2007/PartnerControls"/>
    <ds:schemaRef ds:uri="45624441-df11-4972-b940-84743b8edd13"/>
    <ds:schemaRef ds:uri="05a03ac3-062e-4e77-aff9-6a8c9933ce22"/>
  </ds:schemaRefs>
</ds:datastoreItem>
</file>

<file path=customXml/itemProps5.xml><?xml version="1.0" encoding="utf-8"?>
<ds:datastoreItem xmlns:ds="http://schemas.openxmlformats.org/officeDocument/2006/customXml" ds:itemID="{D70A4F27-249D-4825-902B-EC94A2DC4C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624441-df11-4972-b940-84743b8edd13"/>
    <ds:schemaRef ds:uri="05a03ac3-062e-4e77-aff9-6a8c9933ce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deliverqld-word-template-noto-a4p (2)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STEWART Claire</dc:creator>
  <keywords/>
  <dc:description/>
  <lastModifiedBy>Stuart Marshall</lastModifiedBy>
  <revision>16</revision>
  <lastPrinted>2025-08-07T05:04:00.0000000Z</lastPrinted>
  <dcterms:created xsi:type="dcterms:W3CDTF">2025-10-20T03:28:00.0000000Z</dcterms:created>
  <dcterms:modified xsi:type="dcterms:W3CDTF">2026-06-16T16:19:36.1988350Z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0x0101006201CF60958BE842A6593655C8578125</vt:lpwstr>
  </property>
  <property fmtid="{D5CDD505-2E9C-101B-9397-08002B2CF9AE}" pid="3" name="_dlc_DocIdItemGuid">
    <vt:lpwstr>9c81dd20-6ca7-4a48-b4a6-27f21d98cfa5</vt:lpwstr>
  </property>
  <property fmtid="{D5CDD505-2E9C-101B-9397-08002B2CF9AE}" pid="4" name="MediaServiceImageTags">
    <vt:lpwstr/>
  </property>
  <property fmtid="{D5CDD505-2E9C-101B-9397-08002B2CF9AE}" pid="5" name="eDOCS AutoSave">
    <vt:lpwstr>20251020132859452</vt:lpwstr>
  </property>
</Properties>
</file>