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3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A7B29" w:rsidR="004A7B29" w:rsidP="27D06F72" w:rsidRDefault="004A7B29" w14:paraId="082CFC75" w14:textId="75DDD030">
      <w:pPr>
        <w:pStyle w:val="Normal"/>
        <w:spacing w:before="120" w:after="60"/>
        <w:rPr>
          <w:rFonts w:cs="Noto Sans"/>
          <w:color w:val="000000" w:themeColor="accent1" w:themeTint="FF" w:themeShade="FF"/>
        </w:rPr>
      </w:pPr>
      <w:r>
        <w:rPr>
          <w:rFonts w:cs="Noto Sans"/>
          <w:sz w:val="28"/>
          <w:szCs w:val="28"/>
        </w:rPr>
        <w:t xml:space="preserve">Heritage Recommendation                           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accent1" w:themeTint="FF" w:themeShade="FF"/>
          <w:sz w:val="28"/>
          <w:szCs w:val="28"/>
          <w:lang w:val="en-AU"/>
        </w:rPr>
        <w:t>{{ system_reference_numbers.primaryreferencenumber.primary_reference_number }}</w:t>
      </w:r>
    </w:p>
    <w:p w:rsidRPr="004A7B29" w:rsidR="004A7B29" w:rsidP="004A7B29" w:rsidRDefault="004A7B29" w14:paraId="40DDD40B" w14:textId="77777777">
      <w:pPr>
        <w:spacing w:after="600"/>
        <w:rPr>
          <w:rFonts w:ascii="Noto Sans" w:hAnsi="Noto Sans" w:cs="Noto Sans"/>
          <w:i/>
          <w:sz w:val="16"/>
          <w:szCs w:val="16"/>
        </w:rPr>
      </w:pPr>
      <w:r>
        <w:rPr>
          <w:rFonts w:ascii="Noto Sans" w:hAnsi="Noto Sans" w:cs="Noto Sans"/>
          <w:i/>
          <w:sz w:val="16"/>
          <w:szCs w:val="16"/>
        </w:rPr>
        <w:t>Queensland Heritage Act 1992</w:t>
      </w:r>
    </w:p>
    <w:p w:rsidRPr="004A7B29" w:rsidR="004A7B29" w:rsidP="451C2837" w:rsidRDefault="00736960" w14:paraId="191C8509" w14:textId="4976A6C6">
      <w:pPr>
        <w:pStyle w:val="IntenseQuote"/>
        <w:pBdr>
          <w:top w:val="none" w:color="000000" w:sz="0" w:space="0"/>
          <w:bottom w:val="none" w:color="000000" w:sz="0" w:space="0"/>
        </w:pBdr>
        <w:spacing w:before="120" w:after="120"/>
        <w:ind w:left="0" w:right="-34"/>
        <w:jc w:val="both"/>
        <w:rPr>
          <w:rFonts w:cs="Noto Sans"/>
          <w:i w:val="0"/>
          <w:iCs w:val="0"/>
          <w:caps w:val="1"/>
          <w:sz w:val="16"/>
          <w:szCs w:val="16"/>
        </w:rPr>
      </w:pPr>
      <w:r>
        <w:rPr>
          <w:rFonts w:cs="Noto Sans"/>
          <w:i w:val="0"/>
          <w:iCs w:val="0"/>
          <w:sz w:val="16"/>
          <w:szCs w:val="16"/>
        </w:rPr>
        <w:t>As Chief Executive/Under delegation from the Chief Executive, Department of the Environment, Tourism, Science and Innovation, and under the provisions of section 44 of the Queensland Heritage Act 1992, I, [</w:t>
      </w:r>
      <w:r>
        <w:rPr>
          <w:rFonts w:cs="Noto Sans"/>
          <w:i w:val="0"/>
          <w:iCs w:val="0"/>
          <w:color w:val="000000" w:themeColor="accent1" w:themeTint="FF" w:themeShade="FF"/>
          <w:sz w:val="16"/>
          <w:szCs w:val="16"/>
        </w:rPr>
        <w:t xml:space="preserve"> chief_executive ]</w:t>
      </w:r>
      <w:r>
        <w:rPr>
          <w:rFonts w:cs="Noto Sans"/>
          <w:i w:val="0"/>
          <w:iCs w:val="0"/>
          <w:sz w:val="16"/>
          <w:szCs w:val="16"/>
        </w:rPr>
        <w:t>:</w:t>
      </w:r>
    </w:p>
    <w:p w:rsidR="4B9A76A5" w:rsidP="451C2837" w:rsidRDefault="4B9A76A5" w14:paraId="1302598D" w14:textId="42FF4893">
      <w:pPr>
        <w:spacing w:before="0" w:after="0" w:line="240" w:lineRule="auto"/>
        <w:jc w:val="both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2"/>
          <w:szCs w:val="22"/>
          <w:lang w:val="en-AU"/>
        </w:rPr>
      </w:pPr>
      <w:r>
        <w:rPr>
          <w:rStyle w:val="BookTitle"/>
          <w:rFonts w:ascii="Noto Sans" w:hAnsi="Noto Sans" w:eastAsia="Noto Sans" w:cs="Noto Sans"/>
          <w:b w:val="1"/>
          <w:bCs w:val="1"/>
          <w:i w:val="0"/>
          <w:iCs w:val="0"/>
          <w:noProof w:val="0"/>
          <w:sz w:val="22"/>
          <w:szCs w:val="22"/>
          <w:lang w:val="en-AU"/>
        </w:rPr>
        <w:t xml:space="preserve">Recommend to: not/vary the entry of the place in the heritage register to </w:t>
      </w:r>
      <w:r>
        <w:rPr>
          <w:rStyle w:val="BookTitle"/>
          <w:rFonts w:ascii="Noto Sans" w:hAnsi="Noto Sans" w:eastAsia="Noto Sans" w:cs="Noto Sans"/>
          <w:b w:val="1"/>
          <w:bCs w:val="1"/>
          <w:i w:val="0"/>
          <w:iCs w:val="0"/>
          <w:noProof w:val="0"/>
          <w:color w:val="auto"/>
          <w:sz w:val="22"/>
          <w:szCs w:val="22"/>
          <w:lang w:val="en-AU"/>
        </w:rPr>
        <w:t>[recommended action – enter additional land, remove part, etc]; and revise the [select applicable – statement of cultural heritage significance;</w:t>
      </w:r>
      <w:r>
        <w:rPr>
          <w:rStyle w:val="BookTitle"/>
          <w:rFonts w:ascii="Noto Sans" w:hAnsi="Noto Sans" w:eastAsia="Noto Sans" w:cs="Noto Sans"/>
          <w:b w:val="1"/>
          <w:bCs w:val="1"/>
          <w:i w:val="0"/>
          <w:iCs w:val="0"/>
          <w:caps w:val="1"/>
          <w:noProof w:val="0"/>
          <w:color w:val="auto"/>
          <w:sz w:val="22"/>
          <w:szCs w:val="22"/>
          <w:lang w:val="en-AU"/>
        </w:rPr>
        <w:t xml:space="preserve"> </w:t>
      </w: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color w:val="auto"/>
          <w:sz w:val="22"/>
          <w:szCs w:val="22"/>
          <w:lang w:val="en-AU"/>
        </w:rPr>
        <w:t>history; description; and place name].</w:t>
      </w:r>
    </w:p>
    <w:p w:rsidRPr="004A7B29" w:rsidR="004A7B29" w:rsidP="004A7B29" w:rsidRDefault="004A7B29" w14:paraId="407D7307" w14:textId="77777777">
      <w:pPr>
        <w:spacing w:after="0" w:line="240" w:lineRule="auto"/>
        <w:jc w:val="both"/>
        <w:rPr>
          <w:rStyle w:val="BookTitle"/>
          <w:rFonts w:ascii="Noto Sans" w:hAnsi="Noto Sans" w:cs="Noto Sans"/>
          <w:b w:val="0"/>
          <w:caps/>
        </w:rPr>
      </w:pPr>
    </w:p>
    <w:p w:rsidRPr="004A7B29" w:rsidR="004A7B29" w:rsidP="004A7B29" w:rsidRDefault="004A7B29" w14:paraId="27B2B806" w14:textId="77777777">
      <w:pPr>
        <w:spacing w:after="0" w:line="240" w:lineRule="auto"/>
        <w:jc w:val="both"/>
        <w:rPr>
          <w:rFonts w:ascii="Noto Sans" w:hAnsi="Noto Sans" w:cs="Noto Sans"/>
          <w:b/>
          <w:spacing w:val="5"/>
          <w:u w:color="823B0B" w:themeColor="accent2" w:themeShade="7F"/>
        </w:rPr>
      </w:pPr>
    </w:p>
    <w:p w:rsidRPr="004A7B29" w:rsidR="004A7B29" w:rsidP="004A7B29" w:rsidRDefault="004A7B29" w14:paraId="0E4A87EA" w14:textId="77777777">
      <w:pPr>
        <w:spacing w:after="0" w:line="240" w:lineRule="auto"/>
        <w:jc w:val="both"/>
        <w:rPr>
          <w:rFonts w:ascii="Noto Sans" w:hAnsi="Noto Sans" w:cs="Noto Sans"/>
          <w:sz w:val="16"/>
          <w:szCs w:val="16"/>
        </w:rPr>
      </w:pPr>
      <w:r>
        <w:rPr>
          <w:rFonts w:ascii="Noto Sans" w:hAnsi="Noto Sans" w:cs="Noto Sans"/>
          <w:sz w:val="16"/>
          <w:szCs w:val="16"/>
        </w:rPr>
        <w:t xml:space="preserve">                                                                                                                               Recommendation</w:t>
      </w:r>
      <w:r>
        <w:rPr>
          <w:rFonts w:ascii="Noto Sans" w:hAnsi="Noto Sans" w:cs="Noto Sans"/>
          <w:sz w:val="20"/>
          <w:szCs w:val="20"/>
        </w:rPr>
        <w:t xml:space="preserve"> </w:t>
      </w:r>
      <w:r>
        <w:rPr>
          <w:rFonts w:ascii="Noto Sans" w:hAnsi="Noto Sans" w:cs="Noto Sans"/>
          <w:sz w:val="16"/>
          <w:szCs w:val="16"/>
        </w:rPr>
        <w:t>Date: [recommendation date]</w:t>
      </w:r>
    </w:p>
    <w:p w:rsidRPr="004A7B29" w:rsidR="004A7B29" w:rsidP="004A7B29" w:rsidRDefault="00736960" w14:paraId="5C4CC54B" w14:textId="0E531D66">
      <w:pPr>
        <w:spacing w:after="0" w:line="240" w:lineRule="auto"/>
        <w:jc w:val="both"/>
        <w:rPr>
          <w:rFonts w:ascii="Noto Sans" w:hAnsi="Noto Sans" w:cs="Noto Sans"/>
          <w:sz w:val="16"/>
          <w:szCs w:val="16"/>
        </w:rPr>
      </w:pPr>
      <w:r>
        <w:rPr>
          <w:rFonts w:ascii="Noto Sans" w:hAnsi="Noto Sans" w:cs="Noto Sans"/>
          <w:sz w:val="16"/>
          <w:szCs w:val="16"/>
        </w:rPr>
        <w:t>Chief Executive/Delegate name/position: [ chief_executive ]</w:t>
      </w:r>
    </w:p>
    <w:p w:rsidR="45CB90AF" w:rsidP="45CB90AF" w:rsidRDefault="45CB90AF" w14:paraId="44BEE9DF" w14:textId="64835383">
      <w:pPr>
        <w:spacing w:after="0" w:line="240" w:lineRule="auto"/>
        <w:jc w:val="both"/>
        <w:rPr>
          <w:rFonts w:ascii="Noto Sans" w:hAnsi="Noto Sans" w:cs="Noto Sans"/>
          <w:sz w:val="16"/>
          <w:szCs w:val="16"/>
        </w:rPr>
      </w:pPr>
    </w:p>
    <w:p w:rsidRPr="004A7B29" w:rsidR="004A7B29" w:rsidP="004A7B29" w:rsidRDefault="004A7B29" w14:paraId="0839AB50" w14:textId="77777777">
      <w:pPr>
        <w:pBdr>
          <w:bottom w:val="single" w:color="auto" w:sz="4" w:space="1"/>
        </w:pBdr>
        <w:spacing w:after="0" w:line="240" w:lineRule="auto"/>
        <w:jc w:val="both"/>
        <w:rPr>
          <w:rFonts w:ascii="Noto Sans" w:hAnsi="Noto Sans" w:cs="Noto Sans"/>
        </w:rPr>
      </w:pPr>
    </w:p>
    <w:tbl>
      <w:tblPr>
        <w:tblStyle w:val="TableGrid"/>
        <w:tblW w:w="0" w:type="auto"/>
        <w:tblBorders>
          <w:top w:val="none" w:color="000000" w:themeColor="accent1" w:sz="12"/>
          <w:left w:val="none" w:color="000000" w:themeColor="accent1" w:sz="12"/>
          <w:bottom w:val="none" w:color="000000" w:themeColor="accent1" w:sz="12"/>
          <w:right w:val="none" w:color="000000" w:themeColor="accent1" w:sz="12"/>
          <w:insideH w:val="none" w:color="000000" w:themeColor="accent1" w:sz="12"/>
          <w:insideV w:val="none" w:color="000000" w:themeColor="accent1" w:sz="12"/>
        </w:tblBorders>
        <w:tblLook w:val="06A0" w:firstRow="1" w:lastRow="0" w:firstColumn="1" w:lastColumn="0" w:noHBand="1" w:noVBand="1"/>
      </w:tblPr>
      <w:tblGrid>
        <w:gridCol w:w="4522"/>
        <w:gridCol w:w="4522"/>
      </w:tblGrid>
      <w:tr xmlns:wp14="http://schemas.microsoft.com/office/word/2010/wordml" w:rsidR="547E8F8C" w:rsidTr="451C2837" w14:paraId="2DAA301A" wp14:textId="77777777">
        <w:trPr>
          <w:trHeight w:val="300"/>
        </w:trPr>
        <w:tc>
          <w:tcPr>
            <w:tcW w:w="4522" w:type="dxa"/>
            <w:tcMar/>
          </w:tcPr>
          <w:p w:rsidR="48830671" w:rsidP="48830671" w:rsidRDefault="48830671" w14:paraId="79D02B6C" w14:textId="3A2FDF15">
            <w:pPr>
              <w:widowControl w:val="1"/>
              <w:spacing w:before="0" w:after="0" w:line="240" w:lineRule="auto"/>
              <w:ind w:left="0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olor w:val="000000" w:themeColor="accent1" w:themeTint="FF" w:themeShade="FF"/>
                <w:sz w:val="16"/>
                <w:szCs w:val="16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16"/>
                <w:szCs w:val="16"/>
                <w:lang w:val="en-AU"/>
              </w:rPr>
              <w:t>{% if main_image %}{{ main_image.image | to_image(width=75, height=75, anchor=paragraph) }}{% endif %}</w:t>
            </w:r>
          </w:p>
        </w:tc>
        <w:tc>
          <w:tcPr>
            <w:tcW w:w="4522" w:type="dxa"/>
            <w:tcMar/>
          </w:tcPr>
          <w:p w:rsidR="48830671" w:rsidP="48830671" w:rsidRDefault="48830671" w14:paraId="73FDD547" w14:textId="24EDD846">
            <w:pPr>
              <w:widowControl w:val="1"/>
              <w:spacing w:before="0" w:after="0" w:line="240" w:lineRule="auto"/>
              <w:ind w:left="0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olor w:val="000000" w:themeColor="accent1" w:themeTint="FF" w:themeShade="FF"/>
                <w:sz w:val="16"/>
                <w:szCs w:val="16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16"/>
                <w:szCs w:val="16"/>
                <w:lang w:val="en-AU"/>
              </w:rPr>
              <w:t>{% set ns = namespace(n=2) %}</w:t>
            </w: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16"/>
                <w:szCs w:val="16"/>
                <w:lang w:val="en-AU"/>
              </w:rPr>
              <w:t>{% if main_boundary %}{{ main_boundary.image | to_image(width=75, height=75, anchor=paragraph) }}{% endif %}</w:t>
            </w:r>
          </w:p>
        </w:tc>
      </w:tr>
      <w:tr xmlns:wp14="http://schemas.microsoft.com/office/word/2010/wordml" w:rsidR="547E8F8C" w:rsidTr="451C2837" w14:paraId="04089BEF" wp14:textId="77777777">
        <w:trPr>
          <w:trHeight w:val="300"/>
        </w:trPr>
        <w:tc>
          <w:tcPr>
            <w:tcW w:w="4522" w:type="dxa"/>
            <w:tcMar/>
          </w:tcPr>
          <w:p w:rsidR="48830671" w:rsidP="48830671" w:rsidRDefault="48830671" w14:paraId="246AE838" w14:textId="6D75F067">
            <w:pPr>
              <w:widowControl w:val="1"/>
              <w:spacing w:before="0" w:after="0" w:afterAutospacing="off" w:line="240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olor w:val="000000" w:themeColor="accent1" w:themeTint="FF" w:themeShade="FF"/>
                <w:sz w:val="16"/>
                <w:szCs w:val="16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16"/>
                <w:szCs w:val="16"/>
                <w:lang w:val="en-AU"/>
              </w:rPr>
              <w:t>{% if main_image %}Figure 1: {{ main_image.alt_text }}{% endif %}</w:t>
            </w:r>
          </w:p>
        </w:tc>
        <w:tc>
          <w:tcPr>
            <w:tcW w:w="4522" w:type="dxa"/>
            <w:tcMar/>
          </w:tcPr>
          <w:p w:rsidR="48830671" w:rsidP="451C2837" w:rsidRDefault="48830671" w14:paraId="4174ACCA" w14:textId="37842983">
            <w:pPr>
              <w:widowControl w:val="1"/>
              <w:spacing w:before="0" w:after="0" w:afterAutospacing="off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16"/>
                <w:szCs w:val="16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16"/>
                <w:szCs w:val="16"/>
                <w:lang w:val="en-AU"/>
              </w:rPr>
              <w:t>{% if main_boundary %}</w:t>
            </w: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16"/>
                <w:szCs w:val="16"/>
                <w:lang w:val="en-AU"/>
              </w:rPr>
              <w:t>Figure 2: {{ main_boundary.alt_text }}{% set ns = namespace(n=3) %} {% endif %}</w:t>
            </w:r>
          </w:p>
        </w:tc>
      </w:tr>
    </w:tbl>
    <w:p w:rsidRPr="004A7B29" w:rsidR="004A7B29" w:rsidP="004A7B29" w:rsidRDefault="004A7B29" w14:paraId="609E3B58" w14:textId="77777777">
      <w:pPr>
        <w:spacing w:after="0" w:line="240" w:lineRule="auto"/>
        <w:rPr>
          <w:rFonts w:ascii="Noto Sans" w:hAnsi="Noto Sans" w:cs="Noto Sans"/>
          <w:sz w:val="16"/>
          <w:szCs w:val="16"/>
        </w:rPr>
      </w:pPr>
    </w:p>
    <w:tbl>
      <w:tblPr>
        <w:tblStyle w:val="TableGrid"/>
        <w:tblW w:w="9072" w:type="dxa"/>
        <w:tblBorders>
          <w:top w:val="single" w:color="000000" w:themeColor="accent1" w:sz="8"/>
          <w:left w:val="single" w:color="000000" w:themeColor="accent1" w:sz="8"/>
          <w:bottom w:val="single" w:color="000000" w:themeColor="accent1" w:sz="8"/>
          <w:right w:val="single" w:color="000000" w:themeColor="accent1" w:sz="8"/>
        </w:tblBorders>
        <w:tblLook w:val="01E0" w:firstRow="1" w:lastRow="1" w:firstColumn="1" w:lastColumn="1" w:noHBand="0" w:noVBand="0"/>
      </w:tblPr>
      <w:tblGrid>
        <w:gridCol w:w="2127"/>
        <w:gridCol w:w="2315"/>
        <w:gridCol w:w="2315"/>
        <w:gridCol w:w="2315"/>
      </w:tblGrid>
      <w:tr w:rsidRPr="004A7B29" w:rsidR="004A7B29" w:rsidTr="77C1F7CB" w14:paraId="4AC7FA55" w14:textId="77777777">
        <w:trPr>
          <w:trHeight w:val="672" w:hRule="exact"/>
        </w:trPr>
        <w:tc>
          <w:tcPr>
            <w:tcW w:w="2127" w:type="dxa"/>
            <w:tcBorders/>
            <w:tcMar/>
            <w:vAlign w:val="center"/>
          </w:tcPr>
          <w:p w:rsidRPr="000B1350" w:rsidR="000B1350" w:rsidP="06A57C16" w:rsidRDefault="000B1350" w14:paraId="31578D6A" w14:textId="598D86B9">
            <w:pPr>
              <w:spacing w:before="120" w:after="0" w:line="240" w:lineRule="auto"/>
              <w:ind w:left="0"/>
              <w:jc w:val="left"/>
              <w:rPr>
                <w:rFonts w:ascii="Noto Sans" w:hAnsi="Noto Sans" w:cs="Noto Sans"/>
                <w:b w:val="1"/>
                <w:bCs w:val="1"/>
                <w:color w:val="A70240" w:themeColor="accent3"/>
                <w:sz w:val="20"/>
                <w:szCs w:val="20"/>
              </w:rPr>
            </w:pPr>
            <w:r>
              <w:rPr>
                <w:rFonts w:ascii="Noto Sans" w:hAnsi="Noto Sans" w:cs="Noto Sans"/>
                <w:b w:val="1"/>
                <w:bCs w:val="1"/>
                <w:sz w:val="20"/>
                <w:szCs w:val="20"/>
              </w:rPr>
              <w:t xml:space="preserve">Place name / revised place name </w:t>
            </w:r>
          </w:p>
        </w:tc>
        <w:tc>
          <w:tcPr>
            <w:tcW w:w="6945" w:type="dxa"/>
            <w:gridSpan w:val="3"/>
            <w:tcBorders/>
            <w:tcMar/>
            <w:vAlign w:val="center"/>
          </w:tcPr>
          <w:p w:rsidRPr="004A7B29" w:rsidR="004A7B29" w:rsidP="36A43B5D" w:rsidRDefault="004A7B29" w14:paraId="06D8EB4F" w14:textId="0D6BD0E1">
            <w:pPr>
              <w:widowControl w:val="1"/>
              <w:spacing w:before="120" w:after="120" w:line="240" w:lineRule="auto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{% set pns = namespace(pn='') %}{% for m in monument_names %}{% if 'Primary' in (m.monument_name_use_type | default('')) and not pns.pn %}{% set pns.pn = m.monument_name %}{% endif %}{% endfor %}{% if not pns.pn and monument_names %}{% set pns.pn = monument_names[0].monument_name %}{% endif %}{{ pns.pn }}</w:t>
            </w:r>
          </w:p>
        </w:tc>
      </w:tr>
      <w:tr w:rsidRPr="004A7B29" w:rsidR="004A7B29" w:rsidTr="77C1F7CB" w14:paraId="7056C100" w14:textId="77777777">
        <w:trPr>
          <w:trHeight w:val="960"/>
        </w:trPr>
        <w:tc>
          <w:tcPr>
            <w:tcW w:w="2127" w:type="dxa"/>
            <w:tcBorders/>
            <w:tcMar/>
            <w:vAlign w:val="center"/>
          </w:tcPr>
          <w:p w:rsidRPr="004A7B29" w:rsidR="004A7B29" w:rsidP="36A43B5D" w:rsidRDefault="004A7B29" w14:paraId="74DB7767" w14:textId="77777777">
            <w:pPr>
              <w:spacing w:before="120" w:after="120" w:line="240" w:lineRule="auto"/>
              <w:ind w:left="0"/>
              <w:jc w:val="left"/>
              <w:rPr>
                <w:rFonts w:ascii="Noto Sans" w:hAnsi="Noto Sans" w:cs="Noto Sans"/>
                <w:b w:val="1"/>
                <w:bCs w:val="1"/>
                <w:sz w:val="20"/>
                <w:szCs w:val="20"/>
              </w:rPr>
            </w:pPr>
            <w:r>
              <w:rPr>
                <w:rFonts w:ascii="Noto Sans" w:hAnsi="Noto Sans" w:cs="Noto Sans"/>
                <w:b w:val="1"/>
                <w:bCs w:val="1"/>
                <w:sz w:val="20"/>
                <w:szCs w:val="20"/>
              </w:rPr>
              <w:t xml:space="preserve">Address  </w:t>
            </w:r>
          </w:p>
          <w:p w:rsidRPr="004A7B29" w:rsidR="004A7B29" w:rsidP="36A43B5D" w:rsidRDefault="004A7B29" w14:paraId="0756E17F" w14:textId="6DEBF1C5">
            <w:pPr>
              <w:spacing w:before="120" w:after="120" w:line="240" w:lineRule="auto"/>
              <w:ind w:left="0"/>
              <w:jc w:val="left"/>
              <w:rPr>
                <w:rFonts w:ascii="Noto Sans" w:hAnsi="Noto Sans" w:cs="Noto Sans"/>
                <w:b w:val="1"/>
                <w:bCs w:val="1"/>
                <w:sz w:val="20"/>
                <w:szCs w:val="20"/>
              </w:rPr>
            </w:pPr>
            <w:r>
              <w:rPr>
                <w:rFonts w:ascii="Noto Sans" w:hAnsi="Noto Sans" w:cs="Noto Sans"/>
                <w:b w:val="1"/>
                <w:bCs w:val="1"/>
                <w:sz w:val="20"/>
                <w:szCs w:val="20"/>
              </w:rPr>
              <w:t>LGA</w:t>
            </w:r>
          </w:p>
        </w:tc>
        <w:tc>
          <w:tcPr>
            <w:tcW w:w="6945" w:type="dxa"/>
            <w:gridSpan w:val="3"/>
            <w:tcBorders/>
            <w:tcMar/>
            <w:vAlign w:val="center"/>
          </w:tcPr>
          <w:p w:rsidRPr="004A7B29" w:rsidR="004A7B29" w:rsidP="36A43B5D" w:rsidRDefault="004A7B29" w14:paraId="044F4168" w14:textId="49616BAF">
            <w:pPr>
              <w:widowControl w:val="1"/>
              <w:spacing w:before="120" w:beforeAutospacing="off" w:after="120" w:afterAutospacing="off" w:line="240" w:lineRule="auto"/>
              <w:ind w:left="0" w:right="0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{% if address.street %}{{ address.street }}, {{ address.town }}, {{ address.postcode }}{% endif %}</w:t>
            </w:r>
          </w:p>
          <w:p w:rsidRPr="004A7B29" w:rsidR="004A7B29" w:rsidP="36A43B5D" w:rsidRDefault="004A7B29" w14:paraId="2B156F2C" w14:textId="40753DB5">
            <w:pPr>
              <w:widowControl w:val="1"/>
              <w:spacing w:before="120" w:after="120" w:line="240" w:lineRule="auto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{{ address.county }}</w:t>
            </w:r>
          </w:p>
        </w:tc>
      </w:tr>
      <w:tr w:rsidRPr="004A7B29" w:rsidR="004A7B29" w:rsidTr="77C1F7CB" w14:paraId="475BD140" w14:textId="77777777">
        <w:trPr>
          <w:trHeight w:val="495" w:hRule="exact"/>
        </w:trPr>
        <w:tc>
          <w:tcPr>
            <w:tcW w:w="2127" w:type="dxa"/>
            <w:tcBorders/>
            <w:tcMar/>
            <w:vAlign w:val="center"/>
          </w:tcPr>
          <w:p w:rsidRPr="004A7B29" w:rsidR="004A7B29" w:rsidP="36A43B5D" w:rsidRDefault="000B1350" w14:paraId="4B370AEB" w14:textId="0B2A0095">
            <w:pPr>
              <w:spacing w:before="120" w:after="120" w:line="240" w:lineRule="auto"/>
              <w:ind w:left="0"/>
              <w:jc w:val="left"/>
              <w:rPr>
                <w:rFonts w:ascii="Noto Sans" w:hAnsi="Noto Sans" w:cs="Noto Sans"/>
                <w:b w:val="1"/>
                <w:bCs w:val="1"/>
                <w:sz w:val="20"/>
                <w:szCs w:val="20"/>
              </w:rPr>
            </w:pPr>
            <w:r>
              <w:rPr>
                <w:rFonts w:ascii="Noto Sans" w:hAnsi="Noto Sans" w:cs="Noto Sans"/>
                <w:b w:val="1"/>
                <w:bCs w:val="1"/>
                <w:sz w:val="20"/>
                <w:szCs w:val="20"/>
              </w:rPr>
              <w:t>Proposed RPD</w:t>
            </w:r>
          </w:p>
        </w:tc>
        <w:tc>
          <w:tcPr>
            <w:tcW w:w="2315" w:type="dxa"/>
            <w:tcBorders>
              <w:bottom w:val="single" w:color="000000" w:themeColor="accent1" w:sz="8"/>
            </w:tcBorders>
            <w:tcMar/>
            <w:vAlign w:val="center"/>
          </w:tcPr>
          <w:p w:rsidRPr="004A7B29" w:rsidR="004A7B29" w:rsidP="77C1F7CB" w:rsidRDefault="004A7B29" w14:paraId="19AAC532" w14:textId="526B3440">
            <w:pPr>
              <w:widowControl w:val="1"/>
              <w:spacing w:before="120" w:beforeAutospacing="off" w:after="120" w:afterAutospacing="off" w:line="240" w:lineRule="auto"/>
              <w:ind w:left="0" w:right="0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 w:rsidRPr="77C1F7CB" w:rsidR="456A439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{% for lop in mapped_lot_on_</w:t>
            </w:r>
            <w:r w:rsidRPr="77C1F7CB" w:rsidR="456A439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plan.column</w:t>
            </w:r>
            <w:r w:rsidRPr="77C1F7CB" w:rsidR="456A439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 xml:space="preserve">_1 </w:t>
            </w:r>
            <w:r w:rsidRPr="77C1F7CB" w:rsidR="456A439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%}{</w:t>
            </w:r>
            <w:r w:rsidRPr="77C1F7CB" w:rsidR="456A439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 lop</w:t>
            </w:r>
            <w:r w:rsidRPr="77C1F7CB" w:rsidR="456A439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 xml:space="preserve"> </w:t>
            </w:r>
            <w:r w:rsidRPr="77C1F7CB" w:rsidR="456A439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}}{</w:t>
            </w:r>
            <w:r w:rsidRPr="77C1F7CB" w:rsidR="456A439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 xml:space="preserve">% </w:t>
            </w:r>
            <w:r w:rsidRPr="77C1F7CB" w:rsidR="456A439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endfor</w:t>
            </w:r>
            <w:r w:rsidRPr="77C1F7CB" w:rsidR="456A439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 xml:space="preserve"> %}</w:t>
            </w:r>
          </w:p>
        </w:tc>
        <w:tc>
          <w:tcPr>
            <w:tcBorders>
              <w:bottom w:val="single" w:color="000000" w:themeColor="accent1" w:sz="8"/>
            </w:tcBorders>
            <w:tcMar/>
            <w:vAlign w:val="center"/>
          </w:tcPr>
          <w:p w:rsidR="456A439B" w:rsidP="77C1F7CB" w:rsidRDefault="456A439B" w14:paraId="76C6FEE8" w14:textId="2301042B">
            <w:pPr>
              <w:widowControl w:val="1"/>
              <w:spacing w:before="120" w:beforeAutospacing="off" w:after="120" w:afterAutospacing="off" w:line="240" w:lineRule="auto"/>
              <w:ind w:left="0" w:right="0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 w:rsidRPr="77C1F7CB" w:rsidR="456A439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{% for lop in mapped_lot_on_</w:t>
            </w:r>
            <w:r w:rsidRPr="77C1F7CB" w:rsidR="456A439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plan.column</w:t>
            </w:r>
            <w:r w:rsidRPr="77C1F7CB" w:rsidR="456A439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 xml:space="preserve">_2 </w:t>
            </w:r>
            <w:r w:rsidRPr="77C1F7CB" w:rsidR="456A439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%}{</w:t>
            </w:r>
            <w:r w:rsidRPr="77C1F7CB" w:rsidR="456A439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 lop</w:t>
            </w:r>
            <w:r w:rsidRPr="77C1F7CB" w:rsidR="456A439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 xml:space="preserve"> </w:t>
            </w:r>
            <w:r w:rsidRPr="77C1F7CB" w:rsidR="456A439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}}{</w:t>
            </w:r>
            <w:r w:rsidRPr="77C1F7CB" w:rsidR="456A439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 xml:space="preserve">% </w:t>
            </w:r>
            <w:r w:rsidRPr="77C1F7CB" w:rsidR="456A439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endfor</w:t>
            </w:r>
            <w:r w:rsidRPr="77C1F7CB" w:rsidR="456A439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 xml:space="preserve"> %}</w:t>
            </w:r>
          </w:p>
        </w:tc>
        <w:tc>
          <w:tcPr>
            <w:tcBorders>
              <w:bottom w:val="single" w:color="000000" w:themeColor="accent1" w:sz="8"/>
            </w:tcBorders>
            <w:tcMar/>
            <w:vAlign w:val="center"/>
          </w:tcPr>
          <w:p w:rsidR="456A439B" w:rsidP="77C1F7CB" w:rsidRDefault="456A439B" w14:paraId="37C72825" w14:textId="7D56BF2E">
            <w:pPr>
              <w:widowControl w:val="1"/>
              <w:spacing w:before="120" w:beforeAutospacing="off" w:after="120" w:afterAutospacing="off" w:line="240" w:lineRule="auto"/>
              <w:ind w:left="0" w:right="0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 w:rsidRPr="77C1F7CB" w:rsidR="456A439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{% for lop in mapped_lot_on_</w:t>
            </w:r>
            <w:r w:rsidRPr="77C1F7CB" w:rsidR="456A439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plan.column</w:t>
            </w:r>
            <w:r w:rsidRPr="77C1F7CB" w:rsidR="456A439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 xml:space="preserve">_3 </w:t>
            </w:r>
            <w:r w:rsidRPr="77C1F7CB" w:rsidR="456A439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%}{</w:t>
            </w:r>
            <w:r w:rsidRPr="77C1F7CB" w:rsidR="456A439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 lop</w:t>
            </w:r>
            <w:r w:rsidRPr="77C1F7CB" w:rsidR="456A439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 xml:space="preserve"> </w:t>
            </w:r>
            <w:r w:rsidRPr="77C1F7CB" w:rsidR="456A439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}}{</w:t>
            </w:r>
            <w:r w:rsidRPr="77C1F7CB" w:rsidR="456A439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 xml:space="preserve">% </w:t>
            </w:r>
            <w:r w:rsidRPr="77C1F7CB" w:rsidR="456A439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endfor</w:t>
            </w:r>
            <w:r w:rsidRPr="77C1F7CB" w:rsidR="456A439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 xml:space="preserve"> %}</w:t>
            </w:r>
          </w:p>
        </w:tc>
      </w:tr>
      <w:tr w:rsidRPr="004A7B29" w:rsidR="004A7B29" w:rsidTr="77C1F7CB" w14:paraId="0B554059" w14:textId="77777777">
        <w:trPr>
          <w:trHeight w:val="572" w:hRule="exact"/>
        </w:trPr>
        <w:tc>
          <w:tcPr>
            <w:tcW w:w="2127" w:type="dxa"/>
            <w:tcBorders>
              <w:right w:val="single" w:color="000000" w:themeColor="accent1" w:sz="8"/>
            </w:tcBorders>
            <w:tcMar/>
            <w:vAlign w:val="center"/>
          </w:tcPr>
          <w:p w:rsidR="3EB4F199" w:rsidP="36A43B5D" w:rsidRDefault="3EB4F199" w14:paraId="0CEBFA4E" w14:textId="578628B4">
            <w:pPr>
              <w:widowControl w:val="1"/>
              <w:spacing w:before="100" w:after="120" w:line="240" w:lineRule="auto"/>
              <w:jc w:val="left"/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sz w:val="22"/>
                <w:szCs w:val="22"/>
                <w:lang w:val="en-AU"/>
              </w:rPr>
            </w:pP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sz w:val="22"/>
                <w:szCs w:val="22"/>
                <w:lang w:val="en-AU"/>
              </w:rPr>
              <w:t>Existing RPD</w:t>
            </w:r>
          </w:p>
        </w:tc>
        <w:tc>
          <w:tcPr>
            <w:tcW w:w="2315" w:type="dxa"/>
            <w:tcBorders>
              <w:top w:val="single" w:color="000000" w:themeColor="accent1" w:sz="8"/>
              <w:left w:val="single" w:color="000000" w:themeColor="accent1" w:sz="8"/>
              <w:right w:val="none" w:color="000000" w:themeColor="accent1" w:sz="4"/>
            </w:tcBorders>
            <w:tcMar/>
            <w:vAlign w:val="center"/>
          </w:tcPr>
          <w:p w:rsidR="16E601AC" w:rsidP="77C1F7CB" w:rsidRDefault="16E601AC" w14:paraId="2C905047" w14:textId="6CADEC7C">
            <w:pPr>
              <w:widowControl w:val="1"/>
              <w:spacing w:before="120" w:beforeAutospacing="off" w:after="120" w:afterAutospacing="off" w:line="240" w:lineRule="auto"/>
              <w:ind w:left="0" w:right="0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 w:rsidRPr="77C1F7CB" w:rsidR="0CEDD6BD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 xml:space="preserve">{% for lop in </w:t>
            </w:r>
            <w:r w:rsidRPr="77C1F7CB" w:rsidR="772AEEA0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existing_</w:t>
            </w:r>
            <w:r w:rsidRPr="77C1F7CB" w:rsidR="0CEDD6BD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mapped_lot_on_</w:t>
            </w:r>
            <w:r w:rsidRPr="77C1F7CB" w:rsidR="0CEDD6BD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plan.column</w:t>
            </w:r>
            <w:r w:rsidRPr="77C1F7CB" w:rsidR="0CEDD6BD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 xml:space="preserve">_1 </w:t>
            </w:r>
            <w:r w:rsidRPr="77C1F7CB" w:rsidR="0CEDD6BD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%}{</w:t>
            </w:r>
            <w:r w:rsidRPr="77C1F7CB" w:rsidR="0CEDD6BD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 lop</w:t>
            </w:r>
            <w:r w:rsidRPr="77C1F7CB" w:rsidR="0CEDD6BD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 xml:space="preserve"> </w:t>
            </w:r>
            <w:r w:rsidRPr="77C1F7CB" w:rsidR="0CEDD6BD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}}{</w:t>
            </w:r>
            <w:r w:rsidRPr="77C1F7CB" w:rsidR="0CEDD6BD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 xml:space="preserve">% </w:t>
            </w:r>
            <w:r w:rsidRPr="77C1F7CB" w:rsidR="0CEDD6BD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endfor</w:t>
            </w:r>
            <w:r w:rsidRPr="77C1F7CB" w:rsidR="0CEDD6BD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 xml:space="preserve"> %}</w:t>
            </w:r>
          </w:p>
        </w:tc>
        <w:tc>
          <w:tcPr>
            <w:tcW w:w="2315" w:type="dxa"/>
            <w:tcBorders>
              <w:top w:val="single" w:color="000000" w:themeColor="accent1" w:sz="8"/>
              <w:left w:val="none" w:color="000000" w:themeColor="accent1" w:sz="4"/>
              <w:right w:val="none" w:color="000000" w:themeColor="accent1" w:sz="4"/>
            </w:tcBorders>
            <w:tcMar/>
            <w:vAlign w:val="center"/>
          </w:tcPr>
          <w:p w:rsidR="16E601AC" w:rsidP="77C1F7CB" w:rsidRDefault="16E601AC" w14:paraId="3B1E07A9" w14:textId="1E800C28">
            <w:pPr>
              <w:widowControl w:val="1"/>
              <w:spacing w:before="120" w:beforeAutospacing="off" w:after="120" w:afterAutospacing="off" w:line="240" w:lineRule="auto"/>
              <w:ind w:left="0" w:right="0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 w:rsidRPr="77C1F7CB" w:rsidR="0CEDD6BD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 xml:space="preserve">{% for lop in </w:t>
            </w:r>
            <w:r w:rsidRPr="77C1F7CB" w:rsidR="4A480C41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existing_</w:t>
            </w:r>
            <w:r w:rsidRPr="77C1F7CB" w:rsidR="0CEDD6BD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mapped_lot_on_</w:t>
            </w:r>
            <w:r w:rsidRPr="77C1F7CB" w:rsidR="0CEDD6BD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plan.column</w:t>
            </w:r>
            <w:r w:rsidRPr="77C1F7CB" w:rsidR="0CEDD6BD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 xml:space="preserve">_2 </w:t>
            </w:r>
            <w:r w:rsidRPr="77C1F7CB" w:rsidR="0CEDD6BD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%}{</w:t>
            </w:r>
            <w:r w:rsidRPr="77C1F7CB" w:rsidR="0CEDD6BD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 lop</w:t>
            </w:r>
            <w:r w:rsidRPr="77C1F7CB" w:rsidR="0CEDD6BD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 xml:space="preserve"> </w:t>
            </w:r>
            <w:r w:rsidRPr="77C1F7CB" w:rsidR="0CEDD6BD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}}{</w:t>
            </w:r>
            <w:r w:rsidRPr="77C1F7CB" w:rsidR="0CEDD6BD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 xml:space="preserve">% </w:t>
            </w:r>
            <w:r w:rsidRPr="77C1F7CB" w:rsidR="0CEDD6BD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endfor</w:t>
            </w:r>
            <w:r w:rsidRPr="77C1F7CB" w:rsidR="0CEDD6BD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 xml:space="preserve"> %}</w:t>
            </w:r>
          </w:p>
        </w:tc>
        <w:tc>
          <w:tcPr>
            <w:tcW w:w="2315" w:type="dxa"/>
            <w:tcBorders>
              <w:top w:val="single" w:color="000000" w:themeColor="accent1" w:sz="8"/>
              <w:left w:val="none" w:color="000000" w:themeColor="accent1" w:sz="4"/>
            </w:tcBorders>
            <w:tcMar/>
            <w:vAlign w:val="center"/>
          </w:tcPr>
          <w:p w:rsidR="16E601AC" w:rsidP="77C1F7CB" w:rsidRDefault="16E601AC" w14:paraId="2464B70E" w14:textId="19C79C7D">
            <w:pPr>
              <w:widowControl w:val="1"/>
              <w:spacing w:before="120" w:beforeAutospacing="off" w:after="120" w:afterAutospacing="off" w:line="240" w:lineRule="auto"/>
              <w:ind w:left="0" w:right="0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 w:rsidRPr="77C1F7CB" w:rsidR="0CEDD6BD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 xml:space="preserve">{% for lop in </w:t>
            </w:r>
            <w:r w:rsidRPr="77C1F7CB" w:rsidR="6EF367F0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existing_</w:t>
            </w:r>
            <w:r w:rsidRPr="77C1F7CB" w:rsidR="0CEDD6BD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mapped_lot_on_</w:t>
            </w:r>
            <w:r w:rsidRPr="77C1F7CB" w:rsidR="0CEDD6BD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plan.column</w:t>
            </w:r>
            <w:r w:rsidRPr="77C1F7CB" w:rsidR="0CEDD6BD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 xml:space="preserve">_3 </w:t>
            </w:r>
            <w:r w:rsidRPr="77C1F7CB" w:rsidR="0CEDD6BD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%}{</w:t>
            </w:r>
            <w:r w:rsidRPr="77C1F7CB" w:rsidR="0CEDD6BD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 lop</w:t>
            </w:r>
            <w:r w:rsidRPr="77C1F7CB" w:rsidR="0CEDD6BD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 xml:space="preserve"> </w:t>
            </w:r>
            <w:r w:rsidRPr="77C1F7CB" w:rsidR="0CEDD6BD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}}{</w:t>
            </w:r>
            <w:r w:rsidRPr="77C1F7CB" w:rsidR="0CEDD6BD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 xml:space="preserve">% </w:t>
            </w:r>
            <w:r w:rsidRPr="77C1F7CB" w:rsidR="0CEDD6BD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endfor</w:t>
            </w:r>
            <w:r w:rsidRPr="77C1F7CB" w:rsidR="0CEDD6BD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 xml:space="preserve"> %}</w:t>
            </w:r>
          </w:p>
        </w:tc>
      </w:tr>
    </w:tbl>
    <w:p w:rsidRPr="004A7B29" w:rsidR="004A7B29" w:rsidP="23B34710" w:rsidRDefault="004A7B29" w14:paraId="659C8D96" w14:textId="0556C185">
      <w:pPr>
        <w:pStyle w:val="Normal"/>
        <w:spacing w:before="0" w:after="0" w:line="240" w:lineRule="auto"/>
        <w:rPr>
          <w:rFonts w:ascii="Noto Sans" w:hAnsi="Noto Sans" w:cs="Noto Sans"/>
          <w:sz w:val="2"/>
          <w:szCs w:val="2"/>
        </w:rPr>
        <w:sectPr w:rsidRPr="004A7B29" w:rsidR="004A7B29" w:rsidSect="004A7B29">
          <w:footerReference w:type="default" r:id="rId12"/>
          <w:footerReference w:type="first" r:id="rId13"/>
          <w:pgSz w:w="11906" w:h="16838" w:orient="portrait" w:code="9"/>
          <w:pgMar w:top="1440" w:right="1440" w:bottom="1440" w:left="1418" w:header="709" w:footer="709" w:gutter="0"/>
          <w:cols w:equalWidth="1" w:space="566" w:num="1"/>
          <w:docGrid w:linePitch="360"/>
          <w:headerReference w:type="default" r:id="R94b7da256c7c45e9"/>
        </w:sectPr>
      </w:pPr>
    </w:p>
    <w:p w:rsidRPr="004A7B29" w:rsidR="004A7B29" w:rsidP="004A7B29" w:rsidRDefault="004A7B29" w14:paraId="41F0A861" w14:textId="132E5875">
      <w:pPr>
        <w:spacing w:after="0" w:line="240" w:lineRule="auto"/>
        <w:rPr>
          <w:rStyle w:val="Strong"/>
          <w:rFonts w:ascii="Noto Sans" w:hAnsi="Noto Sans" w:cs="Noto Sans"/>
          <w:sz w:val="28"/>
          <w:szCs w:val="28"/>
        </w:rPr>
      </w:pPr>
      <w:r>
        <w:rPr>
          <w:rStyle w:val="Strong"/>
          <w:rFonts w:ascii="Noto Sans" w:hAnsi="Noto Sans" w:cs="Noto Sans"/>
          <w:sz w:val="28"/>
          <w:szCs w:val="28"/>
        </w:rPr>
        <w:t>Statement of Cultural Heritage Significance</w:t>
      </w:r>
    </w:p>
    <w:p w:rsidR="547E8F8C" w:rsidP="547E8F8C" w:rsidRDefault="547E8F8C" w14:paraId="3967B234" w14:textId="2A10ADC9">
      <w:pPr>
        <w:spacing w:after="0" w:line="240" w:lineRule="auto"/>
        <w:rPr>
          <w:rStyle w:val="Strong"/>
          <w:rFonts w:ascii="Noto Sans" w:hAnsi="Noto Sans" w:cs="Noto Sans"/>
          <w:sz w:val="28"/>
          <w:szCs w:val="28"/>
        </w:rPr>
      </w:pPr>
    </w:p>
    <w:tbl>
      <w:tblPr>
        <w:tblStyle w:val="TableNormal"/>
        <w:bidiVisual w:val="0"/>
        <w:tblW w:w="0" w:type="auto"/>
        <w:tblBorders>
          <w:top w:val="none" w:color="AEAAAA" w:themeColor="background2" w:themeShade="BF" w:sz="4"/>
          <w:left w:val="none" w:color="AEAAAA" w:themeColor="background2" w:themeShade="BF" w:sz="4"/>
          <w:bottom w:val="none" w:color="AEAAAA" w:themeColor="background2" w:themeShade="BF" w:sz="4"/>
          <w:right w:val="none" w:color="AEAAAA" w:themeColor="background2" w:themeShade="BF" w:sz="4"/>
          <w:insideH w:val="single" w:color="AEAAAA" w:themeColor="background2" w:themeShade="BF" w:sz="4"/>
          <w:insideV w:val="single" w:color="AEAAAA" w:themeColor="background2" w:themeShade="BF" w:sz="4"/>
        </w:tblBorders>
        <w:tblLook w:val="00A0" w:firstRow="1" w:lastRow="0" w:firstColumn="1" w:lastColumn="0" w:noHBand="0" w:noVBand="0"/>
      </w:tblPr>
      <w:tblGrid>
        <w:gridCol w:w="2685"/>
        <w:gridCol w:w="7365"/>
      </w:tblGrid>
      <w:tr xmlns:wp14="http://schemas.microsoft.com/office/word/2010/wordml" w:rsidR="547E8F8C" w:rsidTr="45CB90AF" w14:paraId="2090B32D" wp14:textId="77777777">
        <w:trPr>
          <w:trHeight w:val="300"/>
        </w:trPr>
        <w:tc>
          <w:tcPr>
            <w:tcW w:w="2685" w:type="dxa"/>
            <w:tcMar>
              <w:left w:w="105" w:type="dxa"/>
              <w:right w:w="105" w:type="dxa"/>
            </w:tcMar>
            <w:vAlign w:val="top"/>
          </w:tcPr>
          <w:p w:rsidR="27D06F72" w:rsidP="27D06F72" w:rsidRDefault="27D06F72" w14:paraId="069AEB9C" w14:textId="41A4BCCB">
            <w:pPr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16"/>
                <w:szCs w:val="16"/>
              </w:rPr>
            </w:pP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sz w:val="16"/>
                <w:szCs w:val="16"/>
                <w:lang w:val="en-AU"/>
              </w:rPr>
              <w:t>{%tr for criterion in designation_and_protection_assignment | selectattr('local_heritage_list_criteria_type') | sort(attribute='local_heritage_list_criteria_type.0') %}</w:t>
            </w:r>
          </w:p>
        </w:tc>
        <w:tc>
          <w:tcPr>
            <w:tcW w:w="7365" w:type="dxa"/>
            <w:tcMar>
              <w:left w:w="105" w:type="dxa"/>
              <w:right w:w="105" w:type="dxa"/>
            </w:tcMar>
            <w:vAlign w:val="top"/>
          </w:tcPr>
          <w:p w:rsidR="27D06F72" w:rsidP="27D06F72" w:rsidRDefault="27D06F72" w14:paraId="61064DB3" w14:textId="1A007BB2">
            <w:pPr>
              <w:widowControl w:val="1"/>
              <w:spacing w:before="120" w:after="120" w:line="252" w:lineRule="auto"/>
              <w:jc w:val="both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22"/>
                <w:szCs w:val="22"/>
                <w:lang w:val="en-AU"/>
              </w:rPr>
              <w:t xml:space="preserve"> </w:t>
            </w:r>
          </w:p>
        </w:tc>
      </w:tr>
      <w:tr xmlns:wp14="http://schemas.microsoft.com/office/word/2010/wordml" w:rsidR="547E8F8C" w:rsidTr="45CB90AF" w14:paraId="04AF3B02" wp14:textId="77777777">
        <w:trPr>
          <w:trHeight w:val="300"/>
        </w:trPr>
        <w:tc>
          <w:tcPr>
            <w:tcW w:w="2685" w:type="dxa"/>
            <w:tcMar>
              <w:left w:w="105" w:type="dxa"/>
              <w:right w:w="105" w:type="dxa"/>
            </w:tcMar>
            <w:vAlign w:val="top"/>
          </w:tcPr>
          <w:p w:rsidR="27D06F72" w:rsidP="36A43B5D" w:rsidRDefault="27D06F72" w14:paraId="6B38FBE0" w14:textId="270E4518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if 'A' in criterion.local_heritage_list_criteria_type %}Criterion A</w:t>
            </w:r>
          </w:p>
          <w:p w:rsidR="27D06F72" w:rsidP="36A43B5D" w:rsidRDefault="27D06F72" w14:paraId="3B4A4755" w14:textId="08AFEDAD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is important in demonstrating the evolution or pattern of Queensland’s history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'B' in criterion.local_heritage_list_criteria_type %}Criterion B</w:t>
            </w:r>
          </w:p>
          <w:p w:rsidR="27D06F72" w:rsidP="36A43B5D" w:rsidRDefault="27D06F72" w14:paraId="2FFDE190" w14:textId="7BFD43EC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demonstrates rare, uncommon or endangered aspects of Queensland’s cultural heritage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'C' in criterion.local_heritage_list_criteria_type %}Criterion C</w:t>
            </w:r>
          </w:p>
          <w:p w:rsidR="27D06F72" w:rsidP="36A43B5D" w:rsidRDefault="27D06F72" w14:paraId="6B8B7B1C" w14:textId="358A08BE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has potential to yield information that will contribute to an understanding of Queensland’s history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'D' in criterion.local_heritage_list_criteria_type %}Criterion D</w:t>
            </w:r>
          </w:p>
          <w:p w:rsidR="27D06F72" w:rsidP="36A43B5D" w:rsidRDefault="27D06F72" w14:paraId="69541ECF" w14:textId="3408180D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is important in demonstrating the principal characteristics of a particular class of cultural places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'E' in criterion.local_heritage_list_criteria_type %}Criterion E</w:t>
            </w:r>
          </w:p>
          <w:p w:rsidR="27D06F72" w:rsidP="36A43B5D" w:rsidRDefault="27D06F72" w14:paraId="062B73F5" w14:textId="04421F0D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is important because of its aesthetic significance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'F' in criterion.local_heritage_list_criteria_type %}Criterion F</w:t>
            </w:r>
          </w:p>
          <w:p w:rsidR="27D06F72" w:rsidP="36A43B5D" w:rsidRDefault="27D06F72" w14:paraId="5299F0CC" w14:textId="02329906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is important in demonstrating a high degree of creative or technical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'G' in criterion.local_heritage_list_criteria_type %}Criterion G</w:t>
            </w:r>
          </w:p>
          <w:p w:rsidR="27D06F72" w:rsidP="36A43B5D" w:rsidRDefault="27D06F72" w14:paraId="52C4725C" w14:textId="3F55A30C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has a strong or special association with a particular community or cultural group for social, cultural or spiritual reasons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'H' in criterion.local_heritage_list_criteria_type %}Criterion H</w:t>
            </w:r>
          </w:p>
          <w:p w:rsidR="27D06F72" w:rsidP="06A57C16" w:rsidRDefault="27D06F72" w14:paraId="1011CE65" w14:textId="087AF09D">
            <w:pPr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has a special association with the life or work of a particular person, group or organisation of importance in Queensland’s history{% endif %}</w:t>
            </w:r>
          </w:p>
        </w:tc>
        <w:tc>
          <w:tcPr>
            <w:tcW w:w="7365" w:type="dxa"/>
            <w:tcMar>
              <w:left w:w="105" w:type="dxa"/>
              <w:right w:w="105" w:type="dxa"/>
            </w:tcMar>
            <w:vAlign w:val="top"/>
          </w:tcPr>
          <w:p w:rsidR="284E4D80" w:rsidP="45CB90AF" w:rsidRDefault="284E4D80" w14:paraId="1D4D34A1" w14:textId="0D7D6471">
            <w:pPr>
              <w:widowControl w:val="1"/>
              <w:spacing w:before="120" w:after="120" w:line="252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{% for para in criterion.designation_description[0] | mark2html(font_size=10) %}{% if not loop.first %}</w:t>
            </w:r>
          </w:p>
          <w:p w:rsidR="284E4D80" w:rsidP="45CB90AF" w:rsidRDefault="284E4D80" w14:paraId="0594F766" w14:textId="1C967F07">
            <w:pPr>
              <w:widowControl w:val="1"/>
              <w:spacing w:before="120" w:after="120" w:line="252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US"/>
              </w:rPr>
            </w:pPr>
            <w:r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{% endif %}{% for mt in para %}{{r mt}}{% endfor %}{% endfor %}</w:t>
            </w:r>
          </w:p>
          <w:p w:rsidR="27D06F72" w:rsidP="06A57C16" w:rsidRDefault="27D06F72" w14:paraId="4F273C8C" w14:textId="25B21FEB">
            <w:pPr>
              <w:widowControl w:val="1"/>
              <w:spacing w:before="120" w:after="120" w:line="252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sz w:val="16"/>
                <w:szCs w:val="16"/>
                <w:lang w:val="en-AU"/>
              </w:rPr>
            </w:pPr>
          </w:p>
        </w:tc>
      </w:tr>
      <w:tr xmlns:wp14="http://schemas.microsoft.com/office/word/2010/wordml" w:rsidR="547E8F8C" w:rsidTr="45CB90AF" w14:paraId="72AE8DAD" wp14:textId="77777777">
        <w:trPr>
          <w:trHeight w:val="300"/>
        </w:trPr>
        <w:tc>
          <w:tcPr>
            <w:tcW w:w="2685" w:type="dxa"/>
            <w:tcBorders>
              <w:bottom w:val="none" w:color="999999" w:sz="6"/>
            </w:tcBorders>
            <w:tcMar>
              <w:left w:w="105" w:type="dxa"/>
              <w:right w:w="105" w:type="dxa"/>
            </w:tcMar>
            <w:vAlign w:val="top"/>
          </w:tcPr>
          <w:p w:rsidR="27D06F72" w:rsidP="27D06F72" w:rsidRDefault="27D06F72" w14:paraId="209BFBDB" w14:textId="424F5842">
            <w:pPr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16"/>
                <w:szCs w:val="16"/>
              </w:rPr>
            </w:pP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sz w:val="16"/>
                <w:szCs w:val="16"/>
                <w:lang w:val="en-AU"/>
              </w:rPr>
              <w:t>{%tr endfor %}</w:t>
            </w:r>
          </w:p>
        </w:tc>
        <w:tc>
          <w:tcPr>
            <w:tcW w:w="7365" w:type="dxa"/>
            <w:tcBorders>
              <w:bottom w:val="none" w:color="999999" w:sz="6"/>
            </w:tcBorders>
            <w:tcMar>
              <w:left w:w="105" w:type="dxa"/>
              <w:right w:w="105" w:type="dxa"/>
            </w:tcMar>
            <w:vAlign w:val="top"/>
          </w:tcPr>
          <w:p w:rsidR="27D06F72" w:rsidP="27D06F72" w:rsidRDefault="27D06F72" w14:paraId="57E0C620" w14:textId="5279DA33">
            <w:pPr>
              <w:widowControl w:val="1"/>
              <w:spacing w:before="120" w:after="120" w:line="252" w:lineRule="auto"/>
              <w:jc w:val="both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22"/>
                <w:szCs w:val="22"/>
                <w:lang w:val="en-AU"/>
              </w:rPr>
            </w:pPr>
          </w:p>
        </w:tc>
      </w:tr>
    </w:tbl>
    <w:p w:rsidRPr="004A7B29" w:rsidR="004A7B29" w:rsidP="36A43B5D" w:rsidRDefault="004A7B29" w14:paraId="1AD42148" w14:textId="51F643E3">
      <w:pPr>
        <w:keepNext w:val="1"/>
        <w:pageBreakBefore w:val="1"/>
        <w:widowControl w:val="1"/>
        <w:spacing w:before="120" w:beforeAutospacing="off" w:after="0" w:afterAutospacing="off" w:line="252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History</w:t>
      </w: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desc in descriptions %}{% if 'History' in desc.description_type %}{% for para in desc.description|mark2html %}</w:t>
      </w:r>
    </w:p>
    <w:p w:rsidRPr="004A7B29" w:rsidR="004A7B29" w:rsidP="45CB90AF" w:rsidRDefault="004A7B29" w14:paraId="3E820B6E" w14:textId="464CB0A2">
      <w:pPr>
        <w:widowControl w:val="1"/>
        <w:spacing w:before="0" w:beforeAutospacing="off" w:after="140" w:line="240" w:lineRule="auto"/>
        <w:jc w:val="left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mt in para %}{{r mt}}{% endfor %}{% endfor %}{% endif %}{% endfor %}</w:t>
      </w:r>
    </w:p>
    <w:p w:rsidRPr="004A7B29" w:rsidR="004A7B29" w:rsidP="45CB90AF" w:rsidRDefault="004A7B29" w14:paraId="60D599E4" w14:textId="61DBE1C5">
      <w:pPr>
        <w:keepNext w:val="1"/>
        <w:pageBreakBefore w:val="1"/>
        <w:widowControl w:val="1"/>
        <w:spacing w:before="0" w:after="0" w:afterAutospacing="off" w:line="276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Description</w:t>
      </w: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desc in descriptions %}{% if 'Description' in desc.description_type %}{% for para in desc.description|mark2html %}</w:t>
      </w:r>
    </w:p>
    <w:p w:rsidRPr="004A7B29" w:rsidR="004A7B29" w:rsidP="45CB90AF" w:rsidRDefault="004A7B29" w14:paraId="039A42B1" w14:textId="133BFF97">
      <w:pPr>
        <w:widowControl w:val="1"/>
        <w:spacing w:before="0" w:after="140" w:line="276" w:lineRule="auto"/>
        <w:jc w:val="left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mt in para %}{{r mt}}{% endfor %}{% endfor %}{% endif %}{% endfor %}</w:t>
      </w:r>
    </w:p>
    <w:p w:rsidR="04B71C02" w:rsidP="48830671" w:rsidRDefault="04B71C02" w14:paraId="70CC2575" w14:textId="09ECCF0A">
      <w:pPr>
        <w:widowControl w:val="1"/>
        <w:spacing w:before="0" w:after="140" w:line="276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AU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{% if illustrations %}</w:t>
      </w:r>
      <w:r>
        <w:br w:type="page"/>
      </w: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Illustrations</w:t>
      </w:r>
    </w:p>
    <w:p w:rsidR="04B71C02" w:rsidP="48830671" w:rsidRDefault="04B71C02" w14:paraId="6545AFC2" w14:textId="6C7F7160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for image in illustrations %}</w:t>
      </w: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{% if image.image != 'None' %}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{{ image.image | to_image(</w:t>
      </w: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anchor=paragraph)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}}</w:t>
      </w:r>
    </w:p>
    <w:p w:rsidR="04B71C02" w:rsidP="48830671" w:rsidRDefault="04B71C02" w14:paraId="0A8FABFE" w14:textId="0C190078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Figure {{ ns.n }}: {{ image.alt_text }}{% set ns.n = ns.n +1 %}</w:t>
      </w:r>
    </w:p>
    <w:p w:rsidR="48830671" w:rsidP="77AC9DE5" w:rsidRDefault="48830671" w14:paraId="16B1D2C9" w14:textId="23CE5874">
      <w:pPr>
        <w:widowControl w:val="1"/>
        <w:spacing w:before="0" w:after="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endif %}{% endfor %}{% endif %}</w:t>
      </w:r>
    </w:p>
    <w:p w:rsidRPr="004A7B29" w:rsidR="004A7B29" w:rsidP="06A57C16" w:rsidRDefault="004A7B29" w14:paraId="5B005FA9" w14:textId="4E3F7C88">
      <w:pPr>
        <w:pageBreakBefore w:val="1"/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{%p if site_plan %}</w:t>
      </w:r>
    </w:p>
    <w:p w:rsidRPr="004A7B29" w:rsidR="004A7B29" w:rsidP="06A57C16" w:rsidRDefault="004A7B29" w14:paraId="19BA8FA1" w14:textId="6BFCBF69">
      <w:pPr>
        <w:keepNext w:val="0"/>
        <w:pageBreakBefore w:val="1"/>
        <w:widowControl w:val="1"/>
        <w:spacing w:before="240" w:after="120" w:line="252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Site Plans</w:t>
      </w:r>
    </w:p>
    <w:p w:rsidRPr="004A7B29" w:rsidR="004A7B29" w:rsidP="06A57C16" w:rsidRDefault="004A7B29" w14:paraId="4E4B5709" w14:textId="5EF9DDF4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for image in site_plan %}</w:t>
      </w: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{% if image.image != 'None' %}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{{ image.image | to_image(</w:t>
      </w: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anchor=paragraph)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 xml:space="preserve"> }}</w:t>
      </w:r>
    </w:p>
    <w:p w:rsidRPr="004A7B29" w:rsidR="004A7B29" w:rsidP="06A57C16" w:rsidRDefault="004A7B29" w14:paraId="6204D47D" w14:textId="14ACB0DB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Figure {{ ns.n }}: {{ image.alt_text }}{% set ns.n = ns.n +1 %}</w:t>
      </w:r>
    </w:p>
    <w:p w:rsidRPr="004A7B29" w:rsidR="004A7B29" w:rsidP="06A57C16" w:rsidRDefault="004A7B29" w14:paraId="00FF10A0" w14:textId="5B812CBF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endif %}{% endfor %}</w:t>
      </w:r>
    </w:p>
    <w:p w:rsidRPr="004A7B29" w:rsidR="004A7B29" w:rsidP="06A57C16" w:rsidRDefault="004A7B29" w14:paraId="48DD8BC8" w14:textId="1E05958D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7C58E34E" w:rsidR="004A7B29"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{%p endif %}</w:t>
      </w:r>
    </w:p>
    <w:p w:rsidRPr="004A7B29" w:rsidR="004A7B29" w:rsidP="06A57C16" w:rsidRDefault="004A7B29" w14:paraId="66642442" w14:textId="0264D405">
      <w:pPr>
        <w:pStyle w:val="Normal"/>
        <w:pageBreakBefore w:val="1"/>
        <w:widowControl w:val="1"/>
        <w:spacing w:before="60" w:after="0" w:line="240" w:lineRule="auto"/>
        <w:rPr>
          <w:rFonts w:ascii="Noto Sans" w:hAnsi="Noto Sans" w:cs="Noto Sans"/>
          <w:b w:val="1"/>
          <w:bCs w:val="1"/>
          <w:sz w:val="28"/>
          <w:szCs w:val="28"/>
        </w:rPr>
      </w:pPr>
      <w:r w:rsidRPr="7C58E34E" w:rsidR="1D75A158">
        <w:rPr>
          <w:rFonts w:ascii="Noto Sans" w:hAnsi="Noto Sans" w:eastAsia="Noto Sans" w:cs="Noto Sans"/>
          <w:b w:val="1"/>
          <w:bCs w:val="1"/>
          <w:i w:val="0"/>
          <w:iCs w:val="0"/>
          <w:noProof/>
          <w:sz w:val="28"/>
          <w:szCs w:val="28"/>
          <w:lang w:val="en-AU"/>
        </w:rPr>
        <w:t>{% if boundary_map %}</w:t>
      </w:r>
      <w:r w:rsidRPr="7C58E34E" w:rsidR="1D75A158">
        <w:rPr>
          <w:rFonts w:ascii="Noto Sans" w:hAnsi="Noto Sans" w:cs="Noto Sans"/>
          <w:b w:val="1"/>
          <w:bCs w:val="1"/>
          <w:sz w:val="28"/>
          <w:szCs w:val="28"/>
        </w:rPr>
        <w:t xml:space="preserve"> </w:t>
      </w:r>
      <w:r w:rsidRPr="7C58E34E" w:rsidR="1C352FD4">
        <w:rPr>
          <w:rFonts w:ascii="Noto Sans" w:hAnsi="Noto Sans" w:cs="Noto Sans"/>
          <w:b w:val="1"/>
          <w:bCs w:val="1"/>
          <w:sz w:val="28"/>
          <w:szCs w:val="28"/>
        </w:rPr>
        <w:t>Proposed heritage register boundary</w:t>
      </w:r>
    </w:p>
    <w:p w:rsidR="2B484AE2" w:rsidP="77C1F7CB" w:rsidRDefault="2B484AE2" w14:paraId="7FE53B3F" w14:textId="69254A64">
      <w:pPr>
        <w:widowControl w:val="1"/>
        <w:spacing w:before="0" w:after="140" w:line="276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/>
          <w:sz w:val="22"/>
          <w:szCs w:val="22"/>
          <w:lang w:val="en-AU"/>
        </w:rPr>
      </w:pPr>
      <w:r w:rsidRPr="77C1F7CB" w:rsidR="2B484AE2">
        <w:rPr>
          <w:rFonts w:ascii="Calibri Light" w:hAnsi="Calibri Light" w:eastAsia="Calibri Light" w:cs="Calibri Light"/>
          <w:b w:val="0"/>
          <w:bCs w:val="0"/>
          <w:i w:val="0"/>
          <w:iCs w:val="0"/>
          <w:noProof/>
          <w:sz w:val="22"/>
          <w:szCs w:val="22"/>
          <w:lang w:val="en-AU"/>
        </w:rPr>
        <w:t>{% for desc in descriptions %}{% if 'Boundary Description' in desc.description_type %}{% for para in desc.description|mark2html %}{% for mt in para %}{{r mt}}{% endfor %}{% endfor %}{% endif %}{% endfor %}</w:t>
      </w:r>
    </w:p>
    <w:p w:rsidR="2B484AE2" w:rsidP="77C1F7CB" w:rsidRDefault="2B484AE2" w14:paraId="68217BAC" w14:textId="7B0E5E48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/>
          <w:color w:val="000000" w:themeColor="accent1" w:themeTint="FF" w:themeShade="FF"/>
          <w:sz w:val="16"/>
          <w:szCs w:val="16"/>
          <w:lang w:val="en-AU"/>
        </w:rPr>
      </w:pPr>
      <w:r w:rsidRPr="77C1F7CB" w:rsidR="2B484AE2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/>
          <w:color w:val="000000" w:themeColor="accent1" w:themeTint="FF" w:themeShade="FF"/>
          <w:sz w:val="16"/>
          <w:szCs w:val="16"/>
          <w:lang w:val="en-AU"/>
        </w:rPr>
        <w:t>{% for image in boundary_map %}{% if image.image != 'None' %}{{ image.image | to_image(height=172, anchor=paragraph) }}</w:t>
      </w:r>
    </w:p>
    <w:p w:rsidR="2B484AE2" w:rsidP="77C1F7CB" w:rsidRDefault="2B484AE2" w14:paraId="476E39D5" w14:textId="6B2BA664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/>
          <w:sz w:val="16"/>
          <w:szCs w:val="16"/>
          <w:lang w:val="en-AU"/>
        </w:rPr>
      </w:pPr>
      <w:r w:rsidRPr="77C1F7CB" w:rsidR="2B484AE2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/>
          <w:color w:val="000000" w:themeColor="accent1" w:themeTint="FF" w:themeShade="FF"/>
          <w:sz w:val="16"/>
          <w:szCs w:val="16"/>
          <w:lang w:val="en-AU"/>
        </w:rPr>
        <w:t>Figure {{ ns.n }}: {{ image.alt_text }}</w:t>
      </w:r>
      <w:r w:rsidRPr="77C1F7CB" w:rsidR="2B484AE2">
        <w:rPr>
          <w:rFonts w:ascii="Noto Sans" w:hAnsi="Noto Sans" w:eastAsia="Noto Sans" w:cs="Noto Sans"/>
          <w:b w:val="0"/>
          <w:bCs w:val="0"/>
          <w:i w:val="0"/>
          <w:iCs w:val="0"/>
          <w:noProof/>
          <w:sz w:val="16"/>
          <w:szCs w:val="16"/>
          <w:lang w:val="en-AU"/>
        </w:rPr>
        <w:t>{% set ns.n = ns.n +1 %}</w:t>
      </w:r>
    </w:p>
    <w:p w:rsidR="2B484AE2" w:rsidP="77C1F7CB" w:rsidRDefault="2B484AE2" w14:paraId="3D585895" w14:textId="14AB1CB4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/>
          <w:color w:val="000000" w:themeColor="accent1" w:themeTint="FF" w:themeShade="FF"/>
          <w:sz w:val="16"/>
          <w:szCs w:val="16"/>
          <w:lang w:val="en-AU"/>
        </w:rPr>
      </w:pPr>
      <w:r w:rsidRPr="7C58E34E" w:rsidR="2B484AE2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/>
          <w:color w:val="000000" w:themeColor="accent1" w:themeTint="FF" w:themeShade="FF"/>
          <w:sz w:val="16"/>
          <w:szCs w:val="16"/>
          <w:lang w:val="en-AU"/>
        </w:rPr>
        <w:t>{% endif %}{% endfor %}{% endif %}</w:t>
      </w:r>
    </w:p>
    <w:p w:rsidR="33C30049" w:rsidP="7C58E34E" w:rsidRDefault="33C30049" w14:paraId="77020B3A" w14:textId="2FA6943B">
      <w:pPr>
        <w:pageBreakBefore w:val="1"/>
        <w:widowControl w:val="1"/>
        <w:spacing w:before="0" w:after="0" w:afterAutospacing="off" w:line="252" w:lineRule="auto"/>
        <w:rPr>
          <w:rFonts w:ascii="Noto Sans" w:hAnsi="Noto Sans" w:eastAsia="Noto Sans" w:cs="Noto Sans"/>
          <w:b w:val="0"/>
          <w:bCs w:val="0"/>
          <w:i w:val="0"/>
          <w:iCs w:val="0"/>
          <w:noProof/>
          <w:sz w:val="28"/>
          <w:szCs w:val="28"/>
          <w:lang w:val="en-AU"/>
        </w:rPr>
      </w:pPr>
      <w:r w:rsidRPr="7C58E34E" w:rsidR="33C30049">
        <w:rPr>
          <w:rFonts w:ascii="Noto Sans" w:hAnsi="Noto Sans" w:eastAsia="Noto Sans" w:cs="Noto Sans"/>
          <w:b w:val="1"/>
          <w:bCs w:val="1"/>
          <w:i w:val="0"/>
          <w:iCs w:val="0"/>
          <w:noProof/>
          <w:sz w:val="28"/>
          <w:szCs w:val="28"/>
          <w:lang w:val="en-AU"/>
        </w:rPr>
        <w:t xml:space="preserve">{% if </w:t>
      </w:r>
      <w:r w:rsidRPr="7C58E34E" w:rsidR="31E8502B">
        <w:rPr>
          <w:rFonts w:ascii="Noto Sans" w:hAnsi="Noto Sans" w:eastAsia="Noto Sans" w:cs="Noto Sans"/>
          <w:b w:val="1"/>
          <w:bCs w:val="1"/>
          <w:i w:val="0"/>
          <w:iCs w:val="0"/>
          <w:noProof/>
          <w:sz w:val="28"/>
          <w:szCs w:val="28"/>
          <w:lang w:val="en-AU"/>
        </w:rPr>
        <w:t>existing_</w:t>
      </w:r>
      <w:r w:rsidRPr="7C58E34E" w:rsidR="33C30049">
        <w:rPr>
          <w:rFonts w:ascii="Noto Sans" w:hAnsi="Noto Sans" w:eastAsia="Noto Sans" w:cs="Noto Sans"/>
          <w:b w:val="1"/>
          <w:bCs w:val="1"/>
          <w:i w:val="0"/>
          <w:iCs w:val="0"/>
          <w:noProof/>
          <w:sz w:val="28"/>
          <w:szCs w:val="28"/>
          <w:lang w:val="en-AU"/>
        </w:rPr>
        <w:t>boundary_map %}Current heritage register boundary</w:t>
      </w:r>
    </w:p>
    <w:p w:rsidR="33C30049" w:rsidP="77C1F7CB" w:rsidRDefault="33C30049" w14:paraId="3A647B88" w14:textId="030340A6">
      <w:pPr>
        <w:widowControl w:val="1"/>
        <w:spacing w:before="0" w:after="140" w:line="276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/>
          <w:sz w:val="22"/>
          <w:szCs w:val="22"/>
          <w:lang w:val="en-AU"/>
        </w:rPr>
      </w:pPr>
      <w:r w:rsidRPr="77C1F7CB" w:rsidR="500CF903">
        <w:rPr>
          <w:rFonts w:ascii="Calibri Light" w:hAnsi="Calibri Light" w:eastAsia="Calibri Light" w:cs="Calibri Light"/>
          <w:b w:val="0"/>
          <w:bCs w:val="0"/>
          <w:i w:val="0"/>
          <w:iCs w:val="0"/>
          <w:noProof/>
          <w:sz w:val="22"/>
          <w:szCs w:val="22"/>
          <w:lang w:val="en-AU"/>
        </w:rPr>
        <w:t xml:space="preserve">{% for desc in </w:t>
      </w:r>
      <w:r w:rsidRPr="77C1F7CB" w:rsidR="2824BC1C">
        <w:rPr>
          <w:rFonts w:ascii="Calibri Light" w:hAnsi="Calibri Light" w:eastAsia="Calibri Light" w:cs="Calibri Light"/>
          <w:b w:val="0"/>
          <w:bCs w:val="0"/>
          <w:i w:val="0"/>
          <w:iCs w:val="0"/>
          <w:noProof/>
          <w:sz w:val="22"/>
          <w:szCs w:val="22"/>
          <w:lang w:val="en-AU"/>
        </w:rPr>
        <w:t>existing_</w:t>
      </w:r>
      <w:r w:rsidRPr="77C1F7CB" w:rsidR="500CF903">
        <w:rPr>
          <w:rFonts w:ascii="Calibri Light" w:hAnsi="Calibri Light" w:eastAsia="Calibri Light" w:cs="Calibri Light"/>
          <w:b w:val="0"/>
          <w:bCs w:val="0"/>
          <w:i w:val="0"/>
          <w:iCs w:val="0"/>
          <w:noProof/>
          <w:sz w:val="22"/>
          <w:szCs w:val="22"/>
          <w:lang w:val="en-AU"/>
        </w:rPr>
        <w:t>descriptions %}{% if 'Boundary Description' in desc.description_type %}{% for para in desc.description|mark2html %}{% for mt in para %}{{r mt}}{% endfor %}{% endfor %}{% endif %}{% endfor %}</w:t>
      </w:r>
    </w:p>
    <w:p w:rsidR="33C30049" w:rsidP="77C1F7CB" w:rsidRDefault="33C30049" w14:paraId="5D25EE63" w14:textId="2B4DC6C2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/>
          <w:color w:val="000000" w:themeColor="accent1" w:themeTint="FF" w:themeShade="FF"/>
          <w:sz w:val="16"/>
          <w:szCs w:val="16"/>
          <w:lang w:val="en-AU"/>
        </w:rPr>
      </w:pPr>
      <w:r w:rsidRPr="77C1F7CB" w:rsidR="500CF903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/>
          <w:color w:val="000000" w:themeColor="accent1" w:themeTint="FF" w:themeShade="FF"/>
          <w:sz w:val="16"/>
          <w:szCs w:val="16"/>
          <w:lang w:val="en-AU"/>
        </w:rPr>
        <w:t xml:space="preserve">{% for image in </w:t>
      </w:r>
      <w:r w:rsidRPr="77C1F7CB" w:rsidR="38C6FDEE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/>
          <w:color w:val="000000" w:themeColor="accent1" w:themeTint="FF" w:themeShade="FF"/>
          <w:sz w:val="16"/>
          <w:szCs w:val="16"/>
          <w:lang w:val="en-AU"/>
        </w:rPr>
        <w:t>existing_</w:t>
      </w:r>
      <w:r w:rsidRPr="77C1F7CB" w:rsidR="500CF903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/>
          <w:color w:val="000000" w:themeColor="accent1" w:themeTint="FF" w:themeShade="FF"/>
          <w:sz w:val="16"/>
          <w:szCs w:val="16"/>
          <w:lang w:val="en-AU"/>
        </w:rPr>
        <w:t>boundary_map %}{% if image.image != 'None' %}{{ image.image | to_image(height=172, anchor=paragraph) }}</w:t>
      </w:r>
    </w:p>
    <w:p w:rsidR="33C30049" w:rsidP="48830671" w:rsidRDefault="33C30049" w14:paraId="7D9364C8" w14:textId="6B2BA664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/>
          <w:color w:val="000000" w:themeColor="accent1" w:themeTint="FF" w:themeShade="FF"/>
          <w:sz w:val="16"/>
          <w:szCs w:val="16"/>
          <w:lang w:val="en-AU"/>
        </w:rPr>
        <w:t>Figure {{ ns.n }}: {{ image.alt_text }}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/>
          <w:sz w:val="16"/>
          <w:szCs w:val="16"/>
          <w:lang w:val="en-AU"/>
        </w:rPr>
        <w:t>{% set ns.n = ns.n +1 %}</w:t>
      </w:r>
    </w:p>
    <w:p w:rsidR="27D06F72" w:rsidP="77AC9DE5" w:rsidRDefault="27D06F72" w14:paraId="5DDB05A1" w14:textId="14AB1CB4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/>
          <w:color w:val="000000" w:themeColor="accent1" w:themeTint="FF" w:themeShade="FF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/>
          <w:color w:val="000000" w:themeColor="accent1" w:themeTint="FF" w:themeShade="FF"/>
          <w:sz w:val="16"/>
          <w:szCs w:val="16"/>
          <w:lang w:val="en-AU"/>
        </w:rPr>
        <w:t>{% endif %}{% endfor %}{% endif %}</w:t>
      </w:r>
    </w:p>
    <w:p w:rsidR="5B8D1119" w:rsidP="184F5ACD" w:rsidRDefault="5B8D1119" w14:paraId="7073C497" w14:textId="52DF130C">
      <w:pPr>
        <w:widowControl w:val="1"/>
        <w:spacing w:before="0" w:after="0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/>
          <w:sz w:val="22"/>
          <w:szCs w:val="22"/>
          <w:lang w:val="en-AU"/>
        </w:rPr>
      </w:pPr>
      <w:r w:rsidRPr="4ACD8C52" w:rsidR="5B8D1119">
        <w:rPr>
          <w:rFonts w:ascii="Calibri Light" w:hAnsi="Calibri Light" w:eastAsia="Calibri Light" w:cs="Calibri Light"/>
          <w:b w:val="0"/>
          <w:bCs w:val="0"/>
          <w:i w:val="0"/>
          <w:iCs w:val="0"/>
          <w:noProof/>
          <w:sz w:val="22"/>
          <w:szCs w:val="22"/>
          <w:lang w:val="en-AU"/>
        </w:rPr>
        <w:t>{% for desc in descriptions %}{% if 'Reference' in desc.description_type  and desc.description %}</w:t>
      </w:r>
      <w:r>
        <w:br w:type="page"/>
      </w:r>
    </w:p>
    <w:p w:rsidR="25E3D478" w:rsidP="4ACD8C52" w:rsidRDefault="25E3D478" w14:paraId="7C1AA923" w14:textId="07AD2A9A">
      <w:pPr>
        <w:pStyle w:val="Normal"/>
        <w:widowControl w:val="1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Pr="4ACD8C52" w:rsidR="25E3D478">
        <w:rPr>
          <w:rStyle w:val="Strong"/>
          <w:rFonts w:ascii="Noto Sans" w:hAnsi="Noto Sans" w:eastAsia="Noto Sans" w:cs="Noto Sans"/>
          <w:b w:val="1"/>
          <w:bCs w:val="1"/>
          <w:i w:val="0"/>
          <w:iCs w:val="0"/>
          <w:noProof/>
          <w:sz w:val="28"/>
          <w:szCs w:val="28"/>
          <w:lang w:val="en-AU"/>
        </w:rPr>
        <w:t>References</w:t>
      </w:r>
    </w:p>
    <w:p w:rsidR="3170F84F" w:rsidP="184F5ACD" w:rsidRDefault="3170F84F" w14:paraId="6E11C95E" w14:textId="1D1DECD9">
      <w:pPr>
        <w:widowControl w:val="1"/>
        <w:spacing w:before="0" w:after="140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/>
          <w:sz w:val="22"/>
          <w:szCs w:val="22"/>
          <w:lang w:val="en-AU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/>
          <w:sz w:val="22"/>
          <w:szCs w:val="22"/>
          <w:lang w:val="en-AU"/>
        </w:rPr>
        <w:t>{%- for para in desc.description|mark2html %}</w:t>
      </w:r>
    </w:p>
    <w:p w:rsidR="3170F84F" w:rsidP="184F5ACD" w:rsidRDefault="3170F84F" w14:paraId="7F5D8F56" w14:textId="68B1F3E8">
      <w:pPr>
        <w:widowControl w:val="1"/>
        <w:spacing w:before="0" w:after="140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/>
          <w:sz w:val="22"/>
          <w:szCs w:val="22"/>
          <w:lang w:val="en-AU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/>
          <w:sz w:val="22"/>
          <w:szCs w:val="22"/>
          <w:lang w:val="en-AU"/>
        </w:rPr>
        <w:t>{% for mt in para %}{{r mt}}{% endfor %}{% endfor %}{% endif %}{% endfor %}</w:t>
      </w:r>
    </w:p>
    <w:sectPr w:rsidRPr="004A7B29" w:rsidR="008A7AFC" w:rsidSect="002C3A02">
      <w:headerReference w:type="default" r:id="rId14"/>
      <w:footerReference w:type="default" r:id="rId15"/>
      <w:headerReference w:type="first" r:id="rId16"/>
      <w:pgSz w:w="11906" w:h="16838" w:orient="portrait" w:code="9"/>
      <w:pgMar w:top="993" w:right="707" w:bottom="880" w:left="709" w:header="0" w:footer="22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E60DC" w:rsidP="00190C24" w:rsidRDefault="00CE60DC" w14:paraId="600D68A1" w14:textId="77777777">
      <w:r>
        <w:separator/>
      </w:r>
    </w:p>
  </w:endnote>
  <w:endnote w:type="continuationSeparator" w:id="0">
    <w:p w:rsidR="00CE60DC" w:rsidP="00190C24" w:rsidRDefault="00CE60DC" w14:paraId="5F6B45BC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oto Sans">
    <w:panose1 w:val="020B0502040504020204"/>
    <w:charset w:val="00"/>
    <w:family w:val="swiss"/>
    <w:pitch w:val="variable"/>
    <w:sig w:usb0="E00082FF" w:usb1="400078FF" w:usb2="0800002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erif">
    <w:charset w:val="00"/>
    <w:family w:val="roman"/>
    <w:pitch w:val="variable"/>
    <w:sig w:usb0="E00002FF" w:usb1="500078FF" w:usb2="00000029" w:usb3="00000000" w:csb0="0000019F" w:csb1="00000000"/>
  </w:font>
  <w:font w:name="MetaPro-Norm">
    <w:altName w:val="Calibri"/>
    <w:charset w:val="00"/>
    <w:family w:val="swiss"/>
    <w:pitch w:val="variable"/>
    <w:sig w:usb0="A00002FF" w:usb1="4000207B" w:usb2="00000000" w:usb3="00000000" w:csb0="0000009F" w:csb1="00000000"/>
  </w:font>
  <w:font w:name="Noto Sans Black">
    <w:altName w:val="Calibri"/>
    <w:panose1 w:val="020B0502040504020204"/>
    <w:charset w:val="00"/>
    <w:family w:val="swiss"/>
    <w:pitch w:val="variable"/>
    <w:sig w:usb0="E00002FF" w:usb1="4000201F" w:usb2="0800002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51625637"/>
      <w:docPartObj>
        <w:docPartGallery w:val="Page Numbers (Bottom of Page)"/>
        <w:docPartUnique/>
      </w:docPartObj>
    </w:sdtPr>
    <w:sdtEndPr>
      <w:rPr>
        <w:noProof/>
        <w:sz w:val="16"/>
        <w:szCs w:val="16"/>
      </w:rPr>
    </w:sdtEndPr>
    <w:sdtContent>
      <w:p w:rsidRPr="00D157EC" w:rsidR="004A7B29" w:rsidP="27D06F72" w:rsidRDefault="004A7B29" w14:paraId="01CA816E" w14:textId="66482843">
        <w:pPr>
          <w:pStyle w:val="Footer"/>
          <w:pBdr>
            <w:top w:val="single" w:color="808080" w:themeColor="background1" w:themeShade="80" w:sz="4" w:space="1"/>
          </w:pBdr>
          <w:rPr>
            <w:sz w:val="16"/>
            <w:szCs w:val="16"/>
          </w:rPr>
        </w:pPr>
        <w:r w:rsidRPr="27D06F72" w:rsidR="27D06F72">
          <w:rPr>
            <w:sz w:val="16"/>
            <w:szCs w:val="16"/>
          </w:rPr>
          <w:t xml:space="preserve">Prepared by Heritage, Department of the Environment, Tourism, </w:t>
        </w:r>
        <w:r w:rsidRPr="27D06F72" w:rsidR="27D06F72">
          <w:rPr>
            <w:sz w:val="16"/>
            <w:szCs w:val="16"/>
          </w:rPr>
          <w:t>Science</w:t>
        </w:r>
        <w:r w:rsidRPr="27D06F72" w:rsidR="27D06F72">
          <w:rPr>
            <w:sz w:val="16"/>
            <w:szCs w:val="16"/>
          </w:rPr>
          <w:t xml:space="preserve"> and Innovation_ </w:t>
        </w:r>
        <w:r w:rsidRPr="27D06F72" w:rsidR="27D06F72">
          <w:rPr>
            <w:sz w:val="16"/>
            <w:szCs w:val="16"/>
          </w:rPr>
          <w:t>{{</w:t>
        </w:r>
        <w:r w:rsidRPr="27D06F72" w:rsidR="27D06F72">
          <w:rPr>
            <w:sz w:val="16"/>
            <w:szCs w:val="16"/>
          </w:rPr>
          <w:t xml:space="preserve"> </w:t>
        </w:r>
        <w:r w:rsidRPr="27D06F72" w:rsidR="27D06F72">
          <w:rPr>
            <w:sz w:val="16"/>
            <w:szCs w:val="16"/>
          </w:rPr>
          <w:t xml:space="preserve">date_today </w:t>
        </w:r>
        <w:r w:rsidRPr="27D06F72" w:rsidR="27D06F72">
          <w:rPr>
            <w:sz w:val="16"/>
            <w:szCs w:val="16"/>
          </w:rPr>
          <w:t>}}</w:t>
        </w:r>
        <w:r w:rsidRPr="27D06F72" w:rsidR="27D06F72">
          <w:rPr>
            <w:sz w:val="16"/>
            <w:szCs w:val="16"/>
          </w:rPr>
          <w:t xml:space="preserve">    </w:t>
        </w:r>
        <w:r w:rsidRPr="27D06F72">
          <w:rPr>
            <w:noProof/>
            <w:sz w:val="16"/>
            <w:szCs w:val="16"/>
          </w:rPr>
          <w:fldChar w:fldCharType="begin"/>
        </w:r>
        <w:r w:rsidRPr="27D06F72">
          <w:rPr>
            <w:sz w:val="16"/>
            <w:szCs w:val="16"/>
          </w:rPr>
          <w:instrText xml:space="preserve"> PAGE   \* MERGEFORMAT </w:instrText>
        </w:r>
        <w:r w:rsidRPr="27D06F72">
          <w:rPr>
            <w:sz w:val="16"/>
            <w:szCs w:val="16"/>
          </w:rPr>
          <w:fldChar w:fldCharType="separate"/>
        </w:r>
        <w:r w:rsidRPr="27D06F72" w:rsidR="27D06F72">
          <w:rPr>
            <w:noProof/>
            <w:sz w:val="16"/>
            <w:szCs w:val="16"/>
          </w:rPr>
          <w:t>1</w:t>
        </w:r>
        <w:r w:rsidRPr="27D06F72">
          <w:rPr>
            <w:noProof/>
            <w:sz w:val="16"/>
            <w:szCs w:val="16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24077643"/>
      <w:docPartObj>
        <w:docPartGallery w:val="Page Numbers (Bottom of Page)"/>
        <w:docPartUnique/>
      </w:docPartObj>
    </w:sdtPr>
    <w:sdtEndPr>
      <w:rPr>
        <w:noProof/>
        <w:sz w:val="16"/>
        <w:szCs w:val="16"/>
      </w:rPr>
    </w:sdtEndPr>
    <w:sdtContent>
      <w:p w:rsidRPr="00D157EC" w:rsidR="004A7B29" w:rsidP="00694C40" w:rsidRDefault="004A7B29" w14:paraId="6F86D209" w14:textId="77777777">
        <w:pPr>
          <w:pStyle w:val="Footer"/>
          <w:pBdr>
            <w:top w:val="single" w:color="808080" w:themeColor="background1" w:themeShade="80" w:sz="4" w:space="1"/>
          </w:pBdr>
          <w:rPr>
            <w:sz w:val="16"/>
            <w:szCs w:val="16"/>
          </w:rPr>
        </w:pPr>
        <w:r w:rsidRPr="00F212C2">
          <w:rPr>
            <w:color w:val="5BAEFF" w:themeColor="text1" w:themeTint="80"/>
            <w:sz w:val="16"/>
            <w:szCs w:val="16"/>
          </w:rPr>
          <w:t xml:space="preserve">Prepared by Heritage, Department of </w:t>
        </w:r>
        <w:r>
          <w:rPr>
            <w:color w:val="5BAEFF" w:themeColor="text1" w:themeTint="80"/>
            <w:sz w:val="16"/>
            <w:szCs w:val="16"/>
          </w:rPr>
          <w:t xml:space="preserve">the </w:t>
        </w:r>
        <w:r w:rsidRPr="00F212C2">
          <w:rPr>
            <w:color w:val="5BAEFF" w:themeColor="text1" w:themeTint="80"/>
            <w:sz w:val="16"/>
            <w:szCs w:val="16"/>
          </w:rPr>
          <w:t>Enviro</w:t>
        </w:r>
        <w:r>
          <w:rPr>
            <w:color w:val="5BAEFF" w:themeColor="text1" w:themeTint="80"/>
            <w:sz w:val="16"/>
            <w:szCs w:val="16"/>
          </w:rPr>
          <w:t>nment, Tourism, Science and Innovation_ dd Month yyyy</w:t>
        </w:r>
        <w:r w:rsidRPr="00F212C2">
          <w:rPr>
            <w:color w:val="5BAEFF" w:themeColor="text1" w:themeTint="80"/>
          </w:rPr>
          <w:t xml:space="preserve">                       </w:t>
        </w:r>
        <w:r w:rsidRPr="00D157EC">
          <w:rPr>
            <w:sz w:val="16"/>
            <w:szCs w:val="16"/>
          </w:rPr>
          <w:fldChar w:fldCharType="begin"/>
        </w:r>
        <w:r w:rsidRPr="00D157EC">
          <w:rPr>
            <w:sz w:val="16"/>
            <w:szCs w:val="16"/>
          </w:rPr>
          <w:instrText xml:space="preserve"> PAGE   \* MERGEFORMAT </w:instrText>
        </w:r>
        <w:r w:rsidRPr="00D157EC">
          <w:rPr>
            <w:sz w:val="16"/>
            <w:szCs w:val="16"/>
          </w:rPr>
          <w:fldChar w:fldCharType="separate"/>
        </w:r>
        <w:r>
          <w:rPr>
            <w:noProof/>
            <w:sz w:val="16"/>
            <w:szCs w:val="16"/>
          </w:rPr>
          <w:t>2</w:t>
        </w:r>
        <w:r w:rsidRPr="00D157EC">
          <w:rPr>
            <w:noProof/>
            <w:sz w:val="16"/>
            <w:szCs w:val="16"/>
          </w:rPr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w:rsidR="2B9B6F99" w:rsidP="2B9B6F99" w:rsidRDefault="2B9B6F99" w14:paraId="123861CD" w14:textId="01945605">
    <w:pPr>
      <w:pStyle w:val="Footer"/>
      <w:suppressLineNumbers w:val="0"/>
      <w:bidi w:val="0"/>
      <w:spacing w:before="0" w:beforeAutospacing="off" w:after="120" w:afterAutospacing="off" w:line="240" w:lineRule="auto"/>
      <w:ind w:left="0" w:right="0"/>
      <w:jc w:val="right"/>
    </w:pPr>
  </w:p>
  <w:tbl>
    <w:tblPr>
      <w:tblStyle w:val="TableGrid"/>
      <w:tblW w:w="0" w:type="auto"/>
      <w:tblBorders>
        <w:top w:val="none" w:color="000000" w:themeColor="accent1" w:sz="12"/>
        <w:left w:val="none" w:color="000000" w:themeColor="accent1" w:sz="12"/>
        <w:bottom w:val="none" w:color="000000" w:themeColor="accent1" w:sz="12"/>
        <w:right w:val="none" w:color="000000" w:themeColor="accent1" w:sz="12"/>
        <w:insideH w:val="none" w:color="000000" w:themeColor="accent1" w:sz="12"/>
        <w:insideV w:val="none" w:color="000000" w:themeColor="accent1" w:sz="12"/>
      </w:tblBorders>
      <w:tblLook w:val="06A0" w:firstRow="1" w:lastRow="0" w:firstColumn="1" w:lastColumn="0" w:noHBand="1" w:noVBand="1"/>
    </w:tblPr>
    <w:tblGrid>
      <w:gridCol w:w="8445"/>
      <w:gridCol w:w="2040"/>
    </w:tblGrid>
    <w:tr xmlns:wp14="http://schemas.microsoft.com/office/word/2010/wordml" w:rsidR="2B9B6F99" w:rsidTr="3A0FDF2D" w14:paraId="27F65E4D" wp14:textId="77777777">
      <w:trPr>
        <w:trHeight w:val="300"/>
      </w:trPr>
      <w:tc>
        <w:tcPr>
          <w:tcW w:w="8445" w:type="dxa"/>
          <w:tcMar/>
        </w:tcPr>
        <w:p w:rsidR="2B9B6F99" w:rsidP="45CB90AF" w:rsidRDefault="2B9B6F99" w14:paraId="6A394A81" w14:textId="27236844">
          <w:pPr>
            <w:pStyle w:val="Footer"/>
            <w:spacing w:line="240" w:lineRule="auto"/>
            <w:rPr>
              <w:sz w:val="16"/>
              <w:szCs w:val="16"/>
            </w:rPr>
          </w:pPr>
          <w:r w:rsidRPr="45CB90AF" w:rsidR="45CB90AF">
            <w:rPr>
              <w:sz w:val="16"/>
              <w:szCs w:val="16"/>
            </w:rPr>
            <w:t xml:space="preserve">{{ system_reference_numbers.primaryreferencenumber.primary_reference_number }}  {% set pns = namespace(pn='') %}{% for m in monument_names %}{% if 'Primary' in (m.monument_name_use_type | default('')) and not pns.pn %}{% set pns.pn = m.monument_name %}{% endif %}{% endfor %}{% if not pns.pn and monument_names %}{% set pns.pn = monument_names[0].monument_name %}{% endif %}{{ pns.pn }}</w:t>
          </w:r>
        </w:p>
        <w:p w:rsidR="2B9B6F99" w:rsidP="45CB90AF" w:rsidRDefault="2B9B6F99" w14:paraId="1F238565" w14:textId="737328B2">
          <w:pPr>
            <w:pStyle w:val="Footer"/>
            <w:spacing w:line="240" w:lineRule="auto"/>
            <w:rPr>
              <w:sz w:val="16"/>
              <w:szCs w:val="16"/>
            </w:rPr>
          </w:pPr>
          <w:r w:rsidRPr="451C2837" w:rsidR="451C2837">
            <w:rPr>
              <w:sz w:val="16"/>
              <w:szCs w:val="16"/>
            </w:rPr>
            <w:t xml:space="preserve">Heritage Recommendation, </w:t>
          </w:r>
          <w:r w:rsidRPr="451C2837" w:rsidR="451C2837">
            <w:rPr>
              <w:sz w:val="16"/>
              <w:szCs w:val="16"/>
            </w:rPr>
            <w:t>s</w:t>
          </w:r>
          <w:r w:rsidRPr="451C2837" w:rsidR="451C2837">
            <w:rPr>
              <w:sz w:val="16"/>
              <w:szCs w:val="16"/>
            </w:rPr>
            <w:t xml:space="preserve">ection </w:t>
          </w:r>
          <w:r w:rsidRPr="451C2837" w:rsidR="451C2837">
            <w:rPr>
              <w:sz w:val="16"/>
              <w:szCs w:val="16"/>
            </w:rPr>
            <w:t>44(4)(b)</w:t>
          </w:r>
        </w:p>
      </w:tc>
      <w:tc>
        <w:tcPr>
          <w:tcW w:w="2040" w:type="dxa"/>
          <w:tcMar/>
          <w:vAlign w:val="bottom"/>
        </w:tcPr>
        <w:p w:rsidR="2B9B6F99" w:rsidP="3A0FDF2D" w:rsidRDefault="2B9B6F99" w14:paraId="1E7EBB25" w14:textId="5C53DD52">
          <w:pPr>
            <w:pStyle w:val="Footer"/>
            <w:jc w:val="right"/>
            <w:rPr>
              <w:sz w:val="16"/>
              <w:szCs w:val="16"/>
            </w:rPr>
          </w:pPr>
          <w:r w:rsidRPr="3A0FDF2D" w:rsidR="3A0FDF2D">
            <w:rPr>
              <w:sz w:val="16"/>
              <w:szCs w:val="16"/>
            </w:rPr>
            <w:t xml:space="preserve">Page </w:t>
          </w:r>
          <w:r w:rsidRPr="3A0FDF2D">
            <w:rPr>
              <w:sz w:val="16"/>
              <w:szCs w:val="16"/>
            </w:rPr>
            <w:fldChar w:fldCharType="begin"/>
          </w:r>
          <w:r>
            <w:instrText xml:space="preserve">PAGE</w:instrText>
          </w:r>
          <w:r>
            <w:fldChar w:fldCharType="separate"/>
          </w:r>
          <w:r w:rsidRPr="3A0FDF2D">
            <w:rPr>
              <w:sz w:val="16"/>
              <w:szCs w:val="16"/>
            </w:rPr>
            <w:fldChar w:fldCharType="end"/>
          </w:r>
          <w:r w:rsidRPr="3A0FDF2D" w:rsidR="3A0FDF2D">
            <w:rPr>
              <w:sz w:val="16"/>
              <w:szCs w:val="16"/>
            </w:rPr>
            <w:t xml:space="preserve"> of </w:t>
          </w:r>
          <w:r w:rsidRPr="3A0FDF2D">
            <w:rPr>
              <w:sz w:val="16"/>
              <w:szCs w:val="16"/>
            </w:rPr>
            <w:fldChar w:fldCharType="begin"/>
          </w:r>
          <w:r>
            <w:instrText xml:space="preserve">NUMPAGES</w:instrText>
          </w:r>
          <w:r>
            <w:fldChar w:fldCharType="separate"/>
          </w:r>
          <w:r w:rsidRPr="3A0FDF2D">
            <w:rPr>
              <w:sz w:val="16"/>
              <w:szCs w:val="16"/>
            </w:rPr>
            <w:fldChar w:fldCharType="end"/>
          </w:r>
        </w:p>
      </w:tc>
    </w:tr>
  </w:tbl>
  <w:p xmlns:wp14="http://schemas.microsoft.com/office/word/2010/wordml" w:rsidP="45CB90AF" w14:paraId="315DC7F8" wp14:textId="7355B2AF">
    <w:pPr>
      <w:pStyle w:val="Footer"/>
      <w:rPr>
        <w:sz w:val="12"/>
        <w:szCs w:val="12"/>
      </w:rPr>
    </w:pPr>
    <w:r>
      <w:rPr/>
      <mc:AlternateContent xmlns:mc="http://schemas.openxmlformats.org/markup-compatibility/2006">
        <mc:Choice xmlns:mc="http://schemas.openxmlformats.org/markup-compatibility/2006" Requires="wps">
          <w:drawing xmlns:w="http://schemas.openxmlformats.org/wordprocessingml/2006/main">
            <wp:anchor xmlns:wp14="http://schemas.microsoft.com/office/word/2010/wordprocessingDrawing" xmlns:wp="http://schemas.openxmlformats.org/drawingml/2006/wordprocessingDrawing" distT="0" distB="0" distL="0" distR="0" simplePos="0" relativeHeight="15" behindDoc="1" locked="0" layoutInCell="0" allowOverlap="1" wp14:anchorId="2A7CF607" wp14:editId="7777777">
              <wp:simplePos xmlns:wp="http://schemas.openxmlformats.org/drawingml/2006/wordprocessingDrawing" x="0" y="0"/>
              <wp:positionH xmlns:wp="http://schemas.openxmlformats.org/drawingml/2006/wordprocessingDrawing" relativeFrom="page">
                <wp:posOffset>0</wp:posOffset>
              </wp:positionH>
              <wp:positionV xmlns:wp="http://schemas.openxmlformats.org/drawingml/2006/wordprocessingDrawing" relativeFrom="page">
                <wp:posOffset>9832975</wp:posOffset>
              </wp:positionV>
              <wp:extent cx="8959850" cy="1024890"/>
              <wp:effectExtent l="0" t="0" r="0" b="3810"/>
              <wp:wrapNone xmlns:wp="http://schemas.openxmlformats.org/drawingml/2006/wordprocessingDrawing"/>
              <wp:docPr xmlns:wp="http://schemas.openxmlformats.org/drawingml/2006/wordprocessingDrawing" id="9" name="Rectangle 2"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/>
                    <wps:spPr>
                      <a:xfrm>
                        <a:off x="0" y="0"/>
                        <a:ext cx="8959850" cy="1024890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chemeClr val="tx1"/>
                          </a:gs>
                          <a:gs pos="100000">
                            <a:srgbClr val="002346"/>
                          </a:gs>
                        </a:gsLst>
                        <a:path path="circle">
                          <a:fillToRect l="50000" t="50000" r="50000" b="50000"/>
                        </a:path>
                      </a:gra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sdt>
                          <w:sdtPr>
                            <w:id w:val="1406111772"/>
                            <w:docPartObj>
                              <w:docPartGallery w:val="Page Numbers (Top of Page)"/>
                              <w:docPartUnique/>
                            </w:docPartObj>
                          </w:sdtPr>
                          <w:sdtEndPr/>
                          <w:sdtContent>
                            <w:p xmlns:wp14="http://schemas.microsoft.com/office/word/2010/wordml" w:rsidR="00E72861" w:rsidRDefault="00E72861" w14:paraId="672A6659" wp14:textId="77777777">
                              <w:pPr>
                                <w:tabs>
                                  <w:tab w:val="center" w:pos="4513"/>
                                  <w:tab w:val="right" w:pos="9026"/>
                                </w:tabs>
                                <w:spacing w:after="0" w:line="240" w:lineRule="auto"/>
                                <w:jc w:val="right"/>
                                <w:rPr>
                                  <w:color w:val="FFFFFF"/>
                                </w:rPr>
                              </w:pPr>
                            </w:p>
                            <w:p xmlns:wp14="http://schemas.microsoft.com/office/word/2010/wordml" w:rsidR="00E72861" w:rsidRDefault="00E72861" w14:paraId="0A37501D" wp14:textId="77777777">
                              <w:pPr>
                                <w:tabs>
                                  <w:tab w:val="center" w:pos="4513"/>
                                  <w:tab w:val="right" w:pos="9026"/>
                                </w:tabs>
                                <w:spacing w:after="0" w:line="240" w:lineRule="auto"/>
                                <w:jc w:val="right"/>
                                <w:rPr>
                                  <w:color w:val="FFFFFF"/>
                                </w:rPr>
                              </w:pPr>
                            </w:p>
                            <w:p xmlns:wp14="http://schemas.microsoft.com/office/word/2010/wordml" w:rsidR="00E72861" w:rsidRDefault="00E72861" w14:paraId="5DAB6C7B" wp14:textId="77777777">
                              <w:pPr>
                                <w:tabs>
                                  <w:tab w:val="center" w:pos="4513"/>
                                  <w:tab w:val="right" w:pos="9026"/>
                                </w:tabs>
                                <w:spacing w:after="0" w:line="240" w:lineRule="auto"/>
                                <w:jc w:val="right"/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</w:pPr>
                            </w:p>
                            <w:p xmlns:wp14="http://schemas.microsoft.com/office/word/2010/wordml" w:rsidR="00E72861" w:rsidRDefault="00E72861" w14:paraId="02EB378F" wp14:textId="77777777">
                              <w:pPr>
                                <w:rPr>
                                  <w:color w:val="FFFFFF"/>
                                </w:rPr>
                              </w:pPr>
                            </w:p>
                            <w:p xmlns:wp14="http://schemas.microsoft.com/office/word/2010/wordml" w:rsidR="00E72861" w:rsidRDefault="00E72861" w14:paraId="6A05A809" wp14:textId="77777777">
                              <w:pPr>
                                <w:spacing w:after="200"/>
                                <w:jc w:val="center"/>
                                <w:rPr>
                                  <w:color w:val="FFFFFF"/>
                                </w:rPr>
                              </w:pPr>
                            </w:p>
                          </w:sdtContent>
                        </w:sdt>
                      </w:txbxContent>
                    </wps:txbx>
                    <wps:bodyPr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/>
      </mc:AlternateContent>
    </w:r>
    <w:r>
      <w:rPr/>
      <w:drawing>
        <wp:anchor xmlns:wp14="http://schemas.microsoft.com/office/word/2010/wordprocessingDrawing" distT="0" distB="0" distL="0" distR="0" simplePos="0" relativeHeight="23" behindDoc="1" locked="0" layoutInCell="1" allowOverlap="1" wp14:anchorId="4B9F11E1" wp14:editId="7777777">
          <wp:simplePos x="0" y="0"/>
          <wp:positionH relativeFrom="column">
            <wp:posOffset>3590290</wp:posOffset>
          </wp:positionH>
          <wp:positionV relativeFrom="paragraph">
            <wp:posOffset>219710</wp:posOffset>
          </wp:positionV>
          <wp:extent cx="3096895" cy="520700"/>
          <wp:effectExtent l="0" t="0" r="0" b="0"/>
          <wp:wrapNone/>
          <wp:docPr id="1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096895" cy="520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:rsidR="6D509BFF" w:rsidP="6D509BFF" w:rsidRDefault="6D509BFF" w14:paraId="6E49684B" w14:textId="6BFB4C54">
    <w:pPr>
      <w:pStyle w:val="Footer"/>
      <w:rPr>
        <w:sz w:val="12"/>
        <w:szCs w:val="12"/>
      </w:rPr>
    </w:pPr>
  </w:p>
  <w:p w:rsidR="3A0FDF2D" w:rsidP="3A0FDF2D" w:rsidRDefault="3A0FDF2D" w14:paraId="290597A1" w14:textId="3010BB3D">
    <w:pPr>
      <w:pStyle w:val="Footer"/>
      <w:rPr>
        <w:sz w:val="12"/>
        <w:szCs w:val="12"/>
      </w:rPr>
    </w:pPr>
  </w:p>
  <w:p xmlns:wp14="http://schemas.microsoft.com/office/word/2010/wordml" w14:paraId="3FE9F23F" wp14:textId="77777777">
    <w:pPr>
      <w:pStyle w:val="Footer"/>
      <w:spacing w:before="0" w:after="12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E60DC" w:rsidP="00190C24" w:rsidRDefault="00CE60DC" w14:paraId="26B96448" w14:textId="77777777">
      <w:r>
        <w:separator/>
      </w:r>
    </w:p>
  </w:footnote>
  <w:footnote w:type="continuationSeparator" w:id="0">
    <w:p w:rsidR="00CE60DC" w:rsidP="00190C24" w:rsidRDefault="00CE60DC" w14:paraId="51E4026B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273E87" w:rsidP="00555C3B" w:rsidRDefault="00273E87" w14:paraId="25332F3F" w14:textId="77777777">
    <w:pPr>
      <w:pStyle w:val="Header"/>
      <w:rPr>
        <w:lang w:val="en-US"/>
      </w:rPr>
    </w:pPr>
  </w:p>
  <w:p w:rsidRPr="00555C3B" w:rsidR="00555C3B" w:rsidP="00555C3B" w:rsidRDefault="00555C3B" w14:paraId="37A84EF8" w14:textId="77777777">
    <w:pPr>
      <w:pStyle w:val="Header"/>
      <w:jc w:val="right"/>
      <w:rPr>
        <w:lang w:val="en-US"/>
      </w:rPr>
    </w:pPr>
    <w:r w:rsidRPr="000E1223">
      <w:rPr>
        <w:noProof/>
        <w:color w:val="005EB8" w:themeColor="text1"/>
        <w:sz w:val="22"/>
        <w:szCs w:val="32"/>
        <w:lang w:val="en-US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3D008806" wp14:editId="586F2731">
              <wp:simplePos x="0" y="0"/>
              <wp:positionH relativeFrom="column">
                <wp:posOffset>-584371</wp:posOffset>
              </wp:positionH>
              <wp:positionV relativeFrom="paragraph">
                <wp:posOffset>267970</wp:posOffset>
              </wp:positionV>
              <wp:extent cx="15113000" cy="0"/>
              <wp:effectExtent l="0" t="0" r="0" b="0"/>
              <wp:wrapNone/>
              <wp:docPr id="764584714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5113000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104F2BF6">
            <v:line id="Straight Connector 1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005eb8 [3213]" strokeweight="1pt" from="-46pt,21.1pt" to="1144pt,21.1pt" w14:anchorId="230CC867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W6kmatgEAANMDAAAOAAAAZHJzL2Uyb0RvYy54bWysU9tu3CAQfa+Uf0C8Z21v1Ius9eYhUfJS tVHbfADBwxoVGAR07f37DnjXm96kKOoLZmDOmTmH8eZ6sobtIUSNruPNquYMnMReu13HH7/dXX7g LCbhemHQQccPEPn19uLNZvQtrHFA00NgROJiO/qODyn5tqqiHMCKuEIPji4VBisShWFX9UGMxG5N ta7rd9WIofcBJcRIp7fzJd8WfqVAps9KRUjMdJx6S2UNZX3Ka7XdiHYXhB+0PLYhXtGFFdpR0YXq ViTBfgT9B5XVMmBElVYSbYVKaQlFA6lp6t/UfB2Eh6KFzIl+sSn+P1r5aX/jHgLZMPrYRv8QsopJ BZu/1B+bilmHxSyYEpN02Lxtmqu6JlPl6bI6I32I6R7QsrzpuNEuCxGt2H+MiapR6iklHxvHRqJc vye+HEc0ur/TxpQgDwPcmMD2gp4xTU1+NmJ4lkWRcXR4VlF26WBg5v8Ciuk+9z0X+JWz/37iNI4y M0RR9QV07OpfoGNuhkEZupcCl+xSEV1agFY7DH9r9Sxfzfkn1bPWLPsJ+0N502IHTU5x6zjleTSf xwV+/he3PwEAAP//AwBQSwMEFAAGAAgAAAAhAHTp6cbeAAAACgEAAA8AAABkcnMvZG93bnJldi54 bWxMj8FOwzAQRO9I/IO1SNxapxaFEOJUgIRUlBOFA9zceJtExGsr3jbh7zHiAMedHc28KTezG8QJ x9h70rBaZiCQGm97ajW8vT4tchCRDVkzeEINXxhhU52flaawfqIXPO24FSmEYmE0dMyhkDI2HToT lz4gpd/Bj85wOsdW2tFMKdwNUmXZtXSmp9TQmYCPHTafu6PTUNcP04p5G2+ep/V7HcLHYZuvtb68 mO/vQDDO/GeGH/yEDlVi2vsj2SgGDYtblbawhiulQCSDUnmelP2vIqtS/p9QfQMAAP//AwBQSwEC LQAUAAYACAAAACEAtoM4kv4AAADhAQAAEwAAAAAAAAAAAAAAAAAAAAAAW0NvbnRlbnRfVHlwZXNd LnhtbFBLAQItABQABgAIAAAAIQA4/SH/1gAAAJQBAAALAAAAAAAAAAAAAAAAAC8BAABfcmVscy8u cmVsc1BLAQItABQABgAIAAAAIQCW6kmatgEAANMDAAAOAAAAAAAAAAAAAAAAAC4CAABkcnMvZTJv RG9jLnhtbFBLAQItABQABgAIAAAAIQB06enG3gAAAAoBAAAPAAAAAAAAAAAAAAAAABAEAABkcnMv ZG93bnJldi54bWxQSwUGAAAAAAQABADzAAAAGwUAAAAA ">
              <v:stroke joinstyle="miter"/>
            </v:line>
          </w:pict>
        </mc:Fallback>
      </mc:AlternateContent>
    </w:r>
    <w:r w:rsidRPr="000E1223">
      <w:rPr>
        <w:color w:val="005EB8" w:themeColor="text1"/>
        <w:sz w:val="22"/>
        <w:szCs w:val="32"/>
        <w:lang w:val="en-US"/>
      </w:rPr>
      <w:t>Queensland Government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4521E" w:rsidP="00273E87" w:rsidRDefault="00273E87" w14:paraId="66C79F04" w14:textId="77777777">
    <w:pPr>
      <w:pStyle w:val="Header"/>
      <w:tabs>
        <w:tab w:val="clear" w:pos="4513"/>
        <w:tab w:val="clear" w:pos="9026"/>
        <w:tab w:val="left" w:pos="3200"/>
      </w:tabs>
    </w:pPr>
    <w:r>
      <w:tab/>
    </w:r>
  </w:p>
</w:hdr>
</file>

<file path=word/header3.xml><?xml version="1.0" encoding="utf-8"?>
<w:hdr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15"/>
      <w:gridCol w:w="3015"/>
      <w:gridCol w:w="3015"/>
    </w:tblGrid>
    <w:tr xmlns:wp14="http://schemas.microsoft.com/office/word/2010/wordml" w:rsidR="27D06F72" w:rsidTr="27D06F72" w14:paraId="3F80B989" wp14:textId="77777777">
      <w:trPr>
        <w:trHeight w:val="300"/>
      </w:trPr>
      <w:tc>
        <w:tcPr>
          <w:tcW w:w="3015" w:type="dxa"/>
          <w:tcMar/>
        </w:tcPr>
        <w:p w:rsidR="27D06F72" w:rsidP="27D06F72" w:rsidRDefault="27D06F72" w14:paraId="5EE3A41D" w14:textId="5B386729">
          <w:pPr>
            <w:pStyle w:val="Header"/>
            <w:bidi w:val="0"/>
            <w:jc w:val="left"/>
          </w:pPr>
        </w:p>
      </w:tc>
      <w:tc>
        <w:tcPr>
          <w:tcW w:w="3015" w:type="dxa"/>
          <w:tcMar/>
        </w:tcPr>
        <w:p w:rsidR="27D06F72" w:rsidRDefault="27D06F72" w14:paraId="65F72F61" w14:textId="292050E9"/>
      </w:tc>
      <w:tc>
        <w:tcPr>
          <w:tcW w:w="3015" w:type="dxa"/>
          <w:tcMar/>
        </w:tcPr>
        <w:p w:rsidR="27D06F72" w:rsidRDefault="27D06F72" w14:paraId="35B75223" w14:textId="19EC4EB2"/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5C98"/>
    <w:multiLevelType w:val="hybridMultilevel"/>
    <w:tmpl w:val="E0FCBF2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046D6"/>
    <w:multiLevelType w:val="hybridMultilevel"/>
    <w:tmpl w:val="8ED8738A"/>
    <w:lvl w:ilvl="0" w:tplc="2C1A4ED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" w15:restartNumberingAfterBreak="0">
    <w:nsid w:val="2B730F1D"/>
    <w:multiLevelType w:val="hybridMultilevel"/>
    <w:tmpl w:val="985C8F60"/>
    <w:lvl w:ilvl="0" w:tplc="911C6D0C">
      <w:start w:val="1"/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0CC3D88"/>
    <w:multiLevelType w:val="hybridMultilevel"/>
    <w:tmpl w:val="63FE6BD6"/>
    <w:lvl w:ilvl="0" w:tplc="82ECF7D2">
      <w:start w:val="1"/>
      <w:numFmt w:val="bullet"/>
      <w:pStyle w:val="ListParagraph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8C736AE"/>
    <w:multiLevelType w:val="multilevel"/>
    <w:tmpl w:val="8ED8738A"/>
    <w:lvl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" w15:restartNumberingAfterBreak="0">
    <w:nsid w:val="62231BE3"/>
    <w:multiLevelType w:val="hybridMultilevel"/>
    <w:tmpl w:val="0BA29E74"/>
    <w:lvl w:ilvl="0" w:tplc="42E6D9C6">
      <w:start w:val="2"/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EastAsi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2347507"/>
    <w:multiLevelType w:val="hybridMultilevel"/>
    <w:tmpl w:val="CBDAE6D2"/>
    <w:lvl w:ilvl="0" w:tplc="911C6D0C">
      <w:start w:val="1"/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75D94E05"/>
    <w:multiLevelType w:val="hybridMultilevel"/>
    <w:tmpl w:val="C26A0A7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71102511">
    <w:abstractNumId w:val="1"/>
  </w:num>
  <w:num w:numId="2" w16cid:durableId="800348836">
    <w:abstractNumId w:val="4"/>
  </w:num>
  <w:num w:numId="3" w16cid:durableId="424690506">
    <w:abstractNumId w:val="3"/>
  </w:num>
  <w:num w:numId="4" w16cid:durableId="1352219071">
    <w:abstractNumId w:val="0"/>
  </w:num>
  <w:num w:numId="5" w16cid:durableId="688750406">
    <w:abstractNumId w:val="7"/>
  </w:num>
  <w:num w:numId="6" w16cid:durableId="1022130639">
    <w:abstractNumId w:val="6"/>
  </w:num>
  <w:num w:numId="7" w16cid:durableId="1282805254">
    <w:abstractNumId w:val="2"/>
  </w:num>
  <w:num w:numId="8" w16cid:durableId="449936833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attachedTemplate r:id="rId1"/>
  <w:trackRevisions w:val="false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B29"/>
    <w:rsid w:val="00003124"/>
    <w:rsid w:val="00007985"/>
    <w:rsid w:val="00017B2B"/>
    <w:rsid w:val="0002155B"/>
    <w:rsid w:val="000425F7"/>
    <w:rsid w:val="000436FC"/>
    <w:rsid w:val="0005471A"/>
    <w:rsid w:val="00066E58"/>
    <w:rsid w:val="000B1350"/>
    <w:rsid w:val="000B61AC"/>
    <w:rsid w:val="000C6874"/>
    <w:rsid w:val="000E1223"/>
    <w:rsid w:val="000F4E58"/>
    <w:rsid w:val="000F7FDE"/>
    <w:rsid w:val="001000FC"/>
    <w:rsid w:val="00101904"/>
    <w:rsid w:val="0011122C"/>
    <w:rsid w:val="001206C4"/>
    <w:rsid w:val="001222EA"/>
    <w:rsid w:val="00134EFF"/>
    <w:rsid w:val="0014521E"/>
    <w:rsid w:val="00190C24"/>
    <w:rsid w:val="001C11D2"/>
    <w:rsid w:val="001C43F0"/>
    <w:rsid w:val="001E70E9"/>
    <w:rsid w:val="001F2B12"/>
    <w:rsid w:val="001F3A36"/>
    <w:rsid w:val="00227C27"/>
    <w:rsid w:val="002371F7"/>
    <w:rsid w:val="0024520B"/>
    <w:rsid w:val="002706E8"/>
    <w:rsid w:val="00273E87"/>
    <w:rsid w:val="002B15E5"/>
    <w:rsid w:val="002B5219"/>
    <w:rsid w:val="002B7607"/>
    <w:rsid w:val="002C3A02"/>
    <w:rsid w:val="002C47FC"/>
    <w:rsid w:val="002D2D4F"/>
    <w:rsid w:val="002E1B2E"/>
    <w:rsid w:val="002E3E34"/>
    <w:rsid w:val="002F78A2"/>
    <w:rsid w:val="00320670"/>
    <w:rsid w:val="00337EAA"/>
    <w:rsid w:val="00355E78"/>
    <w:rsid w:val="0038096F"/>
    <w:rsid w:val="00385A56"/>
    <w:rsid w:val="00396D5E"/>
    <w:rsid w:val="003975D2"/>
    <w:rsid w:val="003B361F"/>
    <w:rsid w:val="003C33FE"/>
    <w:rsid w:val="003D33F7"/>
    <w:rsid w:val="003D540F"/>
    <w:rsid w:val="003E5C52"/>
    <w:rsid w:val="003F643A"/>
    <w:rsid w:val="00402CFC"/>
    <w:rsid w:val="00403EF1"/>
    <w:rsid w:val="00404BCA"/>
    <w:rsid w:val="00416A49"/>
    <w:rsid w:val="00442FE1"/>
    <w:rsid w:val="004468D2"/>
    <w:rsid w:val="004532C6"/>
    <w:rsid w:val="004562DA"/>
    <w:rsid w:val="00476A07"/>
    <w:rsid w:val="004A5E19"/>
    <w:rsid w:val="004A7B29"/>
    <w:rsid w:val="004E5A25"/>
    <w:rsid w:val="004E62A1"/>
    <w:rsid w:val="00540992"/>
    <w:rsid w:val="00543A32"/>
    <w:rsid w:val="00555585"/>
    <w:rsid w:val="0055582F"/>
    <w:rsid w:val="00555C3B"/>
    <w:rsid w:val="005A28EB"/>
    <w:rsid w:val="005B0EC5"/>
    <w:rsid w:val="005B79A8"/>
    <w:rsid w:val="005C68D9"/>
    <w:rsid w:val="005F4331"/>
    <w:rsid w:val="005F7E6D"/>
    <w:rsid w:val="0062040F"/>
    <w:rsid w:val="006239A5"/>
    <w:rsid w:val="00636B71"/>
    <w:rsid w:val="006420CC"/>
    <w:rsid w:val="00642546"/>
    <w:rsid w:val="00646AE8"/>
    <w:rsid w:val="00672747"/>
    <w:rsid w:val="006C3D8E"/>
    <w:rsid w:val="006F0011"/>
    <w:rsid w:val="006F1B8A"/>
    <w:rsid w:val="007274E7"/>
    <w:rsid w:val="00736960"/>
    <w:rsid w:val="00792FC7"/>
    <w:rsid w:val="007B4E7E"/>
    <w:rsid w:val="007D023E"/>
    <w:rsid w:val="007D0BEA"/>
    <w:rsid w:val="007D3462"/>
    <w:rsid w:val="007E36C9"/>
    <w:rsid w:val="0080579A"/>
    <w:rsid w:val="008171D4"/>
    <w:rsid w:val="0083235D"/>
    <w:rsid w:val="00834179"/>
    <w:rsid w:val="0084602D"/>
    <w:rsid w:val="00852BD5"/>
    <w:rsid w:val="00864110"/>
    <w:rsid w:val="008641E2"/>
    <w:rsid w:val="0088002B"/>
    <w:rsid w:val="00882017"/>
    <w:rsid w:val="00887A49"/>
    <w:rsid w:val="008A4FA7"/>
    <w:rsid w:val="008A7AFC"/>
    <w:rsid w:val="008B9EDE"/>
    <w:rsid w:val="008E51E0"/>
    <w:rsid w:val="00907963"/>
    <w:rsid w:val="009222D8"/>
    <w:rsid w:val="00931647"/>
    <w:rsid w:val="00936613"/>
    <w:rsid w:val="00956995"/>
    <w:rsid w:val="0096078C"/>
    <w:rsid w:val="0096595E"/>
    <w:rsid w:val="009659AB"/>
    <w:rsid w:val="009A5056"/>
    <w:rsid w:val="009A6215"/>
    <w:rsid w:val="009A7275"/>
    <w:rsid w:val="009B7893"/>
    <w:rsid w:val="009E5EE5"/>
    <w:rsid w:val="009F02B3"/>
    <w:rsid w:val="00A25FB3"/>
    <w:rsid w:val="00A36618"/>
    <w:rsid w:val="00A37A8D"/>
    <w:rsid w:val="00A40883"/>
    <w:rsid w:val="00A47F67"/>
    <w:rsid w:val="00A65710"/>
    <w:rsid w:val="00A86680"/>
    <w:rsid w:val="00AB0A25"/>
    <w:rsid w:val="00AC555D"/>
    <w:rsid w:val="00AD2501"/>
    <w:rsid w:val="00AD5F26"/>
    <w:rsid w:val="00AE022D"/>
    <w:rsid w:val="00AF7DD9"/>
    <w:rsid w:val="00B04635"/>
    <w:rsid w:val="00B30EA8"/>
    <w:rsid w:val="00B33337"/>
    <w:rsid w:val="00B613E4"/>
    <w:rsid w:val="00B62F52"/>
    <w:rsid w:val="00B70170"/>
    <w:rsid w:val="00B8699D"/>
    <w:rsid w:val="00B9771E"/>
    <w:rsid w:val="00BA3CD7"/>
    <w:rsid w:val="00BC4AA9"/>
    <w:rsid w:val="00BC6556"/>
    <w:rsid w:val="00BD0F68"/>
    <w:rsid w:val="00BD2974"/>
    <w:rsid w:val="00C07E26"/>
    <w:rsid w:val="00C31759"/>
    <w:rsid w:val="00C33A93"/>
    <w:rsid w:val="00C51A70"/>
    <w:rsid w:val="00C51D08"/>
    <w:rsid w:val="00C75C2F"/>
    <w:rsid w:val="00CA66DC"/>
    <w:rsid w:val="00CB07AD"/>
    <w:rsid w:val="00CB609F"/>
    <w:rsid w:val="00CC7632"/>
    <w:rsid w:val="00CD57A1"/>
    <w:rsid w:val="00CD793C"/>
    <w:rsid w:val="00CE60DC"/>
    <w:rsid w:val="00D01CD2"/>
    <w:rsid w:val="00D13431"/>
    <w:rsid w:val="00D17E6A"/>
    <w:rsid w:val="00D17E7D"/>
    <w:rsid w:val="00D23470"/>
    <w:rsid w:val="00D412BA"/>
    <w:rsid w:val="00D75050"/>
    <w:rsid w:val="00D842DF"/>
    <w:rsid w:val="00D94442"/>
    <w:rsid w:val="00DC5E03"/>
    <w:rsid w:val="00DD5973"/>
    <w:rsid w:val="00DE1E49"/>
    <w:rsid w:val="00DF2836"/>
    <w:rsid w:val="00E3336E"/>
    <w:rsid w:val="00E42000"/>
    <w:rsid w:val="00E441D6"/>
    <w:rsid w:val="00E47FB8"/>
    <w:rsid w:val="00E872C5"/>
    <w:rsid w:val="00EA138C"/>
    <w:rsid w:val="00EA2EFC"/>
    <w:rsid w:val="00EF474F"/>
    <w:rsid w:val="00EF4AC5"/>
    <w:rsid w:val="00F16981"/>
    <w:rsid w:val="00F367B3"/>
    <w:rsid w:val="00F37CA9"/>
    <w:rsid w:val="00F43573"/>
    <w:rsid w:val="00F447A2"/>
    <w:rsid w:val="00F81184"/>
    <w:rsid w:val="00FA47EF"/>
    <w:rsid w:val="00FE1554"/>
    <w:rsid w:val="00FE6C82"/>
    <w:rsid w:val="00FF2020"/>
    <w:rsid w:val="00FF696B"/>
    <w:rsid w:val="01618728"/>
    <w:rsid w:val="018F5C02"/>
    <w:rsid w:val="021EA76A"/>
    <w:rsid w:val="0270258B"/>
    <w:rsid w:val="034EC0EB"/>
    <w:rsid w:val="04B71C02"/>
    <w:rsid w:val="04E74C9D"/>
    <w:rsid w:val="05A64039"/>
    <w:rsid w:val="06310E42"/>
    <w:rsid w:val="0655F4D0"/>
    <w:rsid w:val="06A57C16"/>
    <w:rsid w:val="071813A2"/>
    <w:rsid w:val="07B24549"/>
    <w:rsid w:val="083969CC"/>
    <w:rsid w:val="09168129"/>
    <w:rsid w:val="0A0DCFC0"/>
    <w:rsid w:val="0C9E5422"/>
    <w:rsid w:val="0CEDD6BD"/>
    <w:rsid w:val="0D5DF491"/>
    <w:rsid w:val="0E218CDE"/>
    <w:rsid w:val="0F86A2C8"/>
    <w:rsid w:val="0F981FA6"/>
    <w:rsid w:val="11BF3AE3"/>
    <w:rsid w:val="1262D56D"/>
    <w:rsid w:val="12F163F3"/>
    <w:rsid w:val="147C91FA"/>
    <w:rsid w:val="15024087"/>
    <w:rsid w:val="16976FE4"/>
    <w:rsid w:val="16E601AC"/>
    <w:rsid w:val="1724D6A7"/>
    <w:rsid w:val="184F5ACD"/>
    <w:rsid w:val="18D64E69"/>
    <w:rsid w:val="19110D22"/>
    <w:rsid w:val="192A63C1"/>
    <w:rsid w:val="195A5AA4"/>
    <w:rsid w:val="1B8B3C01"/>
    <w:rsid w:val="1BC08D45"/>
    <w:rsid w:val="1C352FD4"/>
    <w:rsid w:val="1CE56A05"/>
    <w:rsid w:val="1D75A158"/>
    <w:rsid w:val="202F4275"/>
    <w:rsid w:val="21CEA0C5"/>
    <w:rsid w:val="2318A19C"/>
    <w:rsid w:val="2318A19C"/>
    <w:rsid w:val="2350A9AE"/>
    <w:rsid w:val="235474F7"/>
    <w:rsid w:val="23B34710"/>
    <w:rsid w:val="23EA5C86"/>
    <w:rsid w:val="25DF7212"/>
    <w:rsid w:val="25E3D478"/>
    <w:rsid w:val="264227D8"/>
    <w:rsid w:val="26ED915A"/>
    <w:rsid w:val="274D5F26"/>
    <w:rsid w:val="274D5F26"/>
    <w:rsid w:val="27D06F72"/>
    <w:rsid w:val="2824BC1C"/>
    <w:rsid w:val="284E4D80"/>
    <w:rsid w:val="28E9D27C"/>
    <w:rsid w:val="28F21516"/>
    <w:rsid w:val="29322A03"/>
    <w:rsid w:val="2980604A"/>
    <w:rsid w:val="2B484AE2"/>
    <w:rsid w:val="2DBDD237"/>
    <w:rsid w:val="2DC0B29C"/>
    <w:rsid w:val="2F94A585"/>
    <w:rsid w:val="3006D6D0"/>
    <w:rsid w:val="303EC112"/>
    <w:rsid w:val="30565077"/>
    <w:rsid w:val="316B118E"/>
    <w:rsid w:val="3170F84F"/>
    <w:rsid w:val="31E8502B"/>
    <w:rsid w:val="3253ACB0"/>
    <w:rsid w:val="333D4E82"/>
    <w:rsid w:val="338EF00F"/>
    <w:rsid w:val="33C30049"/>
    <w:rsid w:val="3510133A"/>
    <w:rsid w:val="35C45F6E"/>
    <w:rsid w:val="36A43B5D"/>
    <w:rsid w:val="37FE80A7"/>
    <w:rsid w:val="37FE80A7"/>
    <w:rsid w:val="38C6FDEE"/>
    <w:rsid w:val="3955321D"/>
    <w:rsid w:val="3A0FDF2D"/>
    <w:rsid w:val="3CCD631B"/>
    <w:rsid w:val="3EB4F199"/>
    <w:rsid w:val="3F6D67E5"/>
    <w:rsid w:val="3F8BD208"/>
    <w:rsid w:val="409D304C"/>
    <w:rsid w:val="41AF3936"/>
    <w:rsid w:val="41F21073"/>
    <w:rsid w:val="44DAB8EC"/>
    <w:rsid w:val="451C2837"/>
    <w:rsid w:val="456A439B"/>
    <w:rsid w:val="45CB90AF"/>
    <w:rsid w:val="4600CDDC"/>
    <w:rsid w:val="46A2171D"/>
    <w:rsid w:val="48166420"/>
    <w:rsid w:val="48830671"/>
    <w:rsid w:val="49ECC795"/>
    <w:rsid w:val="4A480C41"/>
    <w:rsid w:val="4A67CD30"/>
    <w:rsid w:val="4ACD8C52"/>
    <w:rsid w:val="4B9A76A5"/>
    <w:rsid w:val="4C1B0D5C"/>
    <w:rsid w:val="4CDF999C"/>
    <w:rsid w:val="4D35BDFB"/>
    <w:rsid w:val="4DD7A362"/>
    <w:rsid w:val="4F51B3FB"/>
    <w:rsid w:val="4F51B3FB"/>
    <w:rsid w:val="4FD265D3"/>
    <w:rsid w:val="500CF903"/>
    <w:rsid w:val="50F175A6"/>
    <w:rsid w:val="516AB55F"/>
    <w:rsid w:val="52C10C86"/>
    <w:rsid w:val="53187A45"/>
    <w:rsid w:val="53D051FC"/>
    <w:rsid w:val="547E8F8C"/>
    <w:rsid w:val="54C174F0"/>
    <w:rsid w:val="551EE22B"/>
    <w:rsid w:val="55FD6F77"/>
    <w:rsid w:val="560F5C17"/>
    <w:rsid w:val="5610A53B"/>
    <w:rsid w:val="56C87AED"/>
    <w:rsid w:val="56C87AED"/>
    <w:rsid w:val="56E967E0"/>
    <w:rsid w:val="5B22A419"/>
    <w:rsid w:val="5B8D1119"/>
    <w:rsid w:val="5CA5597B"/>
    <w:rsid w:val="5D11BBC8"/>
    <w:rsid w:val="5DDA76B1"/>
    <w:rsid w:val="5E93C6FF"/>
    <w:rsid w:val="5FA79FD0"/>
    <w:rsid w:val="605EF27A"/>
    <w:rsid w:val="605EF27A"/>
    <w:rsid w:val="60767647"/>
    <w:rsid w:val="61667962"/>
    <w:rsid w:val="62A34BAA"/>
    <w:rsid w:val="63B19391"/>
    <w:rsid w:val="642E3C4C"/>
    <w:rsid w:val="65BC7DEF"/>
    <w:rsid w:val="669D8B0B"/>
    <w:rsid w:val="67FCF5B8"/>
    <w:rsid w:val="68EEBBF1"/>
    <w:rsid w:val="691EE20D"/>
    <w:rsid w:val="6924A771"/>
    <w:rsid w:val="6963BFCA"/>
    <w:rsid w:val="6A5181B7"/>
    <w:rsid w:val="6AF329DB"/>
    <w:rsid w:val="6C23BA5D"/>
    <w:rsid w:val="6D509BFF"/>
    <w:rsid w:val="6D562FAF"/>
    <w:rsid w:val="6E14E96F"/>
    <w:rsid w:val="6E35E4BE"/>
    <w:rsid w:val="6E8301A3"/>
    <w:rsid w:val="6E8C9167"/>
    <w:rsid w:val="6ECB2822"/>
    <w:rsid w:val="6EF367F0"/>
    <w:rsid w:val="70561C6D"/>
    <w:rsid w:val="70BBFB8E"/>
    <w:rsid w:val="71BBF924"/>
    <w:rsid w:val="74A80281"/>
    <w:rsid w:val="74A80281"/>
    <w:rsid w:val="755D1EFA"/>
    <w:rsid w:val="7726C5E3"/>
    <w:rsid w:val="772AEEA0"/>
    <w:rsid w:val="77AC9DE5"/>
    <w:rsid w:val="77C1F7CB"/>
    <w:rsid w:val="7A78950F"/>
    <w:rsid w:val="7AC9B947"/>
    <w:rsid w:val="7B7D8B54"/>
    <w:rsid w:val="7C58E34E"/>
    <w:rsid w:val="7F922595"/>
    <w:rsid w:val="7F96B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E6BF0A"/>
  <w15:chartTrackingRefBased/>
  <w15:docId w15:val="{FCEFCCFE-EDDA-4C5E-8A7D-6997F51D80D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4"/>
        <w:szCs w:val="24"/>
        <w:lang w:val="en-AU" w:eastAsia="en-US" w:bidi="ar-SA"/>
      </w:rPr>
    </w:rPrDefault>
    <w:pPrDefault>
      <w:pPr>
        <w:spacing w:before="120" w:after="1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styleId="Normal" w:default="1">
    <w:name w:val="Normal"/>
    <w:aliases w:val="Body copy"/>
    <w:qFormat/>
    <w:rsid w:val="004A7B29"/>
    <w:pPr>
      <w:spacing w:before="0" w:after="200" w:line="252" w:lineRule="auto"/>
      <w:jc w:val="left"/>
    </w:pPr>
    <w:rPr>
      <w:rFonts w:asciiTheme="majorHAnsi" w:hAnsiTheme="majorHAnsi" w:eastAsiaTheme="majorEastAsia" w:cstheme="majorBidi"/>
      <w:sz w:val="22"/>
      <w:szCs w:val="22"/>
      <w:lang w:eastAsia="en-AU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222D8"/>
    <w:pPr>
      <w:widowControl w:val="0"/>
      <w:suppressAutoHyphens/>
      <w:autoSpaceDE w:val="0"/>
      <w:autoSpaceDN w:val="0"/>
      <w:adjustRightInd w:val="0"/>
      <w:spacing w:before="120" w:after="120" w:line="240" w:lineRule="auto"/>
      <w:jc w:val="both"/>
      <w:textAlignment w:val="center"/>
      <w:outlineLvl w:val="0"/>
    </w:pPr>
    <w:rPr>
      <w:rFonts w:ascii="Noto Sans" w:hAnsi="Noto Sans" w:eastAsia="MS Mincho" w:cs="Arial"/>
      <w:b/>
      <w:color w:val="05325F" w:themeColor="text2"/>
      <w:sz w:val="36"/>
      <w:szCs w:val="48"/>
      <w:lang w:val="en-GB" w:eastAsia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274E7"/>
    <w:pPr>
      <w:spacing w:before="240" w:after="120" w:line="240" w:lineRule="auto"/>
      <w:jc w:val="both"/>
      <w:outlineLvl w:val="1"/>
    </w:pPr>
    <w:rPr>
      <w:rFonts w:ascii="Noto Sans" w:hAnsi="Noto Sans" w:cs="Arial" w:eastAsiaTheme="minorEastAsia"/>
      <w:b/>
      <w:bCs/>
      <w:sz w:val="32"/>
      <w:szCs w:val="40"/>
      <w:lang w:eastAsia="en-US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274E7"/>
    <w:pPr>
      <w:spacing w:before="240" w:after="120" w:line="240" w:lineRule="auto"/>
      <w:jc w:val="both"/>
      <w:outlineLvl w:val="2"/>
    </w:pPr>
    <w:rPr>
      <w:rFonts w:ascii="Noto Sans" w:hAnsi="Noto Sans" w:cs="Arial" w:eastAsiaTheme="minorEastAsia"/>
      <w:bCs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9222D8"/>
    <w:pPr>
      <w:spacing w:before="240" w:after="120" w:line="240" w:lineRule="auto"/>
      <w:jc w:val="both"/>
      <w:outlineLvl w:val="3"/>
    </w:pPr>
    <w:rPr>
      <w:rFonts w:ascii="Noto Serif" w:hAnsi="Noto Serif" w:cs="Arial" w:eastAsiaTheme="minorEastAsia"/>
      <w:bCs/>
      <w:i/>
      <w:iCs/>
      <w:sz w:val="32"/>
      <w:szCs w:val="20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CD793C"/>
    <w:pPr>
      <w:keepNext/>
      <w:keepLines/>
      <w:spacing w:before="40" w:after="0" w:line="240" w:lineRule="auto"/>
      <w:jc w:val="both"/>
      <w:outlineLvl w:val="4"/>
    </w:pPr>
    <w:rPr>
      <w:rFonts w:ascii="Noto Sans" w:hAnsi="Noto Sans"/>
      <w:sz w:val="20"/>
      <w:szCs w:val="24"/>
      <w:lang w:eastAsia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01CD2"/>
    <w:pPr>
      <w:tabs>
        <w:tab w:val="center" w:pos="4513"/>
        <w:tab w:val="right" w:pos="9026"/>
      </w:tabs>
      <w:spacing w:before="120" w:after="120" w:line="240" w:lineRule="auto"/>
      <w:jc w:val="both"/>
    </w:pPr>
    <w:rPr>
      <w:rFonts w:ascii="Noto Sans" w:hAnsi="Noto Sans" w:eastAsiaTheme="minorEastAsia" w:cstheme="minorBidi"/>
      <w:sz w:val="20"/>
      <w:szCs w:val="24"/>
      <w:lang w:eastAsia="en-US"/>
    </w:rPr>
  </w:style>
  <w:style w:type="character" w:styleId="HeaderChar" w:customStyle="1">
    <w:name w:val="Header Char"/>
    <w:basedOn w:val="DefaultParagraphFont"/>
    <w:link w:val="Header"/>
    <w:uiPriority w:val="99"/>
    <w:rsid w:val="00D01CD2"/>
  </w:style>
  <w:style w:type="paragraph" w:styleId="Footer">
    <w:name w:val="footer"/>
    <w:basedOn w:val="Normal"/>
    <w:link w:val="FooterChar"/>
    <w:uiPriority w:val="99"/>
    <w:unhideWhenUsed/>
    <w:rsid w:val="00D01CD2"/>
    <w:pPr>
      <w:tabs>
        <w:tab w:val="center" w:pos="4513"/>
        <w:tab w:val="right" w:pos="9026"/>
      </w:tabs>
      <w:spacing w:before="120" w:after="120" w:line="240" w:lineRule="auto"/>
      <w:jc w:val="both"/>
    </w:pPr>
    <w:rPr>
      <w:rFonts w:ascii="Noto Sans" w:hAnsi="Noto Sans" w:eastAsiaTheme="minorEastAsia" w:cstheme="minorBidi"/>
      <w:sz w:val="20"/>
      <w:szCs w:val="24"/>
      <w:lang w:eastAsia="en-US"/>
    </w:rPr>
  </w:style>
  <w:style w:type="character" w:styleId="FooterChar" w:customStyle="1">
    <w:name w:val="Footer Char"/>
    <w:basedOn w:val="DefaultParagraphFont"/>
    <w:link w:val="Footer"/>
    <w:uiPriority w:val="99"/>
    <w:rsid w:val="00D01CD2"/>
  </w:style>
  <w:style w:type="paragraph" w:styleId="NormalWeb">
    <w:name w:val="Normal (Web)"/>
    <w:basedOn w:val="Normal"/>
    <w:uiPriority w:val="99"/>
    <w:semiHidden/>
    <w:unhideWhenUsed/>
    <w:rsid w:val="00D01CD2"/>
    <w:pPr>
      <w:spacing w:before="100" w:beforeAutospacing="1" w:after="100" w:afterAutospacing="1" w:line="240" w:lineRule="auto"/>
      <w:jc w:val="both"/>
    </w:pPr>
    <w:rPr>
      <w:rFonts w:ascii="Times New Roman" w:hAnsi="Times New Roman" w:cs="Times New Roman" w:eastAsiaTheme="minorEastAsia"/>
      <w:sz w:val="20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9222D8"/>
    <w:rPr>
      <w:rFonts w:ascii="Noto Sans" w:hAnsi="Noto Sans" w:eastAsia="MS Mincho" w:cs="Arial"/>
      <w:b/>
      <w:color w:val="05325F" w:themeColor="text2"/>
      <w:sz w:val="36"/>
      <w:szCs w:val="48"/>
      <w:lang w:val="en-GB"/>
    </w:rPr>
  </w:style>
  <w:style w:type="character" w:styleId="Heading2Char" w:customStyle="1">
    <w:name w:val="Heading 2 Char"/>
    <w:basedOn w:val="DefaultParagraphFont"/>
    <w:link w:val="Heading2"/>
    <w:uiPriority w:val="9"/>
    <w:rsid w:val="007274E7"/>
    <w:rPr>
      <w:rFonts w:ascii="Arial" w:hAnsi="Arial" w:cs="Arial" w:eastAsiaTheme="minorEastAsia"/>
      <w:b/>
      <w:bCs/>
      <w:sz w:val="32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rsid w:val="007274E7"/>
    <w:rPr>
      <w:rFonts w:ascii="Arial" w:hAnsi="Arial" w:cs="Arial" w:eastAsiaTheme="minorEastAsia"/>
      <w:bCs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sid w:val="009222D8"/>
    <w:rPr>
      <w:rFonts w:ascii="Noto Serif" w:hAnsi="Noto Serif" w:cs="Arial" w:eastAsiaTheme="minorEastAsia"/>
      <w:bCs/>
      <w:i/>
      <w:iCs/>
      <w:sz w:val="32"/>
      <w:szCs w:val="20"/>
    </w:rPr>
  </w:style>
  <w:style w:type="paragraph" w:styleId="NoSpacing">
    <w:name w:val="No Spacing"/>
    <w:uiPriority w:val="1"/>
    <w:qFormat/>
    <w:rsid w:val="007274E7"/>
    <w:rPr>
      <w:rFonts w:ascii="Arial" w:hAnsi="Arial"/>
      <w:sz w:val="22"/>
    </w:rPr>
  </w:style>
  <w:style w:type="paragraph" w:styleId="ListParagraph">
    <w:name w:val="List Paragraph"/>
    <w:aliases w:val="Bullet copy,Recommendation,List Paragraph1,List Paragraph11,Bullet point,Bullet Point,L,Bullet points,Content descriptions,List Paragraph111,F5 List Paragraph,Dot pt,CV text,Medium Grid 1 - Accent 21,Numbered Paragraph,No Spacing1,列出段落,列"/>
    <w:basedOn w:val="Normal"/>
    <w:link w:val="ListParagraphChar"/>
    <w:uiPriority w:val="34"/>
    <w:qFormat/>
    <w:rsid w:val="0055582F"/>
    <w:pPr>
      <w:numPr>
        <w:numId w:val="3"/>
      </w:numPr>
      <w:tabs>
        <w:tab w:val="left" w:pos="2835"/>
      </w:tabs>
      <w:spacing w:before="120" w:after="120" w:line="240" w:lineRule="auto"/>
      <w:ind w:left="360"/>
      <w:jc w:val="both"/>
    </w:pPr>
    <w:rPr>
      <w:rFonts w:ascii="Noto Sans" w:hAnsi="Noto Sans" w:eastAsiaTheme="minorEastAsia" w:cstheme="minorBidi"/>
      <w:sz w:val="20"/>
      <w:szCs w:val="24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D793C"/>
    <w:rPr>
      <w:rFonts w:ascii="Arial" w:hAnsi="Arial" w:eastAsiaTheme="majorEastAsia" w:cstheme="majorBidi"/>
      <w:sz w:val="18"/>
    </w:rPr>
  </w:style>
  <w:style w:type="paragraph" w:styleId="Title">
    <w:name w:val="Title"/>
    <w:basedOn w:val="Normal"/>
    <w:next w:val="Normal"/>
    <w:link w:val="TitleChar"/>
    <w:uiPriority w:val="10"/>
    <w:rsid w:val="00CD793C"/>
    <w:pPr>
      <w:spacing w:before="120" w:after="0" w:line="240" w:lineRule="auto"/>
      <w:contextualSpacing/>
      <w:jc w:val="both"/>
    </w:pPr>
    <w:rPr>
      <w:rFonts w:ascii="Noto Sans" w:hAnsi="Noto Sans"/>
      <w:spacing w:val="-10"/>
      <w:kern w:val="28"/>
      <w:sz w:val="56"/>
      <w:szCs w:val="56"/>
      <w:lang w:eastAsia="en-US"/>
    </w:rPr>
  </w:style>
  <w:style w:type="character" w:styleId="TitleChar" w:customStyle="1">
    <w:name w:val="Title Char"/>
    <w:basedOn w:val="DefaultParagraphFont"/>
    <w:link w:val="Title"/>
    <w:uiPriority w:val="10"/>
    <w:rsid w:val="00CD793C"/>
    <w:rPr>
      <w:rFonts w:ascii="Arial" w:hAnsi="Arial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rsid w:val="00CD793C"/>
    <w:pPr>
      <w:numPr>
        <w:ilvl w:val="1"/>
      </w:numPr>
      <w:spacing w:before="120" w:after="160" w:line="240" w:lineRule="auto"/>
      <w:jc w:val="both"/>
    </w:pPr>
    <w:rPr>
      <w:rFonts w:ascii="Noto Sans" w:hAnsi="Noto Sans" w:eastAsiaTheme="minorEastAsia" w:cstheme="minorBidi"/>
      <w:spacing w:val="15"/>
      <w:sz w:val="20"/>
      <w:lang w:eastAsia="en-US"/>
    </w:rPr>
  </w:style>
  <w:style w:type="character" w:styleId="SubtitleChar" w:customStyle="1">
    <w:name w:val="Subtitle Char"/>
    <w:basedOn w:val="DefaultParagraphFont"/>
    <w:link w:val="Subtitle"/>
    <w:uiPriority w:val="11"/>
    <w:rsid w:val="00CD793C"/>
    <w:rPr>
      <w:rFonts w:ascii="Arial" w:hAnsi="Arial" w:eastAsiaTheme="minorEastAsia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rsid w:val="00EF474F"/>
    <w:rPr>
      <w:i/>
      <w:iCs/>
      <w:color w:val="0A87FF" w:themeColor="text1" w:themeTint="BF"/>
    </w:rPr>
  </w:style>
  <w:style w:type="character" w:styleId="Emphasis">
    <w:name w:val="Emphasis"/>
    <w:basedOn w:val="DefaultParagraphFont"/>
    <w:uiPriority w:val="20"/>
    <w:rsid w:val="00EF474F"/>
    <w:rPr>
      <w:i/>
      <w:iCs/>
    </w:rPr>
  </w:style>
  <w:style w:type="character" w:styleId="IntenseEmphasis">
    <w:name w:val="Intense Emphasis"/>
    <w:basedOn w:val="DefaultParagraphFont"/>
    <w:uiPriority w:val="21"/>
    <w:rsid w:val="00EF474F"/>
    <w:rPr>
      <w:i/>
      <w:iCs/>
      <w:color w:val="auto"/>
    </w:rPr>
  </w:style>
  <w:style w:type="character" w:styleId="Strong">
    <w:name w:val="Strong"/>
    <w:basedOn w:val="DefaultParagraphFont"/>
    <w:uiPriority w:val="22"/>
    <w:qFormat/>
    <w:rsid w:val="00EF474F"/>
    <w:rPr>
      <w:b/>
      <w:bCs/>
    </w:rPr>
  </w:style>
  <w:style w:type="paragraph" w:styleId="Quote">
    <w:name w:val="Quote"/>
    <w:basedOn w:val="Normal"/>
    <w:next w:val="Normal"/>
    <w:link w:val="QuoteChar"/>
    <w:uiPriority w:val="29"/>
    <w:rsid w:val="00EF474F"/>
    <w:pPr>
      <w:spacing w:before="200" w:after="160" w:line="240" w:lineRule="auto"/>
      <w:ind w:left="864" w:right="864"/>
      <w:jc w:val="center"/>
    </w:pPr>
    <w:rPr>
      <w:rFonts w:ascii="Noto Sans" w:hAnsi="Noto Sans" w:eastAsiaTheme="minorEastAsia" w:cstheme="minorBidi"/>
      <w:i/>
      <w:iCs/>
      <w:color w:val="0A87FF" w:themeColor="text1" w:themeTint="BF"/>
      <w:sz w:val="20"/>
      <w:szCs w:val="24"/>
      <w:lang w:eastAsia="en-US"/>
    </w:rPr>
  </w:style>
  <w:style w:type="character" w:styleId="QuoteChar" w:customStyle="1">
    <w:name w:val="Quote Char"/>
    <w:basedOn w:val="DefaultParagraphFont"/>
    <w:link w:val="Quote"/>
    <w:uiPriority w:val="29"/>
    <w:rsid w:val="00EF474F"/>
    <w:rPr>
      <w:rFonts w:ascii="Arial" w:hAnsi="Arial"/>
      <w:i/>
      <w:iCs/>
      <w:color w:val="0A87FF" w:themeColor="text1" w:themeTint="BF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74F"/>
    <w:pPr>
      <w:pBdr>
        <w:top w:val="single" w:color="000000" w:themeColor="accent1" w:sz="4" w:space="10"/>
        <w:bottom w:val="single" w:color="000000" w:themeColor="accent1" w:sz="4" w:space="10"/>
      </w:pBdr>
      <w:spacing w:before="360" w:after="360" w:line="240" w:lineRule="auto"/>
      <w:ind w:left="864" w:right="864"/>
      <w:jc w:val="center"/>
    </w:pPr>
    <w:rPr>
      <w:rFonts w:ascii="Noto Sans" w:hAnsi="Noto Sans" w:eastAsiaTheme="minorEastAsia" w:cstheme="minorBidi"/>
      <w:i/>
      <w:iCs/>
      <w:sz w:val="20"/>
      <w:szCs w:val="24"/>
      <w:lang w:eastAsia="en-US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F474F"/>
    <w:rPr>
      <w:rFonts w:ascii="Arial" w:hAnsi="Arial"/>
      <w:i/>
      <w:iCs/>
      <w:sz w:val="22"/>
    </w:rPr>
  </w:style>
  <w:style w:type="character" w:styleId="SubtleReference">
    <w:name w:val="Subtle Reference"/>
    <w:basedOn w:val="DefaultParagraphFont"/>
    <w:uiPriority w:val="31"/>
    <w:rsid w:val="00EF474F"/>
    <w:rPr>
      <w:smallCaps/>
      <w:color w:val="2C97FF" w:themeColor="text1" w:themeTint="A5"/>
    </w:rPr>
  </w:style>
  <w:style w:type="character" w:styleId="IntenseReference">
    <w:name w:val="Intense Reference"/>
    <w:basedOn w:val="DefaultParagraphFont"/>
    <w:uiPriority w:val="32"/>
    <w:rsid w:val="00EF474F"/>
    <w:rPr>
      <w:b/>
      <w:bCs/>
      <w:smallCaps/>
      <w:color w:val="auto"/>
      <w:spacing w:val="5"/>
    </w:rPr>
  </w:style>
  <w:style w:type="character" w:styleId="BookTitle">
    <w:name w:val="Book Title"/>
    <w:basedOn w:val="DefaultParagraphFont"/>
    <w:uiPriority w:val="33"/>
    <w:qFormat/>
    <w:rsid w:val="00AD2501"/>
    <w:rPr>
      <w:b/>
      <w:bCs/>
      <w:i/>
      <w:iCs/>
      <w:spacing w:val="5"/>
    </w:rPr>
  </w:style>
  <w:style w:type="table" w:styleId="Table-QldBlue" w:customStyle="1">
    <w:name w:val="Table - Qld Blue"/>
    <w:basedOn w:val="TableNormal"/>
    <w:rsid w:val="00540992"/>
    <w:rPr>
      <w:rFonts w:ascii="Noto Sans" w:hAnsi="Noto Sans" w:eastAsia="Times New Roman" w:cs="Times New Roman"/>
      <w:sz w:val="22"/>
      <w:szCs w:val="20"/>
      <w:lang w:eastAsia="en-A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113" w:type="dxa"/>
        <w:left w:w="170" w:type="dxa"/>
        <w:bottom w:w="113" w:type="dxa"/>
        <w:right w:w="119" w:type="dxa"/>
      </w:tblCellMar>
    </w:tblPr>
    <w:tcPr>
      <w:shd w:val="clear" w:color="auto" w:fill="FFFFFF" w:themeFill="background1"/>
    </w:tcPr>
    <w:tblStylePr w:type="firstRow">
      <w:rPr>
        <w:rFonts w:ascii="Noto Sans" w:hAnsi="Noto Sans"/>
        <w:b/>
        <w:color w:val="FFFFFF"/>
        <w:sz w:val="24"/>
      </w:rPr>
      <w:tblPr/>
      <w:tcPr>
        <w:shd w:val="clear" w:color="auto" w:fill="05325F" w:themeFill="text2"/>
      </w:tcPr>
    </w:tblStylePr>
    <w:tblStylePr w:type="lastRow">
      <w:tblPr/>
      <w:tcPr>
        <w:tc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  <w:tl2br w:val="nil"/>
          <w:tr2bl w:val="nil"/>
        </w:tcBorders>
        <w:vAlign w:val="center"/>
      </w:tcPr>
    </w:tblStylePr>
    <w:tblStylePr w:type="firstCol">
      <w:rPr>
        <w:rFonts w:ascii="Noto Sans" w:hAnsi="Noto Sans"/>
        <w:b/>
      </w:rPr>
      <w:tblPr/>
      <w:tcPr>
        <w:shd w:val="clear" w:color="auto" w:fill="E6E6E6"/>
      </w:tcPr>
    </w:tblStylePr>
  </w:style>
  <w:style w:type="paragraph" w:styleId="Tabletext" w:customStyle="1">
    <w:name w:val="Table text"/>
    <w:basedOn w:val="Normal"/>
    <w:rsid w:val="0055582F"/>
    <w:pPr>
      <w:spacing w:before="20" w:after="20" w:line="264" w:lineRule="auto"/>
      <w:jc w:val="both"/>
    </w:pPr>
    <w:rPr>
      <w:rFonts w:ascii="Noto Sans" w:hAnsi="Noto Sans" w:eastAsia="Times New Roman" w:cs="Times New Roman"/>
      <w:sz w:val="20"/>
      <w:szCs w:val="20"/>
      <w:lang w:eastAsia="en-US"/>
    </w:rPr>
  </w:style>
  <w:style w:type="paragraph" w:styleId="Tableheadings" w:customStyle="1">
    <w:name w:val="Table headings"/>
    <w:basedOn w:val="Normal"/>
    <w:rsid w:val="0055582F"/>
    <w:pPr>
      <w:spacing w:before="120" w:after="0" w:line="264" w:lineRule="auto"/>
      <w:jc w:val="both"/>
    </w:pPr>
    <w:rPr>
      <w:rFonts w:ascii="Noto Sans" w:hAnsi="Noto Sans" w:eastAsia="Times New Roman" w:cs="Times New Roman"/>
      <w:b/>
      <w:bCs/>
      <w:color w:val="FFFFFF"/>
      <w:sz w:val="20"/>
      <w:szCs w:val="20"/>
      <w:lang w:eastAsia="en-US"/>
    </w:rPr>
  </w:style>
  <w:style w:type="paragraph" w:styleId="BasicParagraph" w:customStyle="1">
    <w:name w:val="[Basic Paragraph]"/>
    <w:basedOn w:val="Normal"/>
    <w:uiPriority w:val="99"/>
    <w:rsid w:val="00AF7DD9"/>
    <w:pPr>
      <w:autoSpaceDE w:val="0"/>
      <w:autoSpaceDN w:val="0"/>
      <w:adjustRightInd w:val="0"/>
      <w:spacing w:before="120" w:after="113" w:line="288" w:lineRule="auto"/>
      <w:jc w:val="both"/>
      <w:textAlignment w:val="center"/>
    </w:pPr>
    <w:rPr>
      <w:rFonts w:ascii="MetaPro-Norm" w:hAnsi="MetaPro-Norm" w:cs="MetaPro-Norm" w:eastAsiaTheme="minorEastAsia"/>
      <w:color w:val="000000"/>
      <w:sz w:val="24"/>
      <w:szCs w:val="24"/>
      <w:lang w:val="en-GB" w:eastAsia="en-US"/>
    </w:rPr>
  </w:style>
  <w:style w:type="table" w:styleId="PlainTable2">
    <w:name w:val="Plain Table 2"/>
    <w:basedOn w:val="TableNormal"/>
    <w:uiPriority w:val="42"/>
    <w:rsid w:val="00E441D6"/>
    <w:tblPr>
      <w:tblStyleRowBandSize w:val="1"/>
      <w:tblStyleColBandSize w:val="1"/>
      <w:tblBorders>
        <w:top w:val="single" w:color="5BAEFF" w:themeColor="text1" w:themeTint="80" w:sz="4" w:space="0"/>
        <w:bottom w:val="single" w:color="5BAEF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5BAEF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5BAEF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5BAEFF" w:themeColor="text1" w:themeTint="80" w:sz="4" w:space="0"/>
          <w:right w:val="single" w:color="5BAEFF" w:themeColor="text1" w:themeTint="80" w:sz="4" w:space="0"/>
        </w:tcBorders>
      </w:tcPr>
    </w:tblStylePr>
    <w:tblStylePr w:type="band2Vert">
      <w:tblPr/>
      <w:tcPr>
        <w:tcBorders>
          <w:left w:val="single" w:color="5BAEFF" w:themeColor="text1" w:themeTint="80" w:sz="4" w:space="0"/>
          <w:right w:val="single" w:color="5BAEFF" w:themeColor="text1" w:themeTint="80" w:sz="4" w:space="0"/>
        </w:tcBorders>
      </w:tcPr>
    </w:tblStylePr>
    <w:tblStylePr w:type="band1Horz">
      <w:tblPr/>
      <w:tcPr>
        <w:tcBorders>
          <w:top w:val="single" w:color="5BAEFF" w:themeColor="text1" w:themeTint="80" w:sz="4" w:space="0"/>
          <w:bottom w:val="single" w:color="5BAEFF" w:themeColor="text1" w:themeTint="80" w:sz="4" w:space="0"/>
        </w:tcBorders>
      </w:tcPr>
    </w:tblStylePr>
  </w:style>
  <w:style w:type="table" w:styleId="TableGrid">
    <w:name w:val="Table Grid"/>
    <w:basedOn w:val="TableNormal"/>
    <w:rsid w:val="006F001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UltraHeading" w:customStyle="1">
    <w:name w:val="Ultra Heading"/>
    <w:link w:val="UltraHeadingChar"/>
    <w:autoRedefine/>
    <w:qFormat/>
    <w:rsid w:val="002C3A02"/>
    <w:rPr>
      <w:rFonts w:ascii="Noto Sans Black" w:hAnsi="Noto Sans Black" w:eastAsia="MS Mincho" w:cs="Arial"/>
      <w:b/>
      <w:color w:val="05325F" w:themeColor="text2"/>
      <w:sz w:val="48"/>
      <w:szCs w:val="48"/>
      <w:lang w:val="en-GB"/>
    </w:rPr>
  </w:style>
  <w:style w:type="character" w:styleId="UltraHeadingChar" w:customStyle="1">
    <w:name w:val="Ultra Heading Char"/>
    <w:basedOn w:val="Heading1Char"/>
    <w:link w:val="UltraHeading"/>
    <w:rsid w:val="002C3A02"/>
    <w:rPr>
      <w:rFonts w:ascii="Noto Sans Black" w:hAnsi="Noto Sans Black" w:eastAsia="MS Mincho" w:cs="Arial"/>
      <w:b/>
      <w:color w:val="05325F" w:themeColor="text2"/>
      <w:sz w:val="48"/>
      <w:szCs w:val="48"/>
      <w:lang w:val="en-GB"/>
    </w:rPr>
  </w:style>
  <w:style w:type="table" w:styleId="Table-QldMaroon" w:customStyle="1">
    <w:name w:val="Table - Qld Maroon"/>
    <w:basedOn w:val="TableNormal"/>
    <w:rsid w:val="002E1B2E"/>
    <w:pPr>
      <w:spacing w:after="50" w:afterLines="50" w:line="240" w:lineRule="atLeast"/>
    </w:pPr>
    <w:rPr>
      <w:rFonts w:ascii="Noto Sans" w:hAnsi="Noto Sans" w:eastAsia="Times New Roman" w:cs="Times New Roman"/>
      <w:sz w:val="22"/>
      <w:szCs w:val="20"/>
      <w:lang w:eastAsia="en-AU"/>
    </w:rPr>
    <w:tblPr>
      <w:tblBorders>
        <w:top w:val="single" w:color="05325F" w:themeColor="text2" w:sz="4" w:space="0"/>
        <w:left w:val="single" w:color="05325F" w:themeColor="text2" w:sz="4" w:space="0"/>
        <w:bottom w:val="single" w:color="05325F" w:themeColor="text2" w:sz="4" w:space="0"/>
        <w:right w:val="single" w:color="05325F" w:themeColor="text2" w:sz="4" w:space="0"/>
        <w:insideH w:val="single" w:color="05325F" w:themeColor="text2" w:sz="4" w:space="0"/>
        <w:insideV w:val="single" w:color="05325F" w:themeColor="text2" w:sz="4" w:space="0"/>
      </w:tblBorders>
      <w:tblCellMar>
        <w:top w:w="57" w:type="dxa"/>
        <w:left w:w="119" w:type="dxa"/>
        <w:bottom w:w="28" w:type="dxa"/>
        <w:right w:w="119" w:type="dxa"/>
      </w:tblCellMar>
    </w:tblPr>
    <w:tcPr>
      <w:shd w:val="clear" w:color="auto" w:fill="FFFFFF" w:themeFill="background1"/>
    </w:tcPr>
    <w:tblStylePr w:type="firstRow">
      <w:rPr>
        <w:rFonts w:ascii="Arial" w:hAnsi="Arial"/>
        <w:b w:val="0"/>
        <w:color w:val="FFFFFF"/>
        <w:sz w:val="24"/>
      </w:rPr>
      <w:tblPr/>
      <w:tcPr>
        <w:shd w:val="clear" w:color="auto" w:fill="A70240"/>
      </w:tcPr>
    </w:tblStylePr>
    <w:tblStylePr w:type="lastRow">
      <w:tblPr/>
      <w:tcPr>
        <w:tcBorders>
          <w:top w:val="single" w:color="005EB8" w:themeColor="text1" w:sz="4" w:space="0"/>
          <w:left w:val="single" w:color="005EB8" w:themeColor="text1" w:sz="4" w:space="0"/>
          <w:bottom w:val="single" w:color="005EB8" w:themeColor="text1" w:sz="4" w:space="0"/>
          <w:right w:val="single" w:color="005EB8" w:themeColor="text1" w:sz="4" w:space="0"/>
          <w:insideH w:val="single" w:color="005EB8" w:themeColor="text1" w:sz="4" w:space="0"/>
          <w:insideV w:val="single" w:color="005EB8" w:themeColor="text1" w:sz="4" w:space="0"/>
          <w:tl2br w:val="nil"/>
          <w:tr2bl w:val="nil"/>
        </w:tcBorders>
      </w:tcPr>
    </w:tblStylePr>
    <w:tblStylePr w:type="firstCol">
      <w:tblPr/>
      <w:tcPr>
        <w:shd w:val="clear" w:color="auto" w:fill="E6E6E6"/>
      </w:tcPr>
    </w:tblStylePr>
  </w:style>
  <w:style w:type="paragraph" w:styleId="TableText0" w:customStyle="1">
    <w:name w:val="Table Text"/>
    <w:basedOn w:val="Normal"/>
    <w:uiPriority w:val="14"/>
    <w:rsid w:val="002E1B2E"/>
    <w:pPr>
      <w:spacing w:before="60" w:after="60" w:afterLines="50" w:line="240" w:lineRule="auto"/>
      <w:jc w:val="both"/>
    </w:pPr>
    <w:rPr>
      <w:rFonts w:ascii="Calibri" w:hAnsi="Calibri" w:eastAsiaTheme="minorHAnsi" w:cstheme="minorBidi"/>
      <w:color w:val="70AD47" w:themeColor="accent6"/>
      <w:szCs w:val="18"/>
      <w:lang w:eastAsia="en-US"/>
    </w:rPr>
  </w:style>
  <w:style w:type="paragraph" w:styleId="TableTextbold" w:customStyle="1">
    <w:name w:val="Table Text bold"/>
    <w:basedOn w:val="Normal"/>
    <w:uiPriority w:val="17"/>
    <w:rsid w:val="002E1B2E"/>
    <w:pPr>
      <w:spacing w:before="60" w:after="60" w:afterLines="50" w:line="240" w:lineRule="auto"/>
      <w:jc w:val="both"/>
    </w:pPr>
    <w:rPr>
      <w:rFonts w:ascii="Calibri" w:hAnsi="Calibri" w:eastAsiaTheme="minorHAnsi" w:cstheme="minorBidi"/>
      <w:b/>
      <w:color w:val="70AD47" w:themeColor="accent6"/>
      <w:szCs w:val="18"/>
      <w:lang w:eastAsia="en-US"/>
    </w:rPr>
  </w:style>
  <w:style w:type="table" w:styleId="TableGridLight">
    <w:name w:val="Grid Table Light"/>
    <w:basedOn w:val="TableNormal"/>
    <w:uiPriority w:val="40"/>
    <w:rsid w:val="002E1B2E"/>
    <w:pPr>
      <w:spacing w:before="60" w:after="50" w:afterLines="50" w:line="240" w:lineRule="atLeast"/>
    </w:pPr>
    <w:rPr>
      <w:rFonts w:ascii="Arial" w:hAnsi="Arial"/>
      <w:sz w:val="18"/>
      <w:szCs w:val="18"/>
    </w:rPr>
    <w:tblPr>
      <w:tblStyleRowBandSize w:val="1"/>
      <w:tblBorders>
        <w:top w:val="single" w:color="BFBFBF" w:themeColor="background1" w:themeShade="BF" w:sz="4" w:space="0"/>
        <w:bottom w:val="single" w:color="BFBFBF" w:themeColor="background1" w:themeShade="BF" w:sz="4" w:space="0"/>
        <w:insideH w:val="single" w:color="BFBFBF" w:themeColor="background1" w:themeShade="BF" w:sz="4" w:space="0"/>
      </w:tblBorders>
    </w:tblPr>
    <w:tblStylePr w:type="firstRow">
      <w:tblPr/>
      <w:tcPr>
        <w:shd w:val="clear" w:color="auto" w:fill="F2F2F2" w:themeFill="background1" w:themeFillShade="F2"/>
      </w:tcPr>
    </w:tblStylePr>
  </w:style>
  <w:style w:type="character" w:styleId="ListParagraphChar" w:customStyle="1">
    <w:name w:val="List Paragraph Char"/>
    <w:aliases w:val="Bullet copy Char,Recommendation Char,List Paragraph1 Char,List Paragraph11 Char,Bullet point Char,Bullet Point Char,L Char,Bullet points Char,Content descriptions Char,List Paragraph111 Char,F5 List Paragraph Char,Dot pt Char,列 Char"/>
    <w:basedOn w:val="DefaultParagraphFont"/>
    <w:link w:val="ListParagraph"/>
    <w:uiPriority w:val="34"/>
    <w:qFormat/>
    <w:locked/>
    <w:rsid w:val="002E1B2E"/>
    <w:rPr>
      <w:rFonts w:ascii="Noto Sans" w:hAnsi="Noto Sans" w:eastAsiaTheme="minorEastAsia"/>
      <w:sz w:val="18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06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0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9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48969">
          <w:marLeft w:val="432"/>
          <w:marRight w:val="432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5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footer" Target="footer2.xm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tyles" Target="styles.xml" Id="rId7" /><Relationship Type="http://schemas.openxmlformats.org/officeDocument/2006/relationships/footer" Target="footer1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header" Target="header2.xml" Id="rId16" /><Relationship Type="http://schemas.openxmlformats.org/officeDocument/2006/relationships/customXml" Target="../customXml/item1.xml" Id="rId1" /><Relationship Type="http://schemas.openxmlformats.org/officeDocument/2006/relationships/numbering" Target="numbering.xml" Id="rId6" /><Relationship Type="http://schemas.openxmlformats.org/officeDocument/2006/relationships/endnotes" Target="endnotes.xml" Id="rId11" /><Relationship Type="http://schemas.openxmlformats.org/officeDocument/2006/relationships/customXml" Target="../customXml/item5.xml" Id="rId5" /><Relationship Type="http://schemas.openxmlformats.org/officeDocument/2006/relationships/footer" Target="footer3.xml" Id="rId15" /><Relationship Type="http://schemas.openxmlformats.org/officeDocument/2006/relationships/footnotes" Target="footnotes.xml" Id="rId10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header" Target="header1.xml" Id="rId14" /><Relationship Type="http://schemas.openxmlformats.org/officeDocument/2006/relationships/header" Target="header3.xml" Id="R94b7da256c7c45e9" /></Relationships>
</file>

<file path=word/_rels/footer3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?><Relationships xmlns="http://schemas.openxmlformats.org/package/2006/relationships"><Relationship Id="rId1" Type="http://schemas.openxmlformats.org/officeDocument/2006/relationships/attachedTemplate" Target="file:///C:\Users\stewartc\Downloads\deliverqld-word-template-noto-a4p%20(2)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QGOV 2025">
      <a:dk1>
        <a:srgbClr val="005EB8"/>
      </a:dk1>
      <a:lt1>
        <a:sysClr val="window" lastClr="FFFFFF"/>
      </a:lt1>
      <a:dk2>
        <a:srgbClr val="05325F"/>
      </a:dk2>
      <a:lt2>
        <a:srgbClr val="E7E6E6"/>
      </a:lt2>
      <a:accent1>
        <a:srgbClr val="000000"/>
      </a:accent1>
      <a:accent2>
        <a:srgbClr val="ED7D31"/>
      </a:accent2>
      <a:accent3>
        <a:srgbClr val="A70240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?>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01CF60958BE842A6593655C8578125" ma:contentTypeVersion="20" ma:contentTypeDescription="Create a new document." ma:contentTypeScope="" ma:versionID="a16a9cba7a6c0fafe0e937e768ffb787">
  <xsd:schema xmlns:xsd="http://www.w3.org/2001/XMLSchema" xmlns:xs="http://www.w3.org/2001/XMLSchema" xmlns:p="http://schemas.microsoft.com/office/2006/metadata/properties" xmlns:ns2="45624441-df11-4972-b940-84743b8edd13" xmlns:ns3="05a03ac3-062e-4e77-aff9-6a8c9933ce22" targetNamespace="http://schemas.microsoft.com/office/2006/metadata/properties" ma:root="true" ma:fieldsID="74383af6b75cfc187d9a9039ae7f3e49" ns2:_="" ns3:_="">
    <xsd:import namespace="45624441-df11-4972-b940-84743b8edd13"/>
    <xsd:import namespace="05a03ac3-062e-4e77-aff9-6a8c9933ce22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2:SharedWithUsers" minOccurs="0"/>
                <xsd:element ref="ns2:SharedWithDetails" minOccurs="0"/>
                <xsd:element ref="ns3:MediaLengthInSeconds" minOccurs="0"/>
                <xsd:element ref="ns3:_Flow_SignoffStatu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Imag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624441-df11-4972-b940-84743b8edd13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7" nillable="true" ma:displayName="Taxonomy Catch All Column" ma:hidden="true" ma:list="{1d699188-ea2f-4a78-95cc-11962598401d}" ma:internalName="TaxCatchAll" ma:showField="CatchAllData" ma:web="45624441-df11-4972-b940-84743b8edd1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a03ac3-062e-4e77-aff9-6a8c9933ce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lcf76f155ced4ddcb4097134ff3c332f" ma:index="26" nillable="true" ma:taxonomy="true" ma:internalName="lcf76f155ced4ddcb4097134ff3c332f" ma:taxonomyFieldName="MediaServiceImageTags" ma:displayName="Image Tags" ma:readOnly="false" ma:fieldId="{5cf76f15-5ced-4ddc-b409-7134ff3c332f}" ma:taxonomyMulti="true" ma:sspId="0b879720-a610-4f30-a10e-48b90a9c409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8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Image" ma:index="30" nillable="true" ma:displayName="Image" ma:format="Thumbnail" ma:internalName="Imag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45624441-df11-4972-b940-84743b8edd13">QREDJ4H4ZNCU-2137131871-1263035</_dlc_DocId>
    <_dlc_DocIdUrl xmlns="45624441-df11-4972-b940-84743b8edd13">
      <Url>https://dpcqld.sharepoint.com/sites/dpc-filestore1/_layouts/15/DocIdRedir.aspx?ID=QREDJ4H4ZNCU-2137131871-1263035</Url>
      <Description>QREDJ4H4ZNCU-2137131871-1263035</Description>
    </_dlc_DocIdUrl>
    <TaxCatchAll xmlns="45624441-df11-4972-b940-84743b8edd13" xsi:nil="true"/>
    <lcf76f155ced4ddcb4097134ff3c332f xmlns="05a03ac3-062e-4e77-aff9-6a8c9933ce22">
      <Terms xmlns="http://schemas.microsoft.com/office/infopath/2007/PartnerControls"/>
    </lcf76f155ced4ddcb4097134ff3c332f>
    <_Flow_SignoffStatus xmlns="05a03ac3-062e-4e77-aff9-6a8c9933ce22" xsi:nil="true"/>
    <Image xmlns="05a03ac3-062e-4e77-aff9-6a8c9933ce22" xsi:nil="true"/>
  </documentManagement>
</p:properties>
</file>

<file path=customXml/itemProps1.xml><?xml version="1.0" encoding="utf-8"?>
<ds:datastoreItem xmlns:ds="http://schemas.openxmlformats.org/officeDocument/2006/customXml" ds:itemID="{D70A4F27-249D-4825-902B-EC94A2DC4C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624441-df11-4972-b940-84743b8edd13"/>
    <ds:schemaRef ds:uri="05a03ac3-062e-4e77-aff9-6a8c9933ce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29D67B7-37FD-C544-8DEC-42B9FC59F73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766F84B-F1E9-4BAD-B0DE-4F8FBD16EED1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11A8E334-6D34-4C00-AF44-9F7D7DDECADC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23255E8B-6177-423A-8434-C94A74EEE5E8}">
  <ds:schemaRefs>
    <ds:schemaRef ds:uri="http://schemas.microsoft.com/office/2006/metadata/properties"/>
    <ds:schemaRef ds:uri="http://schemas.microsoft.com/office/infopath/2007/PartnerControls"/>
    <ds:schemaRef ds:uri="45624441-df11-4972-b940-84743b8edd13"/>
    <ds:schemaRef ds:uri="05a03ac3-062e-4e77-aff9-6a8c9933ce22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deliverqld-word-template-noto-a4p (2)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STEWART Claire</dc:creator>
  <keywords/>
  <dc:description/>
  <lastModifiedBy>Stuart Marshall</lastModifiedBy>
  <revision>25</revision>
  <lastPrinted>2025-08-07T05:04:00.0000000Z</lastPrinted>
  <dcterms:created xsi:type="dcterms:W3CDTF">2025-10-21T00:56:00.0000000Z</dcterms:created>
  <dcterms:modified xsi:type="dcterms:W3CDTF">2026-06-16T15:30:21.2250334Z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0x0101006201CF60958BE842A6593655C8578125</vt:lpwstr>
  </property>
  <property fmtid="{D5CDD505-2E9C-101B-9397-08002B2CF9AE}" pid="3" name="_dlc_DocIdItemGuid">
    <vt:lpwstr>9c81dd20-6ca7-4a48-b4a6-27f21d98cfa5</vt:lpwstr>
  </property>
  <property fmtid="{D5CDD505-2E9C-101B-9397-08002B2CF9AE}" pid="4" name="MediaServiceImageTags">
    <vt:lpwstr/>
  </property>
  <property fmtid="{D5CDD505-2E9C-101B-9397-08002B2CF9AE}" pid="5" name="eDOCS AutoSave">
    <vt:lpwstr>20251027134329366</vt:lpwstr>
  </property>
</Properties>
</file>