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0.0" w:type="dxa"/>
        <w:tblLayout w:type="fixed"/>
        <w:tblLook w:val="0400"/>
      </w:tblPr>
      <w:tblGrid>
        <w:gridCol w:w="1920"/>
        <w:gridCol w:w="6795"/>
        <w:tblGridChange w:id="0">
          <w:tblGrid>
            <w:gridCol w:w="1920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3.385826771653" w:type="dxa"/>
        <w:jc w:val="left"/>
        <w:tblInd w:w="0.0" w:type="dxa"/>
        <w:tblLayout w:type="fixed"/>
        <w:tblLook w:val="0400"/>
      </w:tblPr>
      <w:tblGrid>
        <w:gridCol w:w="1913.3858267716537"/>
        <w:gridCol w:w="2546"/>
        <w:gridCol w:w="1698"/>
        <w:gridCol w:w="2546"/>
        <w:tblGridChange w:id="0">
          <w:tblGrid>
            <w:gridCol w:w="1913.3858267716537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Flavia Santos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0.0" w:type="dxa"/>
        <w:tblLayout w:type="fixed"/>
        <w:tblLook w:val="0400"/>
      </w:tblPr>
      <w:tblGrid>
        <w:gridCol w:w="885"/>
        <w:gridCol w:w="7815"/>
        <w:tblGridChange w:id="0">
          <w:tblGrid>
            <w:gridCol w:w="885"/>
            <w:gridCol w:w="7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6930" cy="3476320"/>
                  <wp:effectExtent b="0" l="0" r="0" t="0"/>
                  <wp:docPr descr="Interface gráfica do usuário, Aplicativo, Teams&#10;&#10;Descrição gerada automaticamente" id="8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Layout w:type="fixed"/>
        <w:tblLook w:val="04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bookmarkStart w:colFirst="0" w:colLast="0" w:name="bookmark=id.gjdgxs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Deve permitir adicionar até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produtos;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</w:t>
            </w:r>
            <w:r w:rsidDel="00000000" w:rsidR="00000000" w:rsidRPr="00000000">
              <w:rPr>
                <w:rtl w:val="0"/>
              </w:rPr>
              <w:t xml:space="preserve">Não deve permitir adicionar o mesmo produto;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permi</w:t>
            </w:r>
            <w:r w:rsidDel="00000000" w:rsidR="00000000" w:rsidRPr="00000000">
              <w:rPr>
                <w:rtl w:val="0"/>
              </w:rPr>
              <w:t xml:space="preserve">tir alterar a quantidade do produto entre 1 e 10;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permitir que eu alter</w:t>
            </w:r>
            <w:r w:rsidDel="00000000" w:rsidR="00000000" w:rsidRPr="00000000">
              <w:rPr>
                <w:rtl w:val="0"/>
              </w:rPr>
              <w:t xml:space="preserve">e o tamanho da peça entre P, M, G e XG;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Deve permi</w:t>
            </w:r>
            <w:r w:rsidDel="00000000" w:rsidR="00000000" w:rsidRPr="00000000">
              <w:rPr>
                <w:rtl w:val="0"/>
              </w:rPr>
              <w:t xml:space="preserve">tir aplicar cupom de desconto até 20%;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00.0" w:type="dxa"/>
        <w:jc w:val="left"/>
        <w:tblInd w:w="0.0" w:type="dxa"/>
        <w:tblLayout w:type="fixed"/>
        <w:tblLook w:val="0400"/>
      </w:tblPr>
      <w:tblGrid>
        <w:gridCol w:w="1920"/>
        <w:gridCol w:w="6780"/>
        <w:tblGridChange w:id="0">
          <w:tblGrid>
            <w:gridCol w:w="1920"/>
            <w:gridCol w:w="67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03.385826771653" w:type="dxa"/>
        <w:jc w:val="left"/>
        <w:tblInd w:w="0.0" w:type="dxa"/>
        <w:tblLayout w:type="fixed"/>
        <w:tblLook w:val="0400"/>
      </w:tblPr>
      <w:tblGrid>
        <w:gridCol w:w="1913.3858267716537"/>
        <w:gridCol w:w="2546"/>
        <w:gridCol w:w="1698"/>
        <w:gridCol w:w="2546"/>
        <w:tblGridChange w:id="0">
          <w:tblGrid>
            <w:gridCol w:w="1913.3858267716537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Flavia Santos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15.0" w:type="dxa"/>
        <w:jc w:val="left"/>
        <w:tblInd w:w="0.0" w:type="dxa"/>
        <w:tblLayout w:type="fixed"/>
        <w:tblLook w:val="0400"/>
      </w:tblPr>
      <w:tblGrid>
        <w:gridCol w:w="990"/>
        <w:gridCol w:w="7725"/>
        <w:tblGridChange w:id="0">
          <w:tblGrid>
            <w:gridCol w:w="990"/>
            <w:gridCol w:w="7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10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00.0" w:type="dxa"/>
        <w:jc w:val="left"/>
        <w:tblInd w:w="0.0" w:type="dxa"/>
        <w:tblLayout w:type="fixed"/>
        <w:tblLook w:val="04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8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</w:t>
            </w:r>
            <w:r w:rsidDel="00000000" w:rsidR="00000000" w:rsidRPr="00000000">
              <w:rPr>
                <w:rtl w:val="0"/>
              </w:rPr>
              <w:t xml:space="preserve">Deve permitir fazer login com CPF ou endereço de e-mail;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permitir senha alfanumérica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N</w:t>
            </w:r>
            <w:r w:rsidDel="00000000" w:rsidR="00000000" w:rsidRPr="00000000">
              <w:rPr>
                <w:rtl w:val="0"/>
              </w:rPr>
              <w:t xml:space="preserve">ão deve permitir senha menor que 4 dígitos e nem maior que 12;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permitir utilizar con</w:t>
            </w:r>
            <w:r w:rsidDel="00000000" w:rsidR="00000000" w:rsidRPr="00000000">
              <w:rPr>
                <w:rtl w:val="0"/>
              </w:rPr>
              <w:t xml:space="preserve">tas do Google ou Facebook para logar;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</w:t>
            </w:r>
            <w:r w:rsidDel="00000000" w:rsidR="00000000" w:rsidRPr="00000000">
              <w:rPr>
                <w:rtl w:val="0"/>
              </w:rPr>
              <w:t xml:space="preserve"> Deve permitir que eu lembre a senha através de e-mail ou sms;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02.385826771653" w:type="dxa"/>
        <w:jc w:val="left"/>
        <w:tblInd w:w="0.0" w:type="dxa"/>
        <w:tblLayout w:type="fixed"/>
        <w:tblLook w:val="0400"/>
      </w:tblPr>
      <w:tblGrid>
        <w:gridCol w:w="1913.3858267716537"/>
        <w:gridCol w:w="6789"/>
        <w:tblGridChange w:id="0">
          <w:tblGrid>
            <w:gridCol w:w="1913.3858267716537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03.385826771653" w:type="dxa"/>
        <w:jc w:val="left"/>
        <w:tblInd w:w="0.0" w:type="dxa"/>
        <w:tblLayout w:type="fixed"/>
        <w:tblLook w:val="0400"/>
      </w:tblPr>
      <w:tblGrid>
        <w:gridCol w:w="1913.3858267716537"/>
        <w:gridCol w:w="2546"/>
        <w:gridCol w:w="1698"/>
        <w:gridCol w:w="2546"/>
        <w:tblGridChange w:id="0">
          <w:tblGrid>
            <w:gridCol w:w="1913.3858267716537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Flavia Santos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00.0" w:type="dxa"/>
        <w:jc w:val="left"/>
        <w:tblInd w:w="0.0" w:type="dxa"/>
        <w:tblLayout w:type="fixed"/>
        <w:tblLook w:val="0400"/>
      </w:tblPr>
      <w:tblGrid>
        <w:gridCol w:w="1125"/>
        <w:gridCol w:w="7575"/>
        <w:tblGridChange w:id="0">
          <w:tblGrid>
            <w:gridCol w:w="1125"/>
            <w:gridCol w:w="7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9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11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00.0" w:type="dxa"/>
        <w:jc w:val="left"/>
        <w:tblInd w:w="0.0" w:type="dxa"/>
        <w:tblLayout w:type="fixed"/>
        <w:tblLook w:val="04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E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Deve permitir adicionar até 20 produtos na lista;</w:t>
              <w:br w:type="textWrapping"/>
              <w:t xml:space="preserve">2 - Deve permitir adicionar a partir da grade de produtos ou da p</w:t>
            </w:r>
            <w:r w:rsidDel="00000000" w:rsidR="00000000" w:rsidRPr="00000000">
              <w:rPr>
                <w:rtl w:val="0"/>
              </w:rPr>
              <w:t xml:space="preserve">ágina do produto;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</w:t>
            </w:r>
            <w:r w:rsidDel="00000000" w:rsidR="00000000" w:rsidRPr="00000000">
              <w:rPr>
                <w:rtl w:val="0"/>
              </w:rPr>
              <w:t xml:space="preserve">Deve adicionar o produto somente se estiver logado;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</w:t>
            </w:r>
            <w:r w:rsidDel="00000000" w:rsidR="00000000" w:rsidRPr="00000000">
              <w:rPr>
                <w:rtl w:val="0"/>
              </w:rPr>
              <w:t xml:space="preserve">Deve aparecer até 5 produtos por página no modo Imagem Grande;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Deve aparecer</w:t>
            </w:r>
            <w:r w:rsidDel="00000000" w:rsidR="00000000" w:rsidRPr="00000000">
              <w:rPr>
                <w:rtl w:val="0"/>
              </w:rPr>
              <w:t xml:space="preserve"> até 20 produtos no modo listagem;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03eM9RzdeRyQCB3vbFp41r1mg==">AMUW2mVxJiKvs+XEA84xbstzeslCTRiUvx0pifFxq3cxOEf3SfgM69gdVX8qww4KYU/XNuVfd8skFVHxAuImE4GrKcEX3b3dXR3mWdewaBxZcJABQBb5ZWERaHtiGl1P4dVW3YyWOZ7U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</cp:coreProperties>
</file>