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4D153" w14:textId="11937CEE" w:rsidR="009025FA" w:rsidRPr="00477ADF" w:rsidRDefault="009025FA" w:rsidP="009025FA">
      <w:pPr>
        <w:autoSpaceDE w:val="0"/>
        <w:autoSpaceDN w:val="0"/>
        <w:adjustRightInd w:val="0"/>
        <w:spacing w:after="106"/>
        <w:rPr>
          <w:rFonts w:ascii="Times New Roman" w:hAnsi="Times New Roman" w:cs="Times New Roman"/>
          <w:b/>
          <w:bCs/>
          <w:color w:val="000000" w:themeColor="text1"/>
          <w:kern w:val="0"/>
          <w:sz w:val="36"/>
          <w:szCs w:val="36"/>
        </w:rPr>
      </w:pPr>
      <w:r w:rsidRPr="00477ADF">
        <w:rPr>
          <w:rFonts w:ascii="Times New Roman" w:hAnsi="Times New Roman" w:cs="Times New Roman"/>
          <w:b/>
          <w:bCs/>
          <w:color w:val="000000" w:themeColor="text1"/>
          <w:kern w:val="0"/>
          <w:sz w:val="36"/>
          <w:szCs w:val="36"/>
        </w:rPr>
        <w:t>Lorenzo Falchi</w:t>
      </w:r>
    </w:p>
    <w:p w14:paraId="5DE3029B" w14:textId="087CFBE7" w:rsidR="009025FA" w:rsidRPr="00477ADF" w:rsidRDefault="009025FA" w:rsidP="009025FA">
      <w:pPr>
        <w:autoSpaceDE w:val="0"/>
        <w:autoSpaceDN w:val="0"/>
        <w:adjustRightInd w:val="0"/>
        <w:spacing w:after="106"/>
        <w:rPr>
          <w:rFonts w:ascii="Times New Roman" w:hAnsi="Times New Roman" w:cs="Times New Roman"/>
          <w:b/>
          <w:bCs/>
          <w:color w:val="000000" w:themeColor="text1"/>
          <w:kern w:val="0"/>
          <w:sz w:val="36"/>
          <w:szCs w:val="36"/>
        </w:rPr>
      </w:pPr>
      <w:r w:rsidRPr="00477ADF">
        <w:rPr>
          <w:rFonts w:ascii="Times New Roman" w:hAnsi="Times New Roman" w:cs="Times New Roman"/>
          <w:b/>
          <w:bCs/>
          <w:color w:val="000000" w:themeColor="text1"/>
          <w:kern w:val="0"/>
          <w:sz w:val="36"/>
          <w:szCs w:val="36"/>
        </w:rPr>
        <w:t>Jacopo Terenzi</w:t>
      </w:r>
    </w:p>
    <w:p w14:paraId="2C52DE2E" w14:textId="014FB44E" w:rsidR="00224BBE" w:rsidRPr="00477ADF" w:rsidRDefault="00224BBE" w:rsidP="00224BBE">
      <w:pPr>
        <w:autoSpaceDE w:val="0"/>
        <w:autoSpaceDN w:val="0"/>
        <w:adjustRightInd w:val="0"/>
        <w:spacing w:after="106"/>
        <w:jc w:val="center"/>
        <w:rPr>
          <w:rFonts w:ascii="Times New Roman" w:hAnsi="Times New Roman" w:cs="Times New Roman"/>
          <w:b/>
          <w:bCs/>
          <w:color w:val="000000" w:themeColor="text1"/>
          <w:kern w:val="0"/>
          <w:sz w:val="36"/>
          <w:szCs w:val="36"/>
        </w:rPr>
      </w:pPr>
      <w:r w:rsidRPr="00477ADF">
        <w:rPr>
          <w:rFonts w:ascii="Times New Roman" w:hAnsi="Times New Roman" w:cs="Times New Roman"/>
          <w:b/>
          <w:bCs/>
          <w:color w:val="000000" w:themeColor="text1"/>
          <w:kern w:val="0"/>
          <w:sz w:val="36"/>
          <w:szCs w:val="36"/>
        </w:rPr>
        <w:t>Unità didattica: la ricorsione</w:t>
      </w:r>
    </w:p>
    <w:p w14:paraId="7815384B" w14:textId="6CDE6EF0" w:rsidR="005679EF" w:rsidRPr="00477ADF" w:rsidRDefault="00194CD8" w:rsidP="003B67B1">
      <w:pPr>
        <w:autoSpaceDE w:val="0"/>
        <w:autoSpaceDN w:val="0"/>
        <w:adjustRightInd w:val="0"/>
        <w:rPr>
          <w:rFonts w:ascii="Times New Roman" w:hAnsi="Times New Roman" w:cs="Times New Roman"/>
          <w:b/>
          <w:bCs/>
          <w:color w:val="000000" w:themeColor="text1"/>
          <w:kern w:val="0"/>
          <w:sz w:val="28"/>
          <w:szCs w:val="28"/>
        </w:rPr>
      </w:pPr>
      <w:r w:rsidRPr="00477ADF">
        <w:rPr>
          <w:rFonts w:ascii="Times New Roman" w:hAnsi="Times New Roman" w:cs="Times New Roman"/>
          <w:b/>
          <w:bCs/>
          <w:color w:val="000000" w:themeColor="text1"/>
          <w:kern w:val="0"/>
          <w:sz w:val="28"/>
          <w:szCs w:val="28"/>
        </w:rPr>
        <w:t>A chi è rivolta questa attività?</w:t>
      </w:r>
    </w:p>
    <w:p w14:paraId="008074A0" w14:textId="46C7CEC0" w:rsidR="005679EF" w:rsidRPr="00477ADF" w:rsidRDefault="005679EF" w:rsidP="003B67B1">
      <w:pPr>
        <w:autoSpaceDE w:val="0"/>
        <w:autoSpaceDN w:val="0"/>
        <w:adjustRightInd w:val="0"/>
        <w:rPr>
          <w:rFonts w:ascii="Times New Roman" w:hAnsi="Times New Roman" w:cs="Times New Roman"/>
          <w:color w:val="000000" w:themeColor="text1"/>
          <w:kern w:val="0"/>
        </w:rPr>
      </w:pPr>
      <w:r w:rsidRPr="00477ADF">
        <w:rPr>
          <w:rFonts w:ascii="Times New Roman" w:hAnsi="Times New Roman" w:cs="Times New Roman"/>
          <w:color w:val="000000" w:themeColor="text1"/>
        </w:rPr>
        <w:t xml:space="preserve">Questa attività è rivolta a tutti gli studenti della scuola secondaria </w:t>
      </w:r>
      <w:r w:rsidR="00224BBE" w:rsidRPr="00477ADF">
        <w:rPr>
          <w:rFonts w:ascii="Times New Roman" w:hAnsi="Times New Roman" w:cs="Times New Roman"/>
          <w:color w:val="000000" w:themeColor="text1"/>
        </w:rPr>
        <w:t xml:space="preserve">di </w:t>
      </w:r>
      <w:r w:rsidRPr="00477ADF">
        <w:rPr>
          <w:rFonts w:ascii="Times New Roman" w:hAnsi="Times New Roman" w:cs="Times New Roman"/>
          <w:color w:val="000000" w:themeColor="text1"/>
        </w:rPr>
        <w:t>secondo grado che hanno già acquisito conoscenze di base di informatica, in particolare quelle relative al pensiero computazionale. L'attività è particolarmente adatta agli studenti che frequentano un indirizzo di studi scientifico-tecnologico, in quanto la ricorsione è un concetto fondamentale in molti ambiti dell'informatica e della matematica.</w:t>
      </w:r>
    </w:p>
    <w:p w14:paraId="74465C40" w14:textId="77777777" w:rsidR="005679EF" w:rsidRPr="00477ADF" w:rsidRDefault="005679EF" w:rsidP="00194CD8">
      <w:pPr>
        <w:autoSpaceDE w:val="0"/>
        <w:autoSpaceDN w:val="0"/>
        <w:adjustRightInd w:val="0"/>
        <w:spacing w:after="106"/>
        <w:rPr>
          <w:rFonts w:ascii="Times New Roman" w:hAnsi="Times New Roman" w:cs="Times New Roman"/>
          <w:color w:val="000000" w:themeColor="text1"/>
          <w:kern w:val="0"/>
        </w:rPr>
      </w:pPr>
    </w:p>
    <w:p w14:paraId="6BAD484D" w14:textId="46AAC9CA" w:rsidR="00194CD8" w:rsidRPr="00477ADF" w:rsidRDefault="00224BBE" w:rsidP="003B67B1">
      <w:pPr>
        <w:autoSpaceDE w:val="0"/>
        <w:autoSpaceDN w:val="0"/>
        <w:adjustRightInd w:val="0"/>
        <w:rPr>
          <w:rFonts w:ascii="Times New Roman" w:hAnsi="Times New Roman" w:cs="Times New Roman"/>
          <w:b/>
          <w:bCs/>
          <w:color w:val="000000" w:themeColor="text1"/>
          <w:kern w:val="0"/>
          <w:sz w:val="28"/>
          <w:szCs w:val="28"/>
        </w:rPr>
      </w:pPr>
      <w:r w:rsidRPr="00477ADF">
        <w:rPr>
          <w:rFonts w:ascii="Times New Roman" w:hAnsi="Times New Roman" w:cs="Times New Roman"/>
          <w:b/>
          <w:bCs/>
          <w:color w:val="000000" w:themeColor="text1"/>
          <w:kern w:val="0"/>
          <w:sz w:val="28"/>
          <w:szCs w:val="28"/>
        </w:rPr>
        <w:t>Collocazione dell’attività</w:t>
      </w:r>
    </w:p>
    <w:p w14:paraId="43E6B130" w14:textId="3A7E43A6" w:rsidR="00194CD8" w:rsidRPr="00477ADF" w:rsidRDefault="005D419D" w:rsidP="00224BBE">
      <w:pPr>
        <w:pStyle w:val="NormaleWeb"/>
        <w:spacing w:before="0" w:beforeAutospacing="0" w:after="360" w:afterAutospacing="0"/>
        <w:rPr>
          <w:color w:val="000000" w:themeColor="text1"/>
        </w:rPr>
      </w:pPr>
      <w:r w:rsidRPr="00477ADF">
        <w:rPr>
          <w:color w:val="000000" w:themeColor="text1"/>
        </w:rPr>
        <w:t>È</w:t>
      </w:r>
      <w:r w:rsidR="005679EF" w:rsidRPr="00477ADF">
        <w:rPr>
          <w:color w:val="000000" w:themeColor="text1"/>
        </w:rPr>
        <w:t xml:space="preserve"> principalmente inquadrabile nella disciplina di informatica, ma può essere integrata con altre discipline, come la matematica o la logica. In particolare, la matematica può essere utilizzata per fornire una base formale per il concetto di ricorsione. La logica può essere utilizzata per analizzare i principi alla base della ricorsione. Ad esempio, potrebbe essere utilizzata per introdurre il concetto di ricorsione attraverso la matematica, utilizzando esempi come la somma di una serie numerica o il calcolo del fattoriale di un numero. Successivamente, potrebbe essere utilizzata per esplorare i principi logici alla base della ricorsione, utilizzando esempi come la dimostrazione di teoremi matematici o la risoluzione di problemi di ragionamento. In questo modo, l'attività contribui</w:t>
      </w:r>
      <w:r w:rsidR="00224BBE" w:rsidRPr="00477ADF">
        <w:rPr>
          <w:color w:val="000000" w:themeColor="text1"/>
        </w:rPr>
        <w:t>sc</w:t>
      </w:r>
      <w:r w:rsidR="005679EF" w:rsidRPr="00477ADF">
        <w:rPr>
          <w:color w:val="000000" w:themeColor="text1"/>
        </w:rPr>
        <w:t>e a sviluppare le competenze degli studenti in diverse discipline, oltre che in informatica.</w:t>
      </w:r>
    </w:p>
    <w:p w14:paraId="69F98403" w14:textId="77777777" w:rsidR="005679EF" w:rsidRPr="00477ADF" w:rsidRDefault="00194CD8" w:rsidP="003B67B1">
      <w:pPr>
        <w:autoSpaceDE w:val="0"/>
        <w:autoSpaceDN w:val="0"/>
        <w:adjustRightInd w:val="0"/>
        <w:rPr>
          <w:rFonts w:ascii="Times New Roman" w:hAnsi="Times New Roman" w:cs="Times New Roman"/>
          <w:b/>
          <w:bCs/>
          <w:color w:val="000000" w:themeColor="text1"/>
          <w:kern w:val="0"/>
          <w:sz w:val="28"/>
          <w:szCs w:val="28"/>
        </w:rPr>
      </w:pPr>
      <w:r w:rsidRPr="00477ADF">
        <w:rPr>
          <w:rFonts w:ascii="Times New Roman" w:hAnsi="Times New Roman" w:cs="Times New Roman"/>
          <w:b/>
          <w:bCs/>
          <w:color w:val="000000" w:themeColor="text1"/>
          <w:kern w:val="0"/>
          <w:sz w:val="28"/>
          <w:szCs w:val="28"/>
        </w:rPr>
        <w:t>Può essere adattata/rivolta a studenti di diverse età e indirizzi?</w:t>
      </w:r>
    </w:p>
    <w:p w14:paraId="291CE249" w14:textId="1100BAAF" w:rsidR="005D419D" w:rsidRPr="00477ADF" w:rsidRDefault="00194CD8" w:rsidP="005D419D">
      <w:pPr>
        <w:autoSpaceDE w:val="0"/>
        <w:autoSpaceDN w:val="0"/>
        <w:adjustRightInd w:val="0"/>
        <w:rPr>
          <w:rFonts w:ascii="Times New Roman" w:hAnsi="Times New Roman" w:cs="Times New Roman"/>
          <w:color w:val="000000" w:themeColor="text1"/>
        </w:rPr>
      </w:pPr>
      <w:r w:rsidRPr="00477ADF">
        <w:rPr>
          <w:rFonts w:ascii="Times New Roman" w:hAnsi="Times New Roman" w:cs="Times New Roman"/>
          <w:color w:val="000000" w:themeColor="text1"/>
          <w:kern w:val="0"/>
        </w:rPr>
        <w:t xml:space="preserve">Si, all’interno della nostra unità didattica, l’attività si compone di </w:t>
      </w:r>
      <w:r w:rsidR="005D419D" w:rsidRPr="00477ADF">
        <w:rPr>
          <w:rFonts w:ascii="Times New Roman" w:hAnsi="Times New Roman" w:cs="Times New Roman"/>
          <w:color w:val="000000" w:themeColor="text1"/>
          <w:kern w:val="0"/>
        </w:rPr>
        <w:t>diversi</w:t>
      </w:r>
      <w:r w:rsidRPr="00477ADF">
        <w:rPr>
          <w:rFonts w:ascii="Times New Roman" w:hAnsi="Times New Roman" w:cs="Times New Roman"/>
          <w:color w:val="000000" w:themeColor="text1"/>
          <w:kern w:val="0"/>
        </w:rPr>
        <w:t xml:space="preserve"> passi proprio per riuscire a rivolgersi a studenti di diverse età ed indirizzi. </w:t>
      </w:r>
      <w:r w:rsidR="005679EF" w:rsidRPr="00477ADF">
        <w:rPr>
          <w:rFonts w:ascii="Times New Roman" w:hAnsi="Times New Roman" w:cs="Times New Roman"/>
          <w:color w:val="000000" w:themeColor="text1"/>
        </w:rPr>
        <w:t xml:space="preserve">Questo consente agli insegnanti di adattare l'attività alle esigenze specifiche dei propri studenti. </w:t>
      </w:r>
    </w:p>
    <w:p w14:paraId="0DA54021" w14:textId="77777777" w:rsidR="005679EF" w:rsidRPr="00477ADF" w:rsidRDefault="005679EF" w:rsidP="00194CD8">
      <w:pPr>
        <w:autoSpaceDE w:val="0"/>
        <w:autoSpaceDN w:val="0"/>
        <w:adjustRightInd w:val="0"/>
        <w:spacing w:after="106"/>
        <w:rPr>
          <w:rFonts w:ascii="Times New Roman" w:hAnsi="Times New Roman" w:cs="Times New Roman"/>
          <w:color w:val="000000" w:themeColor="text1"/>
          <w:kern w:val="0"/>
        </w:rPr>
      </w:pPr>
    </w:p>
    <w:p w14:paraId="1650C618" w14:textId="37905174" w:rsidR="00194CD8" w:rsidRPr="00477ADF" w:rsidRDefault="00194CD8" w:rsidP="003B67B1">
      <w:pPr>
        <w:autoSpaceDE w:val="0"/>
        <w:autoSpaceDN w:val="0"/>
        <w:adjustRightInd w:val="0"/>
        <w:rPr>
          <w:rFonts w:ascii="Times New Roman" w:hAnsi="Times New Roman" w:cs="Times New Roman"/>
          <w:b/>
          <w:bCs/>
          <w:color w:val="000000" w:themeColor="text1"/>
          <w:kern w:val="0"/>
          <w:sz w:val="28"/>
          <w:szCs w:val="28"/>
        </w:rPr>
      </w:pPr>
      <w:r w:rsidRPr="00477ADF">
        <w:rPr>
          <w:rFonts w:ascii="Times New Roman" w:hAnsi="Times New Roman" w:cs="Times New Roman"/>
          <w:b/>
          <w:bCs/>
          <w:color w:val="000000" w:themeColor="text1"/>
          <w:kern w:val="0"/>
          <w:sz w:val="28"/>
          <w:szCs w:val="28"/>
        </w:rPr>
        <w:t>Perché questa specifica attività</w:t>
      </w:r>
      <w:r w:rsidR="005679EF" w:rsidRPr="00477ADF">
        <w:rPr>
          <w:rFonts w:ascii="Times New Roman" w:hAnsi="Times New Roman" w:cs="Times New Roman"/>
          <w:b/>
          <w:bCs/>
          <w:color w:val="000000" w:themeColor="text1"/>
          <w:kern w:val="0"/>
          <w:sz w:val="28"/>
          <w:szCs w:val="28"/>
        </w:rPr>
        <w:t>?</w:t>
      </w:r>
    </w:p>
    <w:p w14:paraId="33CC5745" w14:textId="29F7A381" w:rsidR="00194CD8" w:rsidRPr="00477ADF" w:rsidRDefault="00766464" w:rsidP="00194CD8">
      <w:pPr>
        <w:autoSpaceDE w:val="0"/>
        <w:autoSpaceDN w:val="0"/>
        <w:adjustRightInd w:val="0"/>
        <w:spacing w:after="106"/>
        <w:rPr>
          <w:rFonts w:ascii="Times New Roman" w:hAnsi="Times New Roman" w:cs="Times New Roman"/>
          <w:color w:val="000000" w:themeColor="text1"/>
          <w:kern w:val="0"/>
        </w:rPr>
      </w:pPr>
      <w:r w:rsidRPr="00477ADF">
        <w:rPr>
          <w:rFonts w:ascii="Times New Roman" w:hAnsi="Times New Roman" w:cs="Times New Roman"/>
          <w:color w:val="000000" w:themeColor="text1"/>
          <w:kern w:val="0"/>
        </w:rPr>
        <w:t>Si è</w:t>
      </w:r>
      <w:r w:rsidR="00194CD8" w:rsidRPr="00477ADF">
        <w:rPr>
          <w:rFonts w:ascii="Times New Roman" w:hAnsi="Times New Roman" w:cs="Times New Roman"/>
          <w:color w:val="000000" w:themeColor="text1"/>
          <w:kern w:val="0"/>
        </w:rPr>
        <w:t xml:space="preserve"> scelto di realizzare questa specifica attività perchè la ricorsione è un argomento fondamentale dell’informatica </w:t>
      </w:r>
      <w:r w:rsidR="005679EF" w:rsidRPr="00477ADF">
        <w:rPr>
          <w:rFonts w:ascii="Times New Roman" w:hAnsi="Times New Roman" w:cs="Times New Roman"/>
          <w:color w:val="000000" w:themeColor="text1"/>
          <w:shd w:val="clear" w:color="auto" w:fill="FFFFFF"/>
        </w:rPr>
        <w:t xml:space="preserve">e ha un'ampia gamma di applicazioni. È un concetto complesso che richiede una comprensione profonda del pensiero computazionale. </w:t>
      </w:r>
      <w:r w:rsidRPr="00477ADF">
        <w:rPr>
          <w:rFonts w:ascii="Times New Roman" w:hAnsi="Times New Roman" w:cs="Times New Roman"/>
          <w:color w:val="000000" w:themeColor="text1"/>
          <w:shd w:val="clear" w:color="auto" w:fill="FFFFFF"/>
        </w:rPr>
        <w:t>È</w:t>
      </w:r>
      <w:r w:rsidR="005679EF" w:rsidRPr="00477ADF">
        <w:rPr>
          <w:rFonts w:ascii="Times New Roman" w:hAnsi="Times New Roman" w:cs="Times New Roman"/>
          <w:color w:val="000000" w:themeColor="text1"/>
          <w:shd w:val="clear" w:color="auto" w:fill="FFFFFF"/>
        </w:rPr>
        <w:t xml:space="preserve"> </w:t>
      </w:r>
      <w:r w:rsidRPr="00477ADF">
        <w:rPr>
          <w:rFonts w:ascii="Times New Roman" w:hAnsi="Times New Roman" w:cs="Times New Roman"/>
          <w:color w:val="000000" w:themeColor="text1"/>
          <w:shd w:val="clear" w:color="auto" w:fill="FFFFFF"/>
        </w:rPr>
        <w:t xml:space="preserve">inoltre </w:t>
      </w:r>
      <w:r w:rsidR="005679EF" w:rsidRPr="00477ADF">
        <w:rPr>
          <w:rFonts w:ascii="Times New Roman" w:hAnsi="Times New Roman" w:cs="Times New Roman"/>
          <w:color w:val="000000" w:themeColor="text1"/>
          <w:shd w:val="clear" w:color="auto" w:fill="FFFFFF"/>
        </w:rPr>
        <w:t xml:space="preserve">uno strumento fondamentale per affrontare argomenti quali la complessità. Gli algoritmi ricorsivi </w:t>
      </w:r>
      <w:r w:rsidRPr="00477ADF">
        <w:rPr>
          <w:rFonts w:ascii="Times New Roman" w:hAnsi="Times New Roman" w:cs="Times New Roman"/>
          <w:color w:val="000000" w:themeColor="text1"/>
          <w:shd w:val="clear" w:color="auto" w:fill="FFFFFF"/>
        </w:rPr>
        <w:t xml:space="preserve">infatti </w:t>
      </w:r>
      <w:r w:rsidR="005679EF" w:rsidRPr="00477ADF">
        <w:rPr>
          <w:rFonts w:ascii="Times New Roman" w:hAnsi="Times New Roman" w:cs="Times New Roman"/>
          <w:color w:val="000000" w:themeColor="text1"/>
          <w:shd w:val="clear" w:color="auto" w:fill="FFFFFF"/>
        </w:rPr>
        <w:t xml:space="preserve">possono essere molto efficienti, ma </w:t>
      </w:r>
      <w:r w:rsidR="005D419D" w:rsidRPr="00477ADF">
        <w:rPr>
          <w:rFonts w:ascii="Times New Roman" w:hAnsi="Times New Roman" w:cs="Times New Roman"/>
          <w:color w:val="000000" w:themeColor="text1"/>
          <w:shd w:val="clear" w:color="auto" w:fill="FFFFFF"/>
        </w:rPr>
        <w:t>sono</w:t>
      </w:r>
      <w:r w:rsidR="005679EF" w:rsidRPr="00477ADF">
        <w:rPr>
          <w:rFonts w:ascii="Times New Roman" w:hAnsi="Times New Roman" w:cs="Times New Roman"/>
          <w:color w:val="000000" w:themeColor="text1"/>
          <w:shd w:val="clear" w:color="auto" w:fill="FFFFFF"/>
        </w:rPr>
        <w:t xml:space="preserve"> anche molto complessi da analizzare. Comprendere i principi alla base della ricorsione è essenziale per poter utilizzare questo potente strumento in modo efficace. La ricorsione contiene anche aspetti logici che possono aiutare l'apprendimento di concetti più generali che riguardano l'informatica</w:t>
      </w:r>
      <w:r w:rsidRPr="00477ADF">
        <w:rPr>
          <w:rFonts w:ascii="Times New Roman" w:hAnsi="Times New Roman" w:cs="Times New Roman"/>
          <w:color w:val="000000" w:themeColor="text1"/>
          <w:shd w:val="clear" w:color="auto" w:fill="FFFFFF"/>
        </w:rPr>
        <w:t>: ad</w:t>
      </w:r>
      <w:r w:rsidR="005679EF" w:rsidRPr="00477ADF">
        <w:rPr>
          <w:rFonts w:ascii="Times New Roman" w:hAnsi="Times New Roman" w:cs="Times New Roman"/>
          <w:color w:val="000000" w:themeColor="text1"/>
          <w:shd w:val="clear" w:color="auto" w:fill="FFFFFF"/>
        </w:rPr>
        <w:t xml:space="preserve"> esempio, può essere utilizzata per esprimere il concetto di ricorsività, che è alla base di molti algoritmi e strutture dati. </w:t>
      </w:r>
      <w:r w:rsidR="005679EF" w:rsidRPr="00477ADF">
        <w:rPr>
          <w:rFonts w:ascii="Times New Roman" w:hAnsi="Times New Roman" w:cs="Times New Roman"/>
          <w:color w:val="000000" w:themeColor="text1"/>
          <w:kern w:val="0"/>
        </w:rPr>
        <w:t>In generale</w:t>
      </w:r>
      <w:r w:rsidR="00194CD8" w:rsidRPr="00477ADF">
        <w:rPr>
          <w:rFonts w:ascii="Times New Roman" w:hAnsi="Times New Roman" w:cs="Times New Roman"/>
          <w:color w:val="000000" w:themeColor="text1"/>
          <w:kern w:val="0"/>
        </w:rPr>
        <w:t xml:space="preserve"> ha in </w:t>
      </w:r>
      <w:proofErr w:type="spellStart"/>
      <w:r w:rsidR="00194CD8" w:rsidRPr="00477ADF">
        <w:rPr>
          <w:rFonts w:ascii="Times New Roman" w:hAnsi="Times New Roman" w:cs="Times New Roman"/>
          <w:color w:val="000000" w:themeColor="text1"/>
          <w:kern w:val="0"/>
        </w:rPr>
        <w:t>sè</w:t>
      </w:r>
      <w:proofErr w:type="spellEnd"/>
      <w:r w:rsidR="00194CD8" w:rsidRPr="00477ADF">
        <w:rPr>
          <w:rFonts w:ascii="Times New Roman" w:hAnsi="Times New Roman" w:cs="Times New Roman"/>
          <w:color w:val="000000" w:themeColor="text1"/>
          <w:kern w:val="0"/>
        </w:rPr>
        <w:t xml:space="preserve"> molti dei concetti utili per i percorsi di studi successivi alle scuole secondarie. </w:t>
      </w:r>
    </w:p>
    <w:p w14:paraId="413CAFA8" w14:textId="77777777" w:rsidR="00194CD8" w:rsidRPr="00477ADF" w:rsidRDefault="00194CD8" w:rsidP="00194CD8">
      <w:pPr>
        <w:autoSpaceDE w:val="0"/>
        <w:autoSpaceDN w:val="0"/>
        <w:adjustRightInd w:val="0"/>
        <w:spacing w:after="320"/>
        <w:rPr>
          <w:rFonts w:ascii="Times New Roman" w:hAnsi="Times New Roman" w:cs="Times New Roman"/>
          <w:color w:val="000000" w:themeColor="text1"/>
          <w:kern w:val="0"/>
        </w:rPr>
      </w:pPr>
    </w:p>
    <w:p w14:paraId="01BA41E3" w14:textId="77777777" w:rsidR="00766464" w:rsidRPr="00477ADF" w:rsidRDefault="00766464" w:rsidP="00194CD8">
      <w:pPr>
        <w:autoSpaceDE w:val="0"/>
        <w:autoSpaceDN w:val="0"/>
        <w:adjustRightInd w:val="0"/>
        <w:spacing w:after="320"/>
        <w:rPr>
          <w:rFonts w:ascii="Times New Roman" w:hAnsi="Times New Roman" w:cs="Times New Roman"/>
          <w:color w:val="000000" w:themeColor="text1"/>
          <w:kern w:val="0"/>
        </w:rPr>
      </w:pPr>
    </w:p>
    <w:p w14:paraId="55750AD7" w14:textId="77777777" w:rsidR="003B67B1" w:rsidRPr="00477ADF" w:rsidRDefault="003B67B1" w:rsidP="00194CD8">
      <w:pPr>
        <w:autoSpaceDE w:val="0"/>
        <w:autoSpaceDN w:val="0"/>
        <w:adjustRightInd w:val="0"/>
        <w:spacing w:after="320"/>
        <w:rPr>
          <w:rFonts w:ascii="Times New Roman" w:hAnsi="Times New Roman" w:cs="Times New Roman"/>
          <w:color w:val="000000" w:themeColor="text1"/>
          <w:kern w:val="0"/>
        </w:rPr>
      </w:pPr>
    </w:p>
    <w:p w14:paraId="06824FAB" w14:textId="77777777" w:rsidR="00CC0D4B" w:rsidRPr="00477ADF" w:rsidRDefault="00CC0D4B" w:rsidP="00194CD8">
      <w:pPr>
        <w:autoSpaceDE w:val="0"/>
        <w:autoSpaceDN w:val="0"/>
        <w:adjustRightInd w:val="0"/>
        <w:rPr>
          <w:rFonts w:ascii="Times New Roman" w:hAnsi="Times New Roman" w:cs="Times New Roman"/>
          <w:color w:val="000000" w:themeColor="text1"/>
          <w:kern w:val="0"/>
        </w:rPr>
      </w:pPr>
    </w:p>
    <w:p w14:paraId="29E17BE1" w14:textId="77777777" w:rsidR="005D419D" w:rsidRPr="00477ADF" w:rsidRDefault="005D419D" w:rsidP="00194CD8">
      <w:pPr>
        <w:autoSpaceDE w:val="0"/>
        <w:autoSpaceDN w:val="0"/>
        <w:adjustRightInd w:val="0"/>
        <w:rPr>
          <w:rFonts w:ascii="Times New Roman" w:hAnsi="Times New Roman" w:cs="Times New Roman"/>
          <w:color w:val="000000" w:themeColor="text1"/>
          <w:kern w:val="0"/>
        </w:rPr>
      </w:pPr>
    </w:p>
    <w:p w14:paraId="03BCBBD2" w14:textId="77777777" w:rsidR="005D419D" w:rsidRPr="00477ADF" w:rsidRDefault="005D419D" w:rsidP="00194CD8">
      <w:pPr>
        <w:autoSpaceDE w:val="0"/>
        <w:autoSpaceDN w:val="0"/>
        <w:adjustRightInd w:val="0"/>
        <w:rPr>
          <w:rFonts w:ascii="Times New Roman" w:hAnsi="Times New Roman" w:cs="Times New Roman"/>
          <w:color w:val="000000" w:themeColor="text1"/>
          <w:kern w:val="0"/>
        </w:rPr>
      </w:pPr>
    </w:p>
    <w:p w14:paraId="52B8E42B" w14:textId="1A1621DC" w:rsidR="005D419D" w:rsidRPr="00477ADF" w:rsidRDefault="00766464" w:rsidP="00194CD8">
      <w:pPr>
        <w:autoSpaceDE w:val="0"/>
        <w:autoSpaceDN w:val="0"/>
        <w:adjustRightInd w:val="0"/>
        <w:rPr>
          <w:rFonts w:ascii="Times New Roman" w:hAnsi="Times New Roman" w:cs="Times New Roman"/>
          <w:b/>
          <w:bCs/>
          <w:color w:val="000000" w:themeColor="text1"/>
          <w:kern w:val="0"/>
          <w:sz w:val="28"/>
          <w:szCs w:val="28"/>
        </w:rPr>
      </w:pPr>
      <w:r w:rsidRPr="00477ADF">
        <w:rPr>
          <w:rFonts w:ascii="Times New Roman" w:hAnsi="Times New Roman" w:cs="Times New Roman"/>
          <w:b/>
          <w:bCs/>
          <w:color w:val="000000" w:themeColor="text1"/>
          <w:kern w:val="0"/>
          <w:sz w:val="28"/>
          <w:szCs w:val="28"/>
        </w:rPr>
        <w:lastRenderedPageBreak/>
        <w:t>Una breve descrizione generale</w:t>
      </w:r>
    </w:p>
    <w:p w14:paraId="22B602FF" w14:textId="725C14B0" w:rsidR="005D419D" w:rsidRPr="00477ADF" w:rsidRDefault="005D419D" w:rsidP="005D419D">
      <w:pPr>
        <w:autoSpaceDE w:val="0"/>
        <w:autoSpaceDN w:val="0"/>
        <w:adjustRightInd w:val="0"/>
        <w:rPr>
          <w:rFonts w:ascii="Times New Roman" w:hAnsi="Times New Roman" w:cs="Times New Roman"/>
          <w:color w:val="000000" w:themeColor="text1"/>
        </w:rPr>
      </w:pPr>
      <w:r w:rsidRPr="00477ADF">
        <w:rPr>
          <w:rFonts w:ascii="Times New Roman" w:hAnsi="Times New Roman" w:cs="Times New Roman"/>
          <w:color w:val="000000" w:themeColor="text1"/>
          <w:kern w:val="0"/>
        </w:rPr>
        <w:t xml:space="preserve">L’attività si articola in </w:t>
      </w:r>
      <w:r w:rsidRPr="00477ADF">
        <w:rPr>
          <w:rFonts w:ascii="Times New Roman" w:hAnsi="Times New Roman" w:cs="Times New Roman"/>
          <w:color w:val="000000" w:themeColor="text1"/>
          <w:kern w:val="0"/>
        </w:rPr>
        <w:t>tre</w:t>
      </w:r>
      <w:r w:rsidRPr="00477ADF">
        <w:rPr>
          <w:rFonts w:ascii="Times New Roman" w:hAnsi="Times New Roman" w:cs="Times New Roman"/>
          <w:color w:val="000000" w:themeColor="text1"/>
          <w:kern w:val="0"/>
        </w:rPr>
        <w:t xml:space="preserve"> passi così definiti: </w:t>
      </w:r>
      <w:r w:rsidRPr="00477ADF">
        <w:rPr>
          <w:rFonts w:ascii="Times New Roman" w:hAnsi="Times New Roman" w:cs="Times New Roman"/>
          <w:color w:val="000000" w:themeColor="text1"/>
        </w:rPr>
        <w:t>i</w:t>
      </w:r>
      <w:r w:rsidRPr="00477ADF">
        <w:rPr>
          <w:rFonts w:ascii="Times New Roman" w:hAnsi="Times New Roman" w:cs="Times New Roman"/>
          <w:color w:val="000000" w:themeColor="text1"/>
        </w:rPr>
        <w:t>l primo passo si concentra sull'introduzione del concetto di ricorsione attraverso un esempio concreto</w:t>
      </w:r>
      <w:r w:rsidRPr="00477ADF">
        <w:rPr>
          <w:rFonts w:ascii="Times New Roman" w:hAnsi="Times New Roman" w:cs="Times New Roman"/>
          <w:color w:val="000000" w:themeColor="text1"/>
        </w:rPr>
        <w:t xml:space="preserve"> (</w:t>
      </w:r>
      <w:r w:rsidRPr="00477ADF">
        <w:rPr>
          <w:rFonts w:ascii="Times New Roman" w:hAnsi="Times New Roman" w:cs="Times New Roman"/>
          <w:color w:val="000000" w:themeColor="text1"/>
          <w:kern w:val="0"/>
        </w:rPr>
        <w:t>il famoso esercizio della torre di Hanoi</w:t>
      </w:r>
      <w:r w:rsidRPr="00477ADF">
        <w:rPr>
          <w:rFonts w:ascii="Times New Roman" w:hAnsi="Times New Roman" w:cs="Times New Roman"/>
          <w:color w:val="000000" w:themeColor="text1"/>
        </w:rPr>
        <w:t>),</w:t>
      </w:r>
      <w:r w:rsidRPr="00477ADF">
        <w:rPr>
          <w:rFonts w:ascii="Times New Roman" w:hAnsi="Times New Roman" w:cs="Times New Roman"/>
          <w:color w:val="000000" w:themeColor="text1"/>
          <w:kern w:val="0"/>
        </w:rPr>
        <w:t xml:space="preserve"> </w:t>
      </w:r>
      <w:r w:rsidRPr="00477ADF">
        <w:rPr>
          <w:rFonts w:ascii="Times New Roman" w:hAnsi="Times New Roman" w:cs="Times New Roman"/>
          <w:color w:val="000000" w:themeColor="text1"/>
          <w:kern w:val="0"/>
        </w:rPr>
        <w:t xml:space="preserve">per </w:t>
      </w:r>
      <w:r w:rsidRPr="00477ADF">
        <w:rPr>
          <w:rFonts w:ascii="Times New Roman" w:hAnsi="Times New Roman" w:cs="Times New Roman"/>
          <w:color w:val="000000" w:themeColor="text1"/>
          <w:kern w:val="0"/>
        </w:rPr>
        <w:t xml:space="preserve">introdurre e </w:t>
      </w:r>
      <w:r w:rsidRPr="00477ADF">
        <w:rPr>
          <w:rFonts w:ascii="Times New Roman" w:hAnsi="Times New Roman" w:cs="Times New Roman"/>
          <w:color w:val="000000" w:themeColor="text1"/>
          <w:kern w:val="0"/>
        </w:rPr>
        <w:t>far interiorizzare il concetto a</w:t>
      </w:r>
      <w:r w:rsidRPr="00477ADF">
        <w:rPr>
          <w:rFonts w:ascii="Times New Roman" w:hAnsi="Times New Roman" w:cs="Times New Roman"/>
          <w:color w:val="000000" w:themeColor="text1"/>
          <w:kern w:val="0"/>
        </w:rPr>
        <w:t>gli</w:t>
      </w:r>
      <w:r w:rsidRPr="00477ADF">
        <w:rPr>
          <w:rFonts w:ascii="Times New Roman" w:hAnsi="Times New Roman" w:cs="Times New Roman"/>
          <w:color w:val="000000" w:themeColor="text1"/>
          <w:kern w:val="0"/>
        </w:rPr>
        <w:t xml:space="preserve"> studenti</w:t>
      </w:r>
      <w:r w:rsidRPr="00477ADF">
        <w:rPr>
          <w:rFonts w:ascii="Times New Roman" w:hAnsi="Times New Roman" w:cs="Times New Roman"/>
          <w:color w:val="000000" w:themeColor="text1"/>
          <w:kern w:val="0"/>
        </w:rPr>
        <w:t xml:space="preserve"> </w:t>
      </w:r>
      <w:r w:rsidRPr="00477ADF">
        <w:rPr>
          <w:rFonts w:ascii="Times New Roman" w:hAnsi="Times New Roman" w:cs="Times New Roman"/>
          <w:color w:val="000000" w:themeColor="text1"/>
          <w:kern w:val="0"/>
        </w:rPr>
        <w:t>ma senza parlare approfonditamente di ricorsione</w:t>
      </w:r>
      <w:r w:rsidRPr="00477ADF">
        <w:rPr>
          <w:rFonts w:ascii="Times New Roman" w:hAnsi="Times New Roman" w:cs="Times New Roman"/>
          <w:color w:val="000000" w:themeColor="text1"/>
        </w:rPr>
        <w:t xml:space="preserve">. </w:t>
      </w:r>
      <w:r w:rsidRPr="00477ADF">
        <w:rPr>
          <w:rFonts w:ascii="Times New Roman" w:hAnsi="Times New Roman" w:cs="Times New Roman"/>
          <w:color w:val="000000" w:themeColor="text1"/>
          <w:kern w:val="0"/>
        </w:rPr>
        <w:t>L’idea è quella di fornire la definizione formale e analizzarla tramite il suddetto esercizio.</w:t>
      </w:r>
      <w:r w:rsidRPr="00477ADF">
        <w:rPr>
          <w:rFonts w:ascii="Times New Roman" w:hAnsi="Times New Roman" w:cs="Times New Roman"/>
          <w:color w:val="000000" w:themeColor="text1"/>
          <w:kern w:val="0"/>
        </w:rPr>
        <w:t xml:space="preserve"> </w:t>
      </w:r>
      <w:r w:rsidRPr="00477ADF">
        <w:rPr>
          <w:rFonts w:ascii="Times New Roman" w:hAnsi="Times New Roman" w:cs="Times New Roman"/>
          <w:color w:val="000000" w:themeColor="text1"/>
        </w:rPr>
        <w:t>Il secondo passo riguarda l'implementazione dell’algoritmo ricorsivo legato al primo passo, in un linguaggio di programmazione semplice.</w:t>
      </w:r>
      <w:r w:rsidRPr="00477ADF">
        <w:rPr>
          <w:rFonts w:ascii="Times New Roman" w:hAnsi="Times New Roman" w:cs="Times New Roman"/>
          <w:color w:val="000000" w:themeColor="text1"/>
        </w:rPr>
        <w:t xml:space="preserve"> </w:t>
      </w:r>
      <w:r w:rsidRPr="00477ADF">
        <w:rPr>
          <w:rFonts w:ascii="Times New Roman" w:hAnsi="Times New Roman" w:cs="Times New Roman"/>
          <w:color w:val="000000" w:themeColor="text1"/>
          <w:kern w:val="0"/>
        </w:rPr>
        <w:t>Ciò per</w:t>
      </w:r>
      <w:r w:rsidRPr="00477ADF">
        <w:rPr>
          <w:rFonts w:ascii="Times New Roman" w:hAnsi="Times New Roman" w:cs="Times New Roman"/>
          <w:color w:val="000000" w:themeColor="text1"/>
          <w:kern w:val="0"/>
        </w:rPr>
        <w:t xml:space="preserve"> testare la comprensione e la capacità degli studenti di riprodurre e utilizzare la ricorsione. </w:t>
      </w:r>
      <w:r w:rsidRPr="00477ADF">
        <w:rPr>
          <w:rFonts w:ascii="Times New Roman" w:hAnsi="Times New Roman" w:cs="Times New Roman"/>
          <w:color w:val="000000" w:themeColor="text1"/>
        </w:rPr>
        <w:t xml:space="preserve"> </w:t>
      </w:r>
      <w:r w:rsidRPr="00477ADF">
        <w:rPr>
          <w:rFonts w:ascii="Times New Roman" w:hAnsi="Times New Roman" w:cs="Times New Roman"/>
          <w:color w:val="000000" w:themeColor="text1"/>
          <w:kern w:val="0"/>
        </w:rPr>
        <w:t>Questo secondo passo è inoltre importante per esplorare le applicazioni della ricorsione in ambito informatico e può essere seguito da esercizi di pratica via via di crescente difficoltà.</w:t>
      </w:r>
      <w:r w:rsidRPr="00477ADF">
        <w:rPr>
          <w:rFonts w:ascii="Times New Roman" w:hAnsi="Times New Roman" w:cs="Times New Roman"/>
          <w:color w:val="000000" w:themeColor="text1"/>
          <w:kern w:val="0"/>
        </w:rPr>
        <w:t xml:space="preserve"> </w:t>
      </w:r>
      <w:r w:rsidRPr="00477ADF">
        <w:rPr>
          <w:rFonts w:ascii="Times New Roman" w:hAnsi="Times New Roman" w:cs="Times New Roman"/>
          <w:color w:val="000000" w:themeColor="text1"/>
        </w:rPr>
        <w:t>Il terzo passo</w:t>
      </w:r>
      <w:r w:rsidRPr="00477ADF">
        <w:rPr>
          <w:rFonts w:ascii="Times New Roman" w:hAnsi="Times New Roman" w:cs="Times New Roman"/>
          <w:color w:val="000000" w:themeColor="text1"/>
        </w:rPr>
        <w:t xml:space="preserve"> riguarda</w:t>
      </w:r>
      <w:r w:rsidRPr="00477ADF">
        <w:rPr>
          <w:rFonts w:ascii="Times New Roman" w:hAnsi="Times New Roman" w:cs="Times New Roman"/>
          <w:color w:val="000000" w:themeColor="text1"/>
        </w:rPr>
        <w:t xml:space="preserve"> invece degli esercizi mirati.</w:t>
      </w:r>
    </w:p>
    <w:p w14:paraId="6B834E72" w14:textId="77777777" w:rsidR="005D419D" w:rsidRPr="00477ADF" w:rsidRDefault="005D419D" w:rsidP="005D419D">
      <w:pPr>
        <w:autoSpaceDE w:val="0"/>
        <w:autoSpaceDN w:val="0"/>
        <w:adjustRightInd w:val="0"/>
        <w:rPr>
          <w:rFonts w:ascii="Times New Roman" w:hAnsi="Times New Roman" w:cs="Times New Roman"/>
          <w:color w:val="000000" w:themeColor="text1"/>
          <w:kern w:val="0"/>
        </w:rPr>
      </w:pPr>
    </w:p>
    <w:p w14:paraId="30805AB1" w14:textId="3896C3F4" w:rsidR="00194CD8" w:rsidRPr="00477ADF" w:rsidRDefault="00766464" w:rsidP="003B67B1">
      <w:pPr>
        <w:autoSpaceDE w:val="0"/>
        <w:autoSpaceDN w:val="0"/>
        <w:adjustRightInd w:val="0"/>
        <w:rPr>
          <w:rFonts w:ascii="Times New Roman" w:hAnsi="Times New Roman" w:cs="Times New Roman"/>
          <w:b/>
          <w:bCs/>
          <w:color w:val="000000" w:themeColor="text1"/>
          <w:kern w:val="0"/>
          <w:sz w:val="28"/>
          <w:szCs w:val="28"/>
        </w:rPr>
      </w:pPr>
      <w:r w:rsidRPr="00477ADF">
        <w:rPr>
          <w:rFonts w:ascii="Times New Roman" w:hAnsi="Times New Roman" w:cs="Times New Roman"/>
          <w:b/>
          <w:bCs/>
          <w:color w:val="000000" w:themeColor="text1"/>
          <w:kern w:val="0"/>
          <w:sz w:val="28"/>
          <w:szCs w:val="28"/>
        </w:rPr>
        <w:t>Conoscenze richieste</w:t>
      </w:r>
    </w:p>
    <w:p w14:paraId="4723F4FE" w14:textId="3C32F0E2" w:rsidR="00194CD8" w:rsidRPr="00477ADF" w:rsidRDefault="00194CD8" w:rsidP="00194CD8">
      <w:pPr>
        <w:autoSpaceDE w:val="0"/>
        <w:autoSpaceDN w:val="0"/>
        <w:adjustRightInd w:val="0"/>
        <w:spacing w:after="106"/>
        <w:rPr>
          <w:rFonts w:ascii="Times New Roman" w:hAnsi="Times New Roman" w:cs="Times New Roman"/>
          <w:color w:val="000000" w:themeColor="text1"/>
          <w:kern w:val="0"/>
        </w:rPr>
      </w:pPr>
      <w:r w:rsidRPr="00477ADF">
        <w:rPr>
          <w:rFonts w:ascii="Times New Roman" w:hAnsi="Times New Roman" w:cs="Times New Roman"/>
          <w:color w:val="000000" w:themeColor="text1"/>
          <w:kern w:val="0"/>
        </w:rPr>
        <w:t>L’attività della torre di Hanoi è pensata per non a</w:t>
      </w:r>
      <w:r w:rsidR="00766464" w:rsidRPr="00477ADF">
        <w:rPr>
          <w:rFonts w:ascii="Times New Roman" w:hAnsi="Times New Roman" w:cs="Times New Roman"/>
          <w:color w:val="000000" w:themeColor="text1"/>
          <w:kern w:val="0"/>
        </w:rPr>
        <w:t>vere</w:t>
      </w:r>
      <w:r w:rsidRPr="00477ADF">
        <w:rPr>
          <w:rFonts w:ascii="Times New Roman" w:hAnsi="Times New Roman" w:cs="Times New Roman"/>
          <w:color w:val="000000" w:themeColor="text1"/>
          <w:kern w:val="0"/>
        </w:rPr>
        <w:t xml:space="preserve"> bisogno di nessuna particolare conoscenza pregressa, se non di avere dimestichezza con il ragionamento logico.</w:t>
      </w:r>
      <w:r w:rsidR="00766464" w:rsidRPr="00477ADF">
        <w:rPr>
          <w:rFonts w:ascii="Times New Roman" w:hAnsi="Times New Roman" w:cs="Times New Roman"/>
          <w:color w:val="000000" w:themeColor="text1"/>
          <w:kern w:val="0"/>
        </w:rPr>
        <w:t xml:space="preserve"> Serve da </w:t>
      </w:r>
      <w:proofErr w:type="spellStart"/>
      <w:r w:rsidR="00766464" w:rsidRPr="00477ADF">
        <w:rPr>
          <w:rFonts w:ascii="Times New Roman" w:hAnsi="Times New Roman" w:cs="Times New Roman"/>
          <w:color w:val="000000" w:themeColor="text1"/>
          <w:kern w:val="0"/>
        </w:rPr>
        <w:t>starting</w:t>
      </w:r>
      <w:proofErr w:type="spellEnd"/>
      <w:r w:rsidR="00766464" w:rsidRPr="00477ADF">
        <w:rPr>
          <w:rFonts w:ascii="Times New Roman" w:hAnsi="Times New Roman" w:cs="Times New Roman"/>
          <w:color w:val="000000" w:themeColor="text1"/>
          <w:kern w:val="0"/>
        </w:rPr>
        <w:t xml:space="preserve"> point per introdurre la ricorsione.</w:t>
      </w:r>
    </w:p>
    <w:p w14:paraId="497A930F" w14:textId="5D1E5689" w:rsidR="00194CD8" w:rsidRPr="00477ADF" w:rsidRDefault="00194CD8" w:rsidP="00194CD8">
      <w:pPr>
        <w:autoSpaceDE w:val="0"/>
        <w:autoSpaceDN w:val="0"/>
        <w:adjustRightInd w:val="0"/>
        <w:spacing w:after="320"/>
        <w:rPr>
          <w:rFonts w:ascii="Times New Roman" w:hAnsi="Times New Roman" w:cs="Times New Roman"/>
          <w:color w:val="000000" w:themeColor="text1"/>
          <w:kern w:val="0"/>
        </w:rPr>
      </w:pPr>
      <w:r w:rsidRPr="00477ADF">
        <w:rPr>
          <w:rFonts w:ascii="Times New Roman" w:hAnsi="Times New Roman" w:cs="Times New Roman"/>
          <w:color w:val="000000" w:themeColor="text1"/>
          <w:kern w:val="0"/>
        </w:rPr>
        <w:t xml:space="preserve">Per quanto riguarda </w:t>
      </w:r>
      <w:r w:rsidR="00AA4552" w:rsidRPr="00477ADF">
        <w:rPr>
          <w:rFonts w:ascii="Times New Roman" w:hAnsi="Times New Roman" w:cs="Times New Roman"/>
          <w:color w:val="000000" w:themeColor="text1"/>
          <w:kern w:val="0"/>
        </w:rPr>
        <w:t>gli esercizi</w:t>
      </w:r>
      <w:r w:rsidRPr="00477ADF">
        <w:rPr>
          <w:rFonts w:ascii="Times New Roman" w:hAnsi="Times New Roman" w:cs="Times New Roman"/>
          <w:color w:val="000000" w:themeColor="text1"/>
          <w:kern w:val="0"/>
        </w:rPr>
        <w:t xml:space="preserve">, è sufficiente che gli studenti abbiano basilari conoscenze di matematica e di un qualsiasi linguaggio di programmazione (nel nostro caso </w:t>
      </w:r>
      <w:r w:rsidR="00AA4552" w:rsidRPr="00477ADF">
        <w:rPr>
          <w:rFonts w:ascii="Times New Roman" w:hAnsi="Times New Roman" w:cs="Times New Roman"/>
          <w:color w:val="000000" w:themeColor="text1"/>
          <w:kern w:val="0"/>
        </w:rPr>
        <w:t xml:space="preserve">il linguaggio scelto è </w:t>
      </w:r>
      <w:r w:rsidRPr="00477ADF">
        <w:rPr>
          <w:rFonts w:ascii="Times New Roman" w:hAnsi="Times New Roman" w:cs="Times New Roman"/>
          <w:color w:val="000000" w:themeColor="text1"/>
          <w:kern w:val="0"/>
        </w:rPr>
        <w:t xml:space="preserve">Java) come sapere definire e chiamare funzioni, utilizzare variabili </w:t>
      </w:r>
      <w:r w:rsidR="00766464" w:rsidRPr="00477ADF">
        <w:rPr>
          <w:rFonts w:ascii="Times New Roman" w:hAnsi="Times New Roman" w:cs="Times New Roman"/>
          <w:color w:val="000000" w:themeColor="text1"/>
          <w:kern w:val="0"/>
        </w:rPr>
        <w:t xml:space="preserve">(singole e array) </w:t>
      </w:r>
      <w:r w:rsidRPr="00477ADF">
        <w:rPr>
          <w:rFonts w:ascii="Times New Roman" w:hAnsi="Times New Roman" w:cs="Times New Roman"/>
          <w:color w:val="000000" w:themeColor="text1"/>
          <w:kern w:val="0"/>
        </w:rPr>
        <w:t xml:space="preserve">e cicli (for e </w:t>
      </w:r>
      <w:proofErr w:type="spellStart"/>
      <w:r w:rsidRPr="00477ADF">
        <w:rPr>
          <w:rFonts w:ascii="Times New Roman" w:hAnsi="Times New Roman" w:cs="Times New Roman"/>
          <w:color w:val="000000" w:themeColor="text1"/>
          <w:kern w:val="0"/>
        </w:rPr>
        <w:t>while</w:t>
      </w:r>
      <w:proofErr w:type="spellEnd"/>
      <w:r w:rsidRPr="00477ADF">
        <w:rPr>
          <w:rFonts w:ascii="Times New Roman" w:hAnsi="Times New Roman" w:cs="Times New Roman"/>
          <w:color w:val="000000" w:themeColor="text1"/>
          <w:kern w:val="0"/>
        </w:rPr>
        <w:t>).</w:t>
      </w:r>
    </w:p>
    <w:p w14:paraId="171F53AA" w14:textId="77777777" w:rsidR="00766464" w:rsidRPr="00477ADF" w:rsidRDefault="00766464" w:rsidP="00194CD8">
      <w:pPr>
        <w:autoSpaceDE w:val="0"/>
        <w:autoSpaceDN w:val="0"/>
        <w:adjustRightInd w:val="0"/>
        <w:rPr>
          <w:rFonts w:ascii="Times New Roman" w:hAnsi="Times New Roman" w:cs="Times New Roman"/>
          <w:color w:val="000000" w:themeColor="text1"/>
          <w:kern w:val="0"/>
        </w:rPr>
      </w:pPr>
    </w:p>
    <w:p w14:paraId="5AEB2C27" w14:textId="1CDA8FF5" w:rsidR="00766464" w:rsidRPr="00477ADF" w:rsidRDefault="00766464" w:rsidP="00194CD8">
      <w:pPr>
        <w:autoSpaceDE w:val="0"/>
        <w:autoSpaceDN w:val="0"/>
        <w:adjustRightInd w:val="0"/>
        <w:rPr>
          <w:rFonts w:ascii="Times New Roman" w:hAnsi="Times New Roman" w:cs="Times New Roman"/>
          <w:b/>
          <w:bCs/>
          <w:color w:val="000000" w:themeColor="text1"/>
          <w:kern w:val="0"/>
          <w:sz w:val="28"/>
          <w:szCs w:val="28"/>
        </w:rPr>
      </w:pPr>
      <w:r w:rsidRPr="00477ADF">
        <w:rPr>
          <w:rFonts w:ascii="Times New Roman" w:hAnsi="Times New Roman" w:cs="Times New Roman"/>
          <w:b/>
          <w:bCs/>
          <w:color w:val="000000" w:themeColor="text1"/>
          <w:kern w:val="0"/>
          <w:sz w:val="28"/>
          <w:szCs w:val="28"/>
        </w:rPr>
        <w:t>Elenco dei contenuti</w:t>
      </w:r>
    </w:p>
    <w:p w14:paraId="128226CB" w14:textId="2616FC49" w:rsidR="00A77A9E" w:rsidRPr="00477ADF" w:rsidRDefault="00194CD8" w:rsidP="00194CD8">
      <w:pPr>
        <w:autoSpaceDE w:val="0"/>
        <w:autoSpaceDN w:val="0"/>
        <w:adjustRightInd w:val="0"/>
        <w:rPr>
          <w:rFonts w:ascii="Times New Roman" w:hAnsi="Times New Roman" w:cs="Times New Roman"/>
          <w:color w:val="000000" w:themeColor="text1"/>
          <w:kern w:val="0"/>
        </w:rPr>
      </w:pPr>
      <w:r w:rsidRPr="00477ADF">
        <w:rPr>
          <w:rFonts w:ascii="Times New Roman" w:hAnsi="Times New Roman" w:cs="Times New Roman"/>
          <w:color w:val="000000" w:themeColor="text1"/>
          <w:kern w:val="0"/>
        </w:rPr>
        <w:t>Torre di Hanoi</w:t>
      </w:r>
    </w:p>
    <w:p w14:paraId="59F87177" w14:textId="63227F66" w:rsidR="00766464" w:rsidRPr="00477ADF" w:rsidRDefault="00766464" w:rsidP="00194CD8">
      <w:pPr>
        <w:autoSpaceDE w:val="0"/>
        <w:autoSpaceDN w:val="0"/>
        <w:adjustRightInd w:val="0"/>
        <w:rPr>
          <w:rFonts w:ascii="Times New Roman" w:hAnsi="Times New Roman" w:cs="Times New Roman"/>
          <w:color w:val="000000" w:themeColor="text1"/>
          <w:kern w:val="0"/>
        </w:rPr>
      </w:pPr>
      <w:r w:rsidRPr="00477ADF">
        <w:rPr>
          <w:rFonts w:ascii="Times New Roman" w:hAnsi="Times New Roman" w:cs="Times New Roman"/>
          <w:color w:val="000000" w:themeColor="text1"/>
          <w:kern w:val="0"/>
        </w:rPr>
        <w:t>Ricorsione</w:t>
      </w:r>
    </w:p>
    <w:p w14:paraId="5AC807A6" w14:textId="6BF35702" w:rsidR="00A77A9E" w:rsidRPr="00477ADF" w:rsidRDefault="00A77A9E" w:rsidP="00194CD8">
      <w:pPr>
        <w:autoSpaceDE w:val="0"/>
        <w:autoSpaceDN w:val="0"/>
        <w:adjustRightInd w:val="0"/>
        <w:rPr>
          <w:rFonts w:ascii="Times New Roman" w:hAnsi="Times New Roman" w:cs="Times New Roman"/>
          <w:color w:val="000000" w:themeColor="text1"/>
          <w:kern w:val="0"/>
        </w:rPr>
      </w:pPr>
      <w:r w:rsidRPr="00477ADF">
        <w:rPr>
          <w:rFonts w:ascii="Times New Roman" w:hAnsi="Times New Roman" w:cs="Times New Roman"/>
          <w:color w:val="000000" w:themeColor="text1"/>
          <w:kern w:val="0"/>
        </w:rPr>
        <w:t>Fun</w:t>
      </w:r>
      <w:r w:rsidR="00CC0D4B" w:rsidRPr="00477ADF">
        <w:rPr>
          <w:rFonts w:ascii="Times New Roman" w:hAnsi="Times New Roman" w:cs="Times New Roman"/>
          <w:color w:val="000000" w:themeColor="text1"/>
          <w:kern w:val="0"/>
        </w:rPr>
        <w:t>z</w:t>
      </w:r>
      <w:r w:rsidRPr="00477ADF">
        <w:rPr>
          <w:rFonts w:ascii="Times New Roman" w:hAnsi="Times New Roman" w:cs="Times New Roman"/>
          <w:color w:val="000000" w:themeColor="text1"/>
          <w:kern w:val="0"/>
        </w:rPr>
        <w:t>ioni</w:t>
      </w:r>
    </w:p>
    <w:p w14:paraId="37C8C78A" w14:textId="765D3D67" w:rsidR="00CC0D4B" w:rsidRPr="00477ADF" w:rsidRDefault="00CC0D4B" w:rsidP="00194CD8">
      <w:pPr>
        <w:autoSpaceDE w:val="0"/>
        <w:autoSpaceDN w:val="0"/>
        <w:adjustRightInd w:val="0"/>
        <w:rPr>
          <w:rFonts w:ascii="Times New Roman" w:hAnsi="Times New Roman" w:cs="Times New Roman"/>
          <w:color w:val="000000" w:themeColor="text1"/>
          <w:kern w:val="0"/>
        </w:rPr>
      </w:pPr>
      <w:r w:rsidRPr="00477ADF">
        <w:rPr>
          <w:rFonts w:ascii="Times New Roman" w:hAnsi="Times New Roman" w:cs="Times New Roman"/>
          <w:color w:val="000000" w:themeColor="text1"/>
          <w:kern w:val="0"/>
        </w:rPr>
        <w:t>Operazioni elementari</w:t>
      </w:r>
    </w:p>
    <w:p w14:paraId="287FC031" w14:textId="1A3070E7" w:rsidR="00AA4552" w:rsidRPr="00477ADF" w:rsidRDefault="00AA4552" w:rsidP="00194CD8">
      <w:pPr>
        <w:autoSpaceDE w:val="0"/>
        <w:autoSpaceDN w:val="0"/>
        <w:adjustRightInd w:val="0"/>
        <w:rPr>
          <w:rFonts w:ascii="Times New Roman" w:hAnsi="Times New Roman" w:cs="Times New Roman"/>
          <w:color w:val="000000" w:themeColor="text1"/>
          <w:kern w:val="0"/>
        </w:rPr>
      </w:pPr>
      <w:r w:rsidRPr="00477ADF">
        <w:rPr>
          <w:rFonts w:ascii="Times New Roman" w:hAnsi="Times New Roman" w:cs="Times New Roman"/>
          <w:color w:val="000000" w:themeColor="text1"/>
          <w:kern w:val="0"/>
        </w:rPr>
        <w:t>Variabili</w:t>
      </w:r>
    </w:p>
    <w:p w14:paraId="11B35813" w14:textId="77777777" w:rsidR="007F3C88" w:rsidRPr="00477ADF" w:rsidRDefault="007F3C88" w:rsidP="00194CD8">
      <w:pPr>
        <w:autoSpaceDE w:val="0"/>
        <w:autoSpaceDN w:val="0"/>
        <w:adjustRightInd w:val="0"/>
        <w:rPr>
          <w:rFonts w:ascii="Times New Roman" w:hAnsi="Times New Roman" w:cs="Times New Roman"/>
          <w:color w:val="000000" w:themeColor="text1"/>
          <w:kern w:val="0"/>
        </w:rPr>
      </w:pPr>
    </w:p>
    <w:p w14:paraId="0032A354" w14:textId="77777777" w:rsidR="00766464" w:rsidRPr="00477ADF" w:rsidRDefault="00766464" w:rsidP="00194CD8">
      <w:pPr>
        <w:autoSpaceDE w:val="0"/>
        <w:autoSpaceDN w:val="0"/>
        <w:adjustRightInd w:val="0"/>
        <w:rPr>
          <w:rFonts w:ascii="Times New Roman" w:hAnsi="Times New Roman" w:cs="Times New Roman"/>
          <w:color w:val="000000" w:themeColor="text1"/>
          <w:kern w:val="0"/>
        </w:rPr>
      </w:pPr>
    </w:p>
    <w:p w14:paraId="47043514" w14:textId="69789C68" w:rsidR="00194CD8" w:rsidRPr="00477ADF" w:rsidRDefault="00AD24FD" w:rsidP="003B67B1">
      <w:pPr>
        <w:autoSpaceDE w:val="0"/>
        <w:autoSpaceDN w:val="0"/>
        <w:adjustRightInd w:val="0"/>
        <w:rPr>
          <w:rFonts w:ascii="Times New Roman" w:hAnsi="Times New Roman" w:cs="Times New Roman"/>
          <w:b/>
          <w:bCs/>
          <w:color w:val="000000" w:themeColor="text1"/>
          <w:kern w:val="0"/>
          <w:sz w:val="28"/>
          <w:szCs w:val="28"/>
        </w:rPr>
      </w:pPr>
      <w:r w:rsidRPr="00477ADF">
        <w:rPr>
          <w:rFonts w:ascii="Times New Roman" w:hAnsi="Times New Roman" w:cs="Times New Roman"/>
          <w:b/>
          <w:bCs/>
          <w:color w:val="000000" w:themeColor="text1"/>
          <w:kern w:val="0"/>
          <w:sz w:val="28"/>
          <w:szCs w:val="28"/>
        </w:rPr>
        <w:t>Obiettivi</w:t>
      </w:r>
    </w:p>
    <w:p w14:paraId="007CD57E" w14:textId="531541FC" w:rsidR="00AD24FD" w:rsidRPr="00477ADF" w:rsidRDefault="00AD24FD" w:rsidP="00194CD8">
      <w:pPr>
        <w:autoSpaceDE w:val="0"/>
        <w:autoSpaceDN w:val="0"/>
        <w:adjustRightInd w:val="0"/>
        <w:spacing w:after="106"/>
        <w:rPr>
          <w:rFonts w:ascii="Times New Roman" w:hAnsi="Times New Roman" w:cs="Times New Roman"/>
          <w:color w:val="000000" w:themeColor="text1"/>
          <w:kern w:val="0"/>
        </w:rPr>
      </w:pPr>
      <w:r w:rsidRPr="00477ADF">
        <w:rPr>
          <w:rFonts w:ascii="Times New Roman" w:hAnsi="Times New Roman" w:cs="Times New Roman"/>
          <w:color w:val="000000" w:themeColor="text1"/>
          <w:kern w:val="0"/>
        </w:rPr>
        <w:t xml:space="preserve">L’obiettivo principale di questa unità didattica è quello di introdurre il concetto di </w:t>
      </w:r>
      <w:r w:rsidRPr="00477ADF">
        <w:rPr>
          <w:rFonts w:ascii="Times New Roman" w:hAnsi="Times New Roman" w:cs="Times New Roman"/>
          <w:i/>
          <w:iCs/>
          <w:color w:val="000000" w:themeColor="text1"/>
          <w:kern w:val="0"/>
        </w:rPr>
        <w:t>ricorsione</w:t>
      </w:r>
      <w:r w:rsidRPr="00477ADF">
        <w:rPr>
          <w:rFonts w:ascii="Times New Roman" w:hAnsi="Times New Roman" w:cs="Times New Roman"/>
          <w:color w:val="000000" w:themeColor="text1"/>
          <w:kern w:val="0"/>
        </w:rPr>
        <w:t xml:space="preserve"> e mostrarne vantaggi e svantaggi. Gli studenti dovranno essere in grado di capire quando è utile utilizzarla e saper risolvere semplici esercizi tramite funzioni ricorsive.</w:t>
      </w:r>
      <w:r w:rsidR="007F3C88" w:rsidRPr="00477ADF">
        <w:rPr>
          <w:rFonts w:ascii="Times New Roman" w:hAnsi="Times New Roman" w:cs="Times New Roman"/>
          <w:color w:val="000000" w:themeColor="text1"/>
          <w:kern w:val="0"/>
        </w:rPr>
        <w:t xml:space="preserve"> Verranno accennati concetti come </w:t>
      </w:r>
      <w:r w:rsidR="007F3C88" w:rsidRPr="00477ADF">
        <w:rPr>
          <w:rFonts w:ascii="Times New Roman" w:hAnsi="Times New Roman" w:cs="Times New Roman"/>
          <w:i/>
          <w:iCs/>
          <w:color w:val="000000" w:themeColor="text1"/>
          <w:kern w:val="0"/>
        </w:rPr>
        <w:t>complessità</w:t>
      </w:r>
      <w:r w:rsidR="007F3C88" w:rsidRPr="00477ADF">
        <w:rPr>
          <w:rFonts w:ascii="Times New Roman" w:hAnsi="Times New Roman" w:cs="Times New Roman"/>
          <w:color w:val="000000" w:themeColor="text1"/>
          <w:kern w:val="0"/>
        </w:rPr>
        <w:t xml:space="preserve"> e </w:t>
      </w:r>
      <w:r w:rsidR="007F3C88" w:rsidRPr="00477ADF">
        <w:rPr>
          <w:rFonts w:ascii="Times New Roman" w:hAnsi="Times New Roman" w:cs="Times New Roman"/>
          <w:i/>
          <w:iCs/>
          <w:color w:val="000000" w:themeColor="text1"/>
          <w:kern w:val="0"/>
        </w:rPr>
        <w:t>confronto con l’iterazione</w:t>
      </w:r>
      <w:r w:rsidR="007F3C88" w:rsidRPr="00477ADF">
        <w:rPr>
          <w:rFonts w:ascii="Times New Roman" w:hAnsi="Times New Roman" w:cs="Times New Roman"/>
          <w:color w:val="000000" w:themeColor="text1"/>
          <w:kern w:val="0"/>
        </w:rPr>
        <w:t>, per poter fornire un contesto quanto più completo possibile.</w:t>
      </w:r>
    </w:p>
    <w:p w14:paraId="2399B281" w14:textId="5FE9C421" w:rsidR="00AB5424" w:rsidRPr="00477ADF" w:rsidRDefault="00AD24FD" w:rsidP="00AB5424">
      <w:pPr>
        <w:pStyle w:val="NormaleWeb"/>
        <w:rPr>
          <w:color w:val="000000" w:themeColor="text1"/>
        </w:rPr>
      </w:pPr>
      <w:r w:rsidRPr="00477ADF">
        <w:rPr>
          <w:color w:val="000000" w:themeColor="text1"/>
        </w:rPr>
        <w:t>In particolare, facendo riferimento al documento</w:t>
      </w:r>
      <w:r w:rsidR="00AB5424" w:rsidRPr="00477ADF">
        <w:rPr>
          <w:color w:val="000000" w:themeColor="text1"/>
        </w:rPr>
        <w:t xml:space="preserve"> “Proposta di Indicazioni Nazionali per l'insegnamento dell’Informatica nella Scuola” del CINI (https://www.consorzio-cini.it/images/Proposta-Indicazioni-Nazionali-Informatica-Scuola-numerata.pdf) i </w:t>
      </w:r>
      <w:r w:rsidR="00AB5424" w:rsidRPr="00477ADF">
        <w:rPr>
          <w:b/>
          <w:bCs/>
          <w:color w:val="000000" w:themeColor="text1"/>
        </w:rPr>
        <w:t>traguardi di apprendimento</w:t>
      </w:r>
      <w:r w:rsidR="00AB5424" w:rsidRPr="00477ADF">
        <w:rPr>
          <w:color w:val="000000" w:themeColor="text1"/>
        </w:rPr>
        <w:t xml:space="preserve"> sono:</w:t>
      </w:r>
    </w:p>
    <w:p w14:paraId="648E6200" w14:textId="49818B6F" w:rsidR="007F3C88" w:rsidRPr="00477ADF" w:rsidRDefault="007F3C88" w:rsidP="007F3C88">
      <w:pPr>
        <w:pStyle w:val="NormaleWeb"/>
        <w:numPr>
          <w:ilvl w:val="0"/>
          <w:numId w:val="13"/>
        </w:numPr>
        <w:rPr>
          <w:color w:val="000000" w:themeColor="text1"/>
        </w:rPr>
      </w:pPr>
      <w:r w:rsidRPr="00477ADF">
        <w:rPr>
          <w:color w:val="000000" w:themeColor="text1"/>
        </w:rPr>
        <w:t xml:space="preserve">T-S-2. riconosce che un algoritmo risolve un problema nella sua </w:t>
      </w:r>
      <w:proofErr w:type="spellStart"/>
      <w:r w:rsidRPr="00477ADF">
        <w:rPr>
          <w:color w:val="000000" w:themeColor="text1"/>
        </w:rPr>
        <w:t>generalita</w:t>
      </w:r>
      <w:proofErr w:type="spellEnd"/>
      <w:r w:rsidRPr="00477ADF">
        <w:rPr>
          <w:color w:val="000000" w:themeColor="text1"/>
        </w:rPr>
        <w:t xml:space="preserve">̀; </w:t>
      </w:r>
    </w:p>
    <w:p w14:paraId="229146DC" w14:textId="369A221E" w:rsidR="007F3C88" w:rsidRPr="00477ADF" w:rsidRDefault="007F3C88" w:rsidP="007F3C88">
      <w:pPr>
        <w:pStyle w:val="NormaleWeb"/>
        <w:numPr>
          <w:ilvl w:val="0"/>
          <w:numId w:val="13"/>
        </w:numPr>
        <w:rPr>
          <w:color w:val="000000" w:themeColor="text1"/>
        </w:rPr>
      </w:pPr>
      <w:r w:rsidRPr="00477ADF">
        <w:rPr>
          <w:color w:val="000000" w:themeColor="text1"/>
        </w:rPr>
        <w:t xml:space="preserve">T-S-6. definisce, realizza e valida programmi e sistemi che modellano o simulano sistemi fisici o processi familiari del mondo reale o oggetto di studio nelle altre discipline; </w:t>
      </w:r>
    </w:p>
    <w:p w14:paraId="0B888B29" w14:textId="323E8861" w:rsidR="007F3C88" w:rsidRPr="00477ADF" w:rsidRDefault="007F3C88" w:rsidP="007F3C88">
      <w:pPr>
        <w:pStyle w:val="NormaleWeb"/>
        <w:numPr>
          <w:ilvl w:val="0"/>
          <w:numId w:val="13"/>
        </w:numPr>
        <w:rPr>
          <w:color w:val="000000" w:themeColor="text1"/>
        </w:rPr>
      </w:pPr>
      <w:r w:rsidRPr="00477ADF">
        <w:rPr>
          <w:color w:val="000000" w:themeColor="text1"/>
        </w:rPr>
        <w:t xml:space="preserve">T-S-7. comprende quando la programmazione </w:t>
      </w:r>
      <w:proofErr w:type="spellStart"/>
      <w:r w:rsidRPr="00477ADF">
        <w:rPr>
          <w:color w:val="000000" w:themeColor="text1"/>
        </w:rPr>
        <w:t>puo</w:t>
      </w:r>
      <w:proofErr w:type="spellEnd"/>
      <w:r w:rsidRPr="00477ADF">
        <w:rPr>
          <w:color w:val="000000" w:themeColor="text1"/>
        </w:rPr>
        <w:t>̀ costituire una soluzione vantaggiosa.</w:t>
      </w:r>
    </w:p>
    <w:p w14:paraId="78192703" w14:textId="77777777" w:rsidR="00DF0168" w:rsidRPr="00477ADF" w:rsidRDefault="00DF0168" w:rsidP="00DF0168">
      <w:pPr>
        <w:pStyle w:val="NormaleWeb"/>
        <w:rPr>
          <w:color w:val="000000" w:themeColor="text1"/>
        </w:rPr>
      </w:pPr>
    </w:p>
    <w:p w14:paraId="612ABC83" w14:textId="77777777" w:rsidR="00DF0168" w:rsidRPr="00477ADF" w:rsidRDefault="00DF0168" w:rsidP="00DF0168">
      <w:pPr>
        <w:pStyle w:val="NormaleWeb"/>
        <w:rPr>
          <w:color w:val="000000" w:themeColor="text1"/>
        </w:rPr>
      </w:pPr>
    </w:p>
    <w:p w14:paraId="5EE8C3CE" w14:textId="71913237" w:rsidR="007F3C88" w:rsidRPr="00477ADF" w:rsidRDefault="00DF0168" w:rsidP="007F3C88">
      <w:pPr>
        <w:pStyle w:val="NormaleWeb"/>
        <w:spacing w:after="0" w:afterAutospacing="0"/>
        <w:rPr>
          <w:color w:val="000000" w:themeColor="text1"/>
        </w:rPr>
      </w:pPr>
      <w:r w:rsidRPr="00477ADF">
        <w:rPr>
          <w:color w:val="000000" w:themeColor="text1"/>
        </w:rPr>
        <w:lastRenderedPageBreak/>
        <w:t>G</w:t>
      </w:r>
      <w:r w:rsidR="007F3C88" w:rsidRPr="00477ADF">
        <w:rPr>
          <w:color w:val="000000" w:themeColor="text1"/>
        </w:rPr>
        <w:t xml:space="preserve">li </w:t>
      </w:r>
      <w:r w:rsidR="007F3C88" w:rsidRPr="00477ADF">
        <w:rPr>
          <w:b/>
          <w:bCs/>
          <w:color w:val="000000" w:themeColor="text1"/>
        </w:rPr>
        <w:t>obiettivi</w:t>
      </w:r>
      <w:r w:rsidR="007F3C88" w:rsidRPr="00477ADF">
        <w:rPr>
          <w:color w:val="000000" w:themeColor="text1"/>
        </w:rPr>
        <w:t xml:space="preserve"> sono:</w:t>
      </w:r>
    </w:p>
    <w:p w14:paraId="6D0D6604" w14:textId="1F4FAA33" w:rsidR="007F3C88" w:rsidRPr="00477ADF" w:rsidRDefault="007F3C88" w:rsidP="007F3C88">
      <w:pPr>
        <w:pStyle w:val="NormaleWeb"/>
        <w:spacing w:before="0" w:beforeAutospacing="0" w:after="0" w:afterAutospacing="0"/>
        <w:ind w:firstLine="708"/>
        <w:rPr>
          <w:i/>
          <w:iCs/>
          <w:color w:val="000000" w:themeColor="text1"/>
        </w:rPr>
      </w:pPr>
      <w:r w:rsidRPr="00477ADF">
        <w:rPr>
          <w:i/>
          <w:iCs/>
          <w:color w:val="000000" w:themeColor="text1"/>
        </w:rPr>
        <w:t>Ambito algoritmi:</w:t>
      </w:r>
    </w:p>
    <w:p w14:paraId="1517F3C2" w14:textId="14C20730" w:rsidR="007F3C88" w:rsidRPr="00477ADF" w:rsidRDefault="007F3C88" w:rsidP="007F3C88">
      <w:pPr>
        <w:pStyle w:val="NormaleWeb"/>
        <w:numPr>
          <w:ilvl w:val="0"/>
          <w:numId w:val="14"/>
        </w:numPr>
        <w:spacing w:before="0" w:beforeAutospacing="0"/>
        <w:rPr>
          <w:color w:val="000000" w:themeColor="text1"/>
        </w:rPr>
      </w:pPr>
      <w:r w:rsidRPr="00477ADF">
        <w:rPr>
          <w:color w:val="000000" w:themeColor="text1"/>
        </w:rPr>
        <w:t>O-S-A-2. usare il ragionamento logico per valutare diversi algoritmi che risolvono lo stesso problema.</w:t>
      </w:r>
    </w:p>
    <w:p w14:paraId="47882481" w14:textId="3F281E5B" w:rsidR="007F3C88" w:rsidRPr="00477ADF" w:rsidRDefault="007F3C88" w:rsidP="007F3C88">
      <w:pPr>
        <w:pStyle w:val="NormaleWeb"/>
        <w:spacing w:before="0" w:beforeAutospacing="0" w:after="0" w:afterAutospacing="0"/>
        <w:ind w:left="708"/>
        <w:rPr>
          <w:i/>
          <w:iCs/>
          <w:color w:val="000000" w:themeColor="text1"/>
        </w:rPr>
      </w:pPr>
      <w:r w:rsidRPr="00477ADF">
        <w:rPr>
          <w:i/>
          <w:iCs/>
          <w:color w:val="000000" w:themeColor="text1"/>
        </w:rPr>
        <w:t>Ambito programmazione:</w:t>
      </w:r>
    </w:p>
    <w:p w14:paraId="52A58279" w14:textId="77777777" w:rsidR="007F3C88" w:rsidRPr="00477ADF" w:rsidRDefault="007F3C88" w:rsidP="007F3C88">
      <w:pPr>
        <w:pStyle w:val="NormaleWeb"/>
        <w:numPr>
          <w:ilvl w:val="0"/>
          <w:numId w:val="14"/>
        </w:numPr>
        <w:spacing w:before="0" w:beforeAutospacing="0" w:after="0" w:afterAutospacing="0"/>
        <w:rPr>
          <w:color w:val="000000" w:themeColor="text1"/>
        </w:rPr>
      </w:pPr>
      <w:r w:rsidRPr="00477ADF">
        <w:rPr>
          <w:color w:val="000000" w:themeColor="text1"/>
        </w:rPr>
        <w:t xml:space="preserve">O-S-P-3. utilizzare condizioni che usano un operatore logico; </w:t>
      </w:r>
    </w:p>
    <w:p w14:paraId="1ACD0770" w14:textId="576042B2" w:rsidR="007F3C88" w:rsidRPr="00477ADF" w:rsidRDefault="007F3C88" w:rsidP="007F3C88">
      <w:pPr>
        <w:pStyle w:val="NormaleWeb"/>
        <w:numPr>
          <w:ilvl w:val="0"/>
          <w:numId w:val="14"/>
        </w:numPr>
        <w:spacing w:before="0" w:beforeAutospacing="0" w:after="0" w:afterAutospacing="0"/>
        <w:rPr>
          <w:color w:val="000000" w:themeColor="text1"/>
        </w:rPr>
      </w:pPr>
      <w:r w:rsidRPr="00477ADF">
        <w:rPr>
          <w:color w:val="000000" w:themeColor="text1"/>
        </w:rPr>
        <w:t>O-S-P-6. progettare e sviluppare programmi modulari che usano procedure e funzioni.</w:t>
      </w:r>
    </w:p>
    <w:p w14:paraId="2A02872D" w14:textId="77777777" w:rsidR="007F3C88" w:rsidRPr="00477ADF" w:rsidRDefault="007F3C88" w:rsidP="007F3C88">
      <w:pPr>
        <w:pStyle w:val="NormaleWeb"/>
        <w:spacing w:before="0" w:beforeAutospacing="0" w:after="0" w:afterAutospacing="0"/>
        <w:ind w:left="1068"/>
        <w:rPr>
          <w:color w:val="000000" w:themeColor="text1"/>
        </w:rPr>
      </w:pPr>
    </w:p>
    <w:p w14:paraId="4CFD8AAF" w14:textId="16AE2533" w:rsidR="007F3C88" w:rsidRPr="00477ADF" w:rsidRDefault="007F3C88" w:rsidP="007F3C88">
      <w:pPr>
        <w:pStyle w:val="NormaleWeb"/>
        <w:spacing w:before="0" w:beforeAutospacing="0" w:after="0" w:afterAutospacing="0"/>
        <w:ind w:left="708"/>
        <w:rPr>
          <w:i/>
          <w:iCs/>
          <w:color w:val="000000" w:themeColor="text1"/>
        </w:rPr>
      </w:pPr>
      <w:r w:rsidRPr="00477ADF">
        <w:rPr>
          <w:i/>
          <w:iCs/>
          <w:color w:val="000000" w:themeColor="text1"/>
        </w:rPr>
        <w:t>Ambito dati e informazione:</w:t>
      </w:r>
    </w:p>
    <w:p w14:paraId="35BE4B4B" w14:textId="54CE2490" w:rsidR="007F3C88" w:rsidRPr="00477ADF" w:rsidRDefault="007F3C88" w:rsidP="007F3C88">
      <w:pPr>
        <w:pStyle w:val="NormaleWeb"/>
        <w:numPr>
          <w:ilvl w:val="0"/>
          <w:numId w:val="14"/>
        </w:numPr>
        <w:spacing w:before="0" w:beforeAutospacing="0" w:after="0" w:afterAutospacing="0"/>
        <w:rPr>
          <w:color w:val="000000" w:themeColor="text1"/>
        </w:rPr>
      </w:pPr>
      <w:r w:rsidRPr="00477ADF">
        <w:rPr>
          <w:color w:val="000000" w:themeColor="text1"/>
        </w:rPr>
        <w:t>O-S-D-1. valutare vantaggi e svantaggi di rappresentazioni alternative della stessa informazione.</w:t>
      </w:r>
    </w:p>
    <w:p w14:paraId="329506BD" w14:textId="5A61CA8A" w:rsidR="00AD24FD" w:rsidRPr="00477ADF" w:rsidRDefault="00AD24FD" w:rsidP="00194CD8">
      <w:pPr>
        <w:autoSpaceDE w:val="0"/>
        <w:autoSpaceDN w:val="0"/>
        <w:adjustRightInd w:val="0"/>
        <w:spacing w:after="106"/>
        <w:rPr>
          <w:rFonts w:ascii="Times New Roman" w:hAnsi="Times New Roman" w:cs="Times New Roman"/>
          <w:color w:val="000000" w:themeColor="text1"/>
          <w:kern w:val="0"/>
        </w:rPr>
      </w:pPr>
    </w:p>
    <w:p w14:paraId="07751E3B" w14:textId="77777777" w:rsidR="00194CD8" w:rsidRPr="00477ADF" w:rsidRDefault="00194CD8" w:rsidP="003B67B1">
      <w:pPr>
        <w:autoSpaceDE w:val="0"/>
        <w:autoSpaceDN w:val="0"/>
        <w:adjustRightInd w:val="0"/>
        <w:rPr>
          <w:rFonts w:ascii="Times New Roman" w:hAnsi="Times New Roman" w:cs="Times New Roman"/>
          <w:color w:val="000000" w:themeColor="text1"/>
          <w:kern w:val="0"/>
        </w:rPr>
      </w:pPr>
    </w:p>
    <w:p w14:paraId="3315685E" w14:textId="0094EE4C" w:rsidR="00194CD8" w:rsidRPr="00477ADF" w:rsidRDefault="00766464" w:rsidP="003B67B1">
      <w:pPr>
        <w:autoSpaceDE w:val="0"/>
        <w:autoSpaceDN w:val="0"/>
        <w:adjustRightInd w:val="0"/>
        <w:rPr>
          <w:rFonts w:ascii="Times New Roman" w:hAnsi="Times New Roman" w:cs="Times New Roman"/>
          <w:b/>
          <w:bCs/>
          <w:color w:val="000000" w:themeColor="text1"/>
          <w:kern w:val="0"/>
          <w:sz w:val="28"/>
          <w:szCs w:val="28"/>
        </w:rPr>
      </w:pPr>
      <w:r w:rsidRPr="00477ADF">
        <w:rPr>
          <w:rFonts w:ascii="Times New Roman" w:hAnsi="Times New Roman" w:cs="Times New Roman"/>
          <w:b/>
          <w:bCs/>
          <w:color w:val="000000" w:themeColor="text1"/>
          <w:kern w:val="0"/>
          <w:sz w:val="28"/>
          <w:szCs w:val="28"/>
        </w:rPr>
        <w:t>Materiali e strumenti</w:t>
      </w:r>
    </w:p>
    <w:p w14:paraId="6022A82A" w14:textId="77777777" w:rsidR="00AA4552" w:rsidRPr="00477ADF" w:rsidRDefault="00AA4552" w:rsidP="00AA4552">
      <w:pPr>
        <w:numPr>
          <w:ilvl w:val="0"/>
          <w:numId w:val="5"/>
        </w:numPr>
        <w:rPr>
          <w:rFonts w:ascii="Times New Roman" w:eastAsia="Times New Roman" w:hAnsi="Times New Roman" w:cs="Times New Roman"/>
          <w:color w:val="000000" w:themeColor="text1"/>
          <w:kern w:val="0"/>
          <w:lang w:eastAsia="it-IT"/>
          <w14:ligatures w14:val="none"/>
        </w:rPr>
      </w:pPr>
      <w:r w:rsidRPr="00477ADF">
        <w:rPr>
          <w:rFonts w:ascii="Times New Roman" w:eastAsia="Times New Roman" w:hAnsi="Times New Roman" w:cs="Times New Roman"/>
          <w:color w:val="000000" w:themeColor="text1"/>
          <w:kern w:val="0"/>
          <w:lang w:eastAsia="it-IT"/>
          <w14:ligatures w14:val="none"/>
        </w:rPr>
        <w:t>Per la torre di Hanoi:</w:t>
      </w:r>
    </w:p>
    <w:p w14:paraId="2C9A4A2C" w14:textId="77777777" w:rsidR="00AA4552" w:rsidRPr="00477ADF" w:rsidRDefault="00AA4552" w:rsidP="00DF0168">
      <w:pPr>
        <w:numPr>
          <w:ilvl w:val="1"/>
          <w:numId w:val="5"/>
        </w:numPr>
        <w:rPr>
          <w:rFonts w:ascii="Times New Roman" w:eastAsia="Times New Roman" w:hAnsi="Times New Roman" w:cs="Times New Roman"/>
          <w:color w:val="000000" w:themeColor="text1"/>
          <w:kern w:val="0"/>
          <w:lang w:eastAsia="it-IT"/>
          <w14:ligatures w14:val="none"/>
        </w:rPr>
      </w:pPr>
      <w:r w:rsidRPr="00477ADF">
        <w:rPr>
          <w:rFonts w:ascii="Times New Roman" w:eastAsia="Times New Roman" w:hAnsi="Times New Roman" w:cs="Times New Roman"/>
          <w:color w:val="000000" w:themeColor="text1"/>
          <w:kern w:val="0"/>
          <w:lang w:eastAsia="it-IT"/>
          <w14:ligatures w14:val="none"/>
        </w:rPr>
        <w:t>Dischi di dimensioni diverse</w:t>
      </w:r>
    </w:p>
    <w:p w14:paraId="361C3794" w14:textId="77777777" w:rsidR="00AA4552" w:rsidRPr="00477ADF" w:rsidRDefault="00AA4552" w:rsidP="00DF0168">
      <w:pPr>
        <w:numPr>
          <w:ilvl w:val="1"/>
          <w:numId w:val="5"/>
        </w:numPr>
        <w:rPr>
          <w:rFonts w:ascii="Times New Roman" w:eastAsia="Times New Roman" w:hAnsi="Times New Roman" w:cs="Times New Roman"/>
          <w:color w:val="000000" w:themeColor="text1"/>
          <w:kern w:val="0"/>
          <w:lang w:eastAsia="it-IT"/>
          <w14:ligatures w14:val="none"/>
        </w:rPr>
      </w:pPr>
      <w:r w:rsidRPr="00477ADF">
        <w:rPr>
          <w:rFonts w:ascii="Times New Roman" w:eastAsia="Times New Roman" w:hAnsi="Times New Roman" w:cs="Times New Roman"/>
          <w:color w:val="000000" w:themeColor="text1"/>
          <w:kern w:val="0"/>
          <w:lang w:eastAsia="it-IT"/>
          <w14:ligatures w14:val="none"/>
        </w:rPr>
        <w:t>Tre pioli</w:t>
      </w:r>
    </w:p>
    <w:p w14:paraId="738CE814" w14:textId="77777777" w:rsidR="00AA4552" w:rsidRPr="00477ADF" w:rsidRDefault="00AA4552" w:rsidP="00DF0168">
      <w:pPr>
        <w:numPr>
          <w:ilvl w:val="1"/>
          <w:numId w:val="5"/>
        </w:numPr>
        <w:rPr>
          <w:rFonts w:ascii="Times New Roman" w:eastAsia="Times New Roman" w:hAnsi="Times New Roman" w:cs="Times New Roman"/>
          <w:color w:val="000000" w:themeColor="text1"/>
          <w:kern w:val="0"/>
          <w:lang w:eastAsia="it-IT"/>
          <w14:ligatures w14:val="none"/>
        </w:rPr>
      </w:pPr>
      <w:r w:rsidRPr="00477ADF">
        <w:rPr>
          <w:rFonts w:ascii="Times New Roman" w:eastAsia="Times New Roman" w:hAnsi="Times New Roman" w:cs="Times New Roman"/>
          <w:color w:val="000000" w:themeColor="text1"/>
          <w:kern w:val="0"/>
          <w:lang w:eastAsia="it-IT"/>
          <w14:ligatures w14:val="none"/>
        </w:rPr>
        <w:t>Un tavolo o una superficie piana</w:t>
      </w:r>
    </w:p>
    <w:p w14:paraId="7FB033C2" w14:textId="77777777" w:rsidR="00AA4552" w:rsidRPr="00477ADF" w:rsidRDefault="00AA4552" w:rsidP="00DF0168">
      <w:pPr>
        <w:numPr>
          <w:ilvl w:val="1"/>
          <w:numId w:val="5"/>
        </w:numPr>
        <w:rPr>
          <w:rFonts w:ascii="Times New Roman" w:eastAsia="Times New Roman" w:hAnsi="Times New Roman" w:cs="Times New Roman"/>
          <w:color w:val="000000" w:themeColor="text1"/>
          <w:kern w:val="0"/>
          <w:lang w:eastAsia="it-IT"/>
          <w14:ligatures w14:val="none"/>
        </w:rPr>
      </w:pPr>
      <w:r w:rsidRPr="00477ADF">
        <w:rPr>
          <w:rFonts w:ascii="Times New Roman" w:eastAsia="Times New Roman" w:hAnsi="Times New Roman" w:cs="Times New Roman"/>
          <w:color w:val="000000" w:themeColor="text1"/>
          <w:kern w:val="0"/>
          <w:lang w:eastAsia="it-IT"/>
          <w14:ligatures w14:val="none"/>
        </w:rPr>
        <w:t>(Opzionale) Un calcolatore o un altro dispositivo per visualizzare la soluzione</w:t>
      </w:r>
    </w:p>
    <w:p w14:paraId="3FBAA3D1" w14:textId="77777777" w:rsidR="00AA4552" w:rsidRPr="00477ADF" w:rsidRDefault="00AA4552" w:rsidP="00AA4552">
      <w:pPr>
        <w:spacing w:before="100" w:beforeAutospacing="1" w:after="150"/>
        <w:ind w:left="1440"/>
        <w:rPr>
          <w:rFonts w:ascii="Times New Roman" w:eastAsia="Times New Roman" w:hAnsi="Times New Roman" w:cs="Times New Roman"/>
          <w:color w:val="000000" w:themeColor="text1"/>
          <w:kern w:val="0"/>
          <w:lang w:eastAsia="it-IT"/>
          <w14:ligatures w14:val="none"/>
        </w:rPr>
      </w:pPr>
    </w:p>
    <w:p w14:paraId="25BE9A48" w14:textId="77777777" w:rsidR="00AA4552" w:rsidRPr="00477ADF" w:rsidRDefault="00AA4552" w:rsidP="00AA4552">
      <w:pPr>
        <w:numPr>
          <w:ilvl w:val="0"/>
          <w:numId w:val="5"/>
        </w:numPr>
        <w:rPr>
          <w:rFonts w:ascii="Times New Roman" w:eastAsia="Times New Roman" w:hAnsi="Times New Roman" w:cs="Times New Roman"/>
          <w:color w:val="000000" w:themeColor="text1"/>
          <w:kern w:val="0"/>
          <w:lang w:eastAsia="it-IT"/>
          <w14:ligatures w14:val="none"/>
        </w:rPr>
      </w:pPr>
      <w:r w:rsidRPr="00477ADF">
        <w:rPr>
          <w:rFonts w:ascii="Times New Roman" w:eastAsia="Times New Roman" w:hAnsi="Times New Roman" w:cs="Times New Roman"/>
          <w:color w:val="000000" w:themeColor="text1"/>
          <w:kern w:val="0"/>
          <w:lang w:eastAsia="it-IT"/>
          <w14:ligatures w14:val="none"/>
        </w:rPr>
        <w:t>Per gli esercizi:</w:t>
      </w:r>
    </w:p>
    <w:p w14:paraId="1C3178ED" w14:textId="77777777" w:rsidR="00AA4552" w:rsidRPr="00477ADF" w:rsidRDefault="00AA4552" w:rsidP="00DF0168">
      <w:pPr>
        <w:numPr>
          <w:ilvl w:val="1"/>
          <w:numId w:val="5"/>
        </w:numPr>
        <w:rPr>
          <w:rFonts w:ascii="Times New Roman" w:eastAsia="Times New Roman" w:hAnsi="Times New Roman" w:cs="Times New Roman"/>
          <w:color w:val="000000" w:themeColor="text1"/>
          <w:kern w:val="0"/>
          <w:lang w:eastAsia="it-IT"/>
          <w14:ligatures w14:val="none"/>
        </w:rPr>
      </w:pPr>
      <w:r w:rsidRPr="00477ADF">
        <w:rPr>
          <w:rFonts w:ascii="Times New Roman" w:eastAsia="Times New Roman" w:hAnsi="Times New Roman" w:cs="Times New Roman"/>
          <w:color w:val="000000" w:themeColor="text1"/>
          <w:kern w:val="0"/>
          <w:lang w:eastAsia="it-IT"/>
          <w14:ligatures w14:val="none"/>
        </w:rPr>
        <w:t xml:space="preserve">Un calcolatore o un altro dispositivo per scrivere </w:t>
      </w:r>
      <w:proofErr w:type="gramStart"/>
      <w:r w:rsidRPr="00477ADF">
        <w:rPr>
          <w:rFonts w:ascii="Times New Roman" w:eastAsia="Times New Roman" w:hAnsi="Times New Roman" w:cs="Times New Roman"/>
          <w:color w:val="000000" w:themeColor="text1"/>
          <w:kern w:val="0"/>
          <w:lang w:eastAsia="it-IT"/>
          <w14:ligatures w14:val="none"/>
        </w:rPr>
        <w:t>e</w:t>
      </w:r>
      <w:proofErr w:type="gramEnd"/>
      <w:r w:rsidRPr="00477ADF">
        <w:rPr>
          <w:rFonts w:ascii="Times New Roman" w:eastAsia="Times New Roman" w:hAnsi="Times New Roman" w:cs="Times New Roman"/>
          <w:color w:val="000000" w:themeColor="text1"/>
          <w:kern w:val="0"/>
          <w:lang w:eastAsia="it-IT"/>
          <w14:ligatures w14:val="none"/>
        </w:rPr>
        <w:t xml:space="preserve"> eseguire programmi</w:t>
      </w:r>
    </w:p>
    <w:p w14:paraId="19DDC10A" w14:textId="2C809676" w:rsidR="00194CD8" w:rsidRPr="00477ADF" w:rsidRDefault="00AA4552" w:rsidP="00DF0168">
      <w:pPr>
        <w:numPr>
          <w:ilvl w:val="1"/>
          <w:numId w:val="5"/>
        </w:numPr>
        <w:autoSpaceDE w:val="0"/>
        <w:autoSpaceDN w:val="0"/>
        <w:adjustRightInd w:val="0"/>
        <w:rPr>
          <w:rFonts w:ascii="Times New Roman" w:hAnsi="Times New Roman" w:cs="Times New Roman"/>
          <w:color w:val="000000" w:themeColor="text1"/>
          <w:kern w:val="0"/>
        </w:rPr>
      </w:pPr>
      <w:r w:rsidRPr="00477ADF">
        <w:rPr>
          <w:rFonts w:ascii="Times New Roman" w:eastAsia="Times New Roman" w:hAnsi="Times New Roman" w:cs="Times New Roman"/>
          <w:color w:val="000000" w:themeColor="text1"/>
          <w:kern w:val="0"/>
          <w:lang w:eastAsia="it-IT"/>
          <w14:ligatures w14:val="none"/>
        </w:rPr>
        <w:t>(Opzionale) Libri o slide per illustrare gli esercizi</w:t>
      </w:r>
    </w:p>
    <w:p w14:paraId="70698DDC" w14:textId="77777777" w:rsidR="00AA4552" w:rsidRPr="00477ADF" w:rsidRDefault="00AA4552" w:rsidP="00194CD8">
      <w:pPr>
        <w:autoSpaceDE w:val="0"/>
        <w:autoSpaceDN w:val="0"/>
        <w:adjustRightInd w:val="0"/>
        <w:rPr>
          <w:rFonts w:ascii="Times New Roman" w:hAnsi="Times New Roman" w:cs="Times New Roman"/>
          <w:color w:val="000000" w:themeColor="text1"/>
          <w:kern w:val="0"/>
        </w:rPr>
      </w:pPr>
    </w:p>
    <w:p w14:paraId="4309DD80" w14:textId="77777777" w:rsidR="00766464" w:rsidRPr="00477ADF" w:rsidRDefault="00766464" w:rsidP="00194CD8">
      <w:pPr>
        <w:autoSpaceDE w:val="0"/>
        <w:autoSpaceDN w:val="0"/>
        <w:adjustRightInd w:val="0"/>
        <w:rPr>
          <w:rFonts w:ascii="Times New Roman" w:hAnsi="Times New Roman" w:cs="Times New Roman"/>
          <w:color w:val="000000" w:themeColor="text1"/>
          <w:kern w:val="0"/>
        </w:rPr>
      </w:pPr>
    </w:p>
    <w:p w14:paraId="1A58E07F" w14:textId="77777777" w:rsidR="00766464" w:rsidRPr="00477ADF" w:rsidRDefault="00766464" w:rsidP="00194CD8">
      <w:pPr>
        <w:autoSpaceDE w:val="0"/>
        <w:autoSpaceDN w:val="0"/>
        <w:adjustRightInd w:val="0"/>
        <w:rPr>
          <w:rFonts w:ascii="Times New Roman" w:hAnsi="Times New Roman" w:cs="Times New Roman"/>
          <w:color w:val="000000" w:themeColor="text1"/>
          <w:kern w:val="0"/>
        </w:rPr>
      </w:pPr>
    </w:p>
    <w:p w14:paraId="14489FEB" w14:textId="77777777" w:rsidR="00766464" w:rsidRPr="00477ADF" w:rsidRDefault="00766464" w:rsidP="00194CD8">
      <w:pPr>
        <w:autoSpaceDE w:val="0"/>
        <w:autoSpaceDN w:val="0"/>
        <w:adjustRightInd w:val="0"/>
        <w:rPr>
          <w:rFonts w:ascii="Times New Roman" w:hAnsi="Times New Roman" w:cs="Times New Roman"/>
          <w:color w:val="000000" w:themeColor="text1"/>
          <w:kern w:val="0"/>
        </w:rPr>
      </w:pPr>
    </w:p>
    <w:p w14:paraId="47975A7E" w14:textId="71E25E4D" w:rsidR="00766464" w:rsidRPr="00477ADF" w:rsidRDefault="00766464" w:rsidP="00194CD8">
      <w:pPr>
        <w:autoSpaceDE w:val="0"/>
        <w:autoSpaceDN w:val="0"/>
        <w:adjustRightInd w:val="0"/>
        <w:rPr>
          <w:rFonts w:ascii="Times New Roman" w:hAnsi="Times New Roman" w:cs="Times New Roman"/>
          <w:b/>
          <w:bCs/>
          <w:color w:val="000000" w:themeColor="text1"/>
          <w:kern w:val="0"/>
          <w:sz w:val="28"/>
          <w:szCs w:val="28"/>
        </w:rPr>
      </w:pPr>
      <w:r w:rsidRPr="00477ADF">
        <w:rPr>
          <w:rFonts w:ascii="Times New Roman" w:hAnsi="Times New Roman" w:cs="Times New Roman"/>
          <w:b/>
          <w:bCs/>
          <w:color w:val="000000" w:themeColor="text1"/>
          <w:kern w:val="0"/>
          <w:sz w:val="28"/>
          <w:szCs w:val="28"/>
        </w:rPr>
        <w:t>Linguaggio scelto e motivazione</w:t>
      </w:r>
    </w:p>
    <w:p w14:paraId="398BD1B4" w14:textId="6C9B3C58" w:rsidR="00D72790" w:rsidRPr="00477ADF" w:rsidRDefault="00194CD8" w:rsidP="00194CD8">
      <w:pPr>
        <w:autoSpaceDE w:val="0"/>
        <w:autoSpaceDN w:val="0"/>
        <w:adjustRightInd w:val="0"/>
        <w:rPr>
          <w:rFonts w:ascii="Times New Roman" w:hAnsi="Times New Roman" w:cs="Times New Roman"/>
          <w:color w:val="000000" w:themeColor="text1"/>
          <w:shd w:val="clear" w:color="auto" w:fill="FFFFFF"/>
        </w:rPr>
      </w:pPr>
      <w:r w:rsidRPr="00477ADF">
        <w:rPr>
          <w:rFonts w:ascii="Times New Roman" w:hAnsi="Times New Roman" w:cs="Times New Roman"/>
          <w:color w:val="000000" w:themeColor="text1"/>
          <w:kern w:val="0"/>
        </w:rPr>
        <w:t xml:space="preserve">Il linguaggio scelto è java </w:t>
      </w:r>
      <w:proofErr w:type="spellStart"/>
      <w:r w:rsidRPr="00477ADF">
        <w:rPr>
          <w:rFonts w:ascii="Times New Roman" w:hAnsi="Times New Roman" w:cs="Times New Roman"/>
          <w:color w:val="000000" w:themeColor="text1"/>
          <w:kern w:val="0"/>
        </w:rPr>
        <w:t>poichè</w:t>
      </w:r>
      <w:proofErr w:type="spellEnd"/>
      <w:r w:rsidRPr="00477ADF">
        <w:rPr>
          <w:rFonts w:ascii="Times New Roman" w:hAnsi="Times New Roman" w:cs="Times New Roman"/>
          <w:color w:val="000000" w:themeColor="text1"/>
          <w:kern w:val="0"/>
        </w:rPr>
        <w:t xml:space="preserve"> risulta più comprensibile e utilizzabile anche avendo basilari conoscenze di programmazione rispetto a linguaggi più a basso livello come il C e non omette dettagli che in fase di apprendimento sono fondamentali, come invece fanno linguaggi più ad alto livello come </w:t>
      </w:r>
      <w:proofErr w:type="spellStart"/>
      <w:r w:rsidRPr="00477ADF">
        <w:rPr>
          <w:rFonts w:ascii="Times New Roman" w:hAnsi="Times New Roman" w:cs="Times New Roman"/>
          <w:color w:val="000000" w:themeColor="text1"/>
          <w:kern w:val="0"/>
        </w:rPr>
        <w:t>python</w:t>
      </w:r>
      <w:proofErr w:type="spellEnd"/>
      <w:r w:rsidRPr="00477ADF">
        <w:rPr>
          <w:rFonts w:ascii="Times New Roman" w:hAnsi="Times New Roman" w:cs="Times New Roman"/>
          <w:color w:val="000000" w:themeColor="text1"/>
          <w:kern w:val="0"/>
        </w:rPr>
        <w:t xml:space="preserve">. </w:t>
      </w:r>
      <w:r w:rsidR="00AA4552" w:rsidRPr="00477ADF">
        <w:rPr>
          <w:rFonts w:ascii="Times New Roman" w:hAnsi="Times New Roman" w:cs="Times New Roman"/>
          <w:color w:val="000000" w:themeColor="text1"/>
          <w:kern w:val="0"/>
        </w:rPr>
        <w:t xml:space="preserve">In sostanza </w:t>
      </w:r>
      <w:r w:rsidR="00AA4552" w:rsidRPr="00477ADF">
        <w:rPr>
          <w:rFonts w:ascii="Times New Roman" w:hAnsi="Times New Roman" w:cs="Times New Roman"/>
          <w:color w:val="000000" w:themeColor="text1"/>
          <w:shd w:val="clear" w:color="auto" w:fill="FFFFFF"/>
        </w:rPr>
        <w:t xml:space="preserve">Java è un buon compromesso tra la facilità d'uso e la complessità. È abbastanza semplice da </w:t>
      </w:r>
      <w:r w:rsidR="00766464" w:rsidRPr="00477ADF">
        <w:rPr>
          <w:rFonts w:ascii="Times New Roman" w:hAnsi="Times New Roman" w:cs="Times New Roman"/>
          <w:color w:val="000000" w:themeColor="text1"/>
          <w:shd w:val="clear" w:color="auto" w:fill="FFFFFF"/>
        </w:rPr>
        <w:t xml:space="preserve">essere compreso </w:t>
      </w:r>
      <w:r w:rsidR="00AA4552" w:rsidRPr="00477ADF">
        <w:rPr>
          <w:rFonts w:ascii="Times New Roman" w:hAnsi="Times New Roman" w:cs="Times New Roman"/>
          <w:color w:val="000000" w:themeColor="text1"/>
          <w:shd w:val="clear" w:color="auto" w:fill="FFFFFF"/>
        </w:rPr>
        <w:t>da parte degli studenti, ma fornisce anche sufficienti dettagli per consentire loro di imparare i concetti fondamentali della programmazione.</w:t>
      </w:r>
    </w:p>
    <w:p w14:paraId="76FCCE52" w14:textId="3AA47987" w:rsidR="00D72790" w:rsidRPr="00477ADF" w:rsidRDefault="00D72790" w:rsidP="00194CD8">
      <w:pPr>
        <w:autoSpaceDE w:val="0"/>
        <w:autoSpaceDN w:val="0"/>
        <w:adjustRightInd w:val="0"/>
        <w:rPr>
          <w:rFonts w:ascii="Times New Roman" w:hAnsi="Times New Roman" w:cs="Times New Roman"/>
          <w:color w:val="000000" w:themeColor="text1"/>
          <w:shd w:val="clear" w:color="auto" w:fill="FFFFFF"/>
        </w:rPr>
      </w:pPr>
      <w:r w:rsidRPr="00477ADF">
        <w:rPr>
          <w:rFonts w:ascii="Times New Roman" w:hAnsi="Times New Roman" w:cs="Times New Roman"/>
          <w:b/>
          <w:bCs/>
          <w:color w:val="000000" w:themeColor="text1"/>
          <w:shd w:val="clear" w:color="auto" w:fill="FFFFFF"/>
        </w:rPr>
        <w:t xml:space="preserve">Nota: </w:t>
      </w:r>
      <w:r w:rsidRPr="00477ADF">
        <w:rPr>
          <w:rFonts w:ascii="Times New Roman" w:hAnsi="Times New Roman" w:cs="Times New Roman"/>
          <w:color w:val="000000" w:themeColor="text1"/>
          <w:shd w:val="clear" w:color="auto" w:fill="FFFFFF"/>
        </w:rPr>
        <w:t xml:space="preserve">per semplicità, tratteremo da ora in poi i termini </w:t>
      </w:r>
      <w:r w:rsidRPr="00477ADF">
        <w:rPr>
          <w:rFonts w:ascii="Times New Roman" w:hAnsi="Times New Roman" w:cs="Times New Roman"/>
          <w:i/>
          <w:iCs/>
          <w:color w:val="000000" w:themeColor="text1"/>
          <w:shd w:val="clear" w:color="auto" w:fill="FFFFFF"/>
        </w:rPr>
        <w:t>algoritmo</w:t>
      </w:r>
      <w:r w:rsidRPr="00477ADF">
        <w:rPr>
          <w:rFonts w:ascii="Times New Roman" w:hAnsi="Times New Roman" w:cs="Times New Roman"/>
          <w:color w:val="000000" w:themeColor="text1"/>
          <w:shd w:val="clear" w:color="auto" w:fill="FFFFFF"/>
        </w:rPr>
        <w:t xml:space="preserve"> e </w:t>
      </w:r>
      <w:r w:rsidRPr="00477ADF">
        <w:rPr>
          <w:rFonts w:ascii="Times New Roman" w:hAnsi="Times New Roman" w:cs="Times New Roman"/>
          <w:i/>
          <w:iCs/>
          <w:color w:val="000000" w:themeColor="text1"/>
          <w:shd w:val="clear" w:color="auto" w:fill="FFFFFF"/>
        </w:rPr>
        <w:t>funzione</w:t>
      </w:r>
      <w:r w:rsidRPr="00477ADF">
        <w:rPr>
          <w:rFonts w:ascii="Times New Roman" w:hAnsi="Times New Roman" w:cs="Times New Roman"/>
          <w:color w:val="000000" w:themeColor="text1"/>
          <w:shd w:val="clear" w:color="auto" w:fill="FFFFFF"/>
        </w:rPr>
        <w:t xml:space="preserve"> come sinonimi.</w:t>
      </w:r>
    </w:p>
    <w:p w14:paraId="6D51DCEA" w14:textId="77777777" w:rsidR="00DF0168" w:rsidRPr="00477ADF" w:rsidRDefault="00DF0168" w:rsidP="00194CD8">
      <w:pPr>
        <w:autoSpaceDE w:val="0"/>
        <w:autoSpaceDN w:val="0"/>
        <w:adjustRightInd w:val="0"/>
        <w:rPr>
          <w:rFonts w:ascii="Times New Roman" w:hAnsi="Times New Roman" w:cs="Times New Roman"/>
          <w:color w:val="000000" w:themeColor="text1"/>
          <w:shd w:val="clear" w:color="auto" w:fill="FFFFFF"/>
        </w:rPr>
      </w:pPr>
    </w:p>
    <w:p w14:paraId="01BB0C4E" w14:textId="77777777" w:rsidR="00DF0168" w:rsidRPr="00477ADF" w:rsidRDefault="00DF0168" w:rsidP="00194CD8">
      <w:pPr>
        <w:autoSpaceDE w:val="0"/>
        <w:autoSpaceDN w:val="0"/>
        <w:adjustRightInd w:val="0"/>
        <w:rPr>
          <w:rFonts w:ascii="Times New Roman" w:hAnsi="Times New Roman" w:cs="Times New Roman"/>
          <w:color w:val="000000" w:themeColor="text1"/>
          <w:shd w:val="clear" w:color="auto" w:fill="FFFFFF"/>
        </w:rPr>
      </w:pPr>
    </w:p>
    <w:p w14:paraId="7B274C93" w14:textId="77777777" w:rsidR="00DF0168" w:rsidRPr="00477ADF" w:rsidRDefault="00DF0168" w:rsidP="00194CD8">
      <w:pPr>
        <w:autoSpaceDE w:val="0"/>
        <w:autoSpaceDN w:val="0"/>
        <w:adjustRightInd w:val="0"/>
        <w:rPr>
          <w:rFonts w:ascii="Times New Roman" w:hAnsi="Times New Roman" w:cs="Times New Roman"/>
          <w:color w:val="000000" w:themeColor="text1"/>
          <w:shd w:val="clear" w:color="auto" w:fill="FFFFFF"/>
        </w:rPr>
      </w:pPr>
    </w:p>
    <w:p w14:paraId="145F71BB" w14:textId="77777777" w:rsidR="00DF0168" w:rsidRPr="00477ADF" w:rsidRDefault="00DF0168" w:rsidP="00194CD8">
      <w:pPr>
        <w:autoSpaceDE w:val="0"/>
        <w:autoSpaceDN w:val="0"/>
        <w:adjustRightInd w:val="0"/>
        <w:rPr>
          <w:rFonts w:ascii="Times New Roman" w:hAnsi="Times New Roman" w:cs="Times New Roman"/>
          <w:color w:val="000000" w:themeColor="text1"/>
          <w:shd w:val="clear" w:color="auto" w:fill="FFFFFF"/>
        </w:rPr>
      </w:pPr>
    </w:p>
    <w:p w14:paraId="476FEAB0" w14:textId="77777777" w:rsidR="00DF0168" w:rsidRPr="00477ADF" w:rsidRDefault="00DF0168" w:rsidP="00194CD8">
      <w:pPr>
        <w:autoSpaceDE w:val="0"/>
        <w:autoSpaceDN w:val="0"/>
        <w:adjustRightInd w:val="0"/>
        <w:rPr>
          <w:rFonts w:ascii="Times New Roman" w:hAnsi="Times New Roman" w:cs="Times New Roman"/>
          <w:color w:val="000000" w:themeColor="text1"/>
          <w:shd w:val="clear" w:color="auto" w:fill="FFFFFF"/>
        </w:rPr>
      </w:pPr>
    </w:p>
    <w:p w14:paraId="19781C56" w14:textId="77777777" w:rsidR="00DF0168" w:rsidRPr="00477ADF" w:rsidRDefault="00DF0168" w:rsidP="00194CD8">
      <w:pPr>
        <w:autoSpaceDE w:val="0"/>
        <w:autoSpaceDN w:val="0"/>
        <w:adjustRightInd w:val="0"/>
        <w:rPr>
          <w:rFonts w:ascii="Times New Roman" w:hAnsi="Times New Roman" w:cs="Times New Roman"/>
          <w:color w:val="000000" w:themeColor="text1"/>
          <w:shd w:val="clear" w:color="auto" w:fill="FFFFFF"/>
        </w:rPr>
      </w:pPr>
    </w:p>
    <w:p w14:paraId="50C8B1F8" w14:textId="77777777" w:rsidR="00DF0168" w:rsidRPr="00477ADF" w:rsidRDefault="00DF0168" w:rsidP="00194CD8">
      <w:pPr>
        <w:autoSpaceDE w:val="0"/>
        <w:autoSpaceDN w:val="0"/>
        <w:adjustRightInd w:val="0"/>
        <w:rPr>
          <w:rFonts w:ascii="Times New Roman" w:hAnsi="Times New Roman" w:cs="Times New Roman"/>
          <w:color w:val="000000" w:themeColor="text1"/>
          <w:shd w:val="clear" w:color="auto" w:fill="FFFFFF"/>
        </w:rPr>
      </w:pPr>
    </w:p>
    <w:p w14:paraId="13522CDE" w14:textId="77777777" w:rsidR="00DF0168" w:rsidRPr="00477ADF" w:rsidRDefault="00DF0168" w:rsidP="00194CD8">
      <w:pPr>
        <w:autoSpaceDE w:val="0"/>
        <w:autoSpaceDN w:val="0"/>
        <w:adjustRightInd w:val="0"/>
        <w:rPr>
          <w:rFonts w:ascii="Times New Roman" w:hAnsi="Times New Roman" w:cs="Times New Roman"/>
          <w:color w:val="000000" w:themeColor="text1"/>
          <w:shd w:val="clear" w:color="auto" w:fill="FFFFFF"/>
        </w:rPr>
      </w:pPr>
    </w:p>
    <w:p w14:paraId="7605B345" w14:textId="77777777" w:rsidR="00DF0168" w:rsidRPr="00477ADF" w:rsidRDefault="00DF0168" w:rsidP="00194CD8">
      <w:pPr>
        <w:autoSpaceDE w:val="0"/>
        <w:autoSpaceDN w:val="0"/>
        <w:adjustRightInd w:val="0"/>
        <w:rPr>
          <w:rFonts w:ascii="Times New Roman" w:hAnsi="Times New Roman" w:cs="Times New Roman"/>
          <w:color w:val="000000" w:themeColor="text1"/>
          <w:shd w:val="clear" w:color="auto" w:fill="FFFFFF"/>
        </w:rPr>
      </w:pPr>
    </w:p>
    <w:p w14:paraId="55A67431" w14:textId="77777777" w:rsidR="00DF0168" w:rsidRPr="00477ADF" w:rsidRDefault="00DF0168" w:rsidP="00194CD8">
      <w:pPr>
        <w:autoSpaceDE w:val="0"/>
        <w:autoSpaceDN w:val="0"/>
        <w:adjustRightInd w:val="0"/>
        <w:rPr>
          <w:rFonts w:ascii="Times New Roman" w:hAnsi="Times New Roman" w:cs="Times New Roman"/>
          <w:color w:val="000000" w:themeColor="text1"/>
          <w:shd w:val="clear" w:color="auto" w:fill="FFFFFF"/>
        </w:rPr>
      </w:pPr>
    </w:p>
    <w:p w14:paraId="1EAEF66B" w14:textId="77777777" w:rsidR="00DF0168" w:rsidRPr="00477ADF" w:rsidRDefault="00DF0168" w:rsidP="00194CD8">
      <w:pPr>
        <w:autoSpaceDE w:val="0"/>
        <w:autoSpaceDN w:val="0"/>
        <w:adjustRightInd w:val="0"/>
        <w:rPr>
          <w:rFonts w:ascii="Times New Roman" w:hAnsi="Times New Roman" w:cs="Times New Roman"/>
          <w:color w:val="000000" w:themeColor="text1"/>
          <w:kern w:val="0"/>
        </w:rPr>
      </w:pPr>
    </w:p>
    <w:p w14:paraId="7704A152" w14:textId="77777777" w:rsidR="00194CD8" w:rsidRPr="00477ADF" w:rsidRDefault="00194CD8" w:rsidP="00194CD8">
      <w:pPr>
        <w:autoSpaceDE w:val="0"/>
        <w:autoSpaceDN w:val="0"/>
        <w:adjustRightInd w:val="0"/>
        <w:rPr>
          <w:rFonts w:ascii="Times New Roman" w:hAnsi="Times New Roman" w:cs="Times New Roman"/>
          <w:color w:val="000000" w:themeColor="text1"/>
          <w:kern w:val="0"/>
        </w:rPr>
      </w:pPr>
    </w:p>
    <w:p w14:paraId="07ADB670" w14:textId="77777777" w:rsidR="00194CD8" w:rsidRPr="00477ADF" w:rsidRDefault="00194CD8" w:rsidP="00194CD8">
      <w:pPr>
        <w:autoSpaceDE w:val="0"/>
        <w:autoSpaceDN w:val="0"/>
        <w:adjustRightInd w:val="0"/>
        <w:rPr>
          <w:rFonts w:ascii="Times New Roman" w:hAnsi="Times New Roman" w:cs="Times New Roman"/>
          <w:color w:val="000000" w:themeColor="text1"/>
          <w:kern w:val="0"/>
        </w:rPr>
      </w:pPr>
    </w:p>
    <w:p w14:paraId="63EDA635" w14:textId="51C06247" w:rsidR="00194CD8" w:rsidRPr="00477ADF" w:rsidRDefault="00194CD8" w:rsidP="00766464">
      <w:pPr>
        <w:autoSpaceDE w:val="0"/>
        <w:autoSpaceDN w:val="0"/>
        <w:adjustRightInd w:val="0"/>
        <w:jc w:val="center"/>
        <w:rPr>
          <w:rFonts w:ascii="Times New Roman" w:hAnsi="Times New Roman" w:cs="Times New Roman"/>
          <w:b/>
          <w:bCs/>
          <w:color w:val="000000" w:themeColor="text1"/>
          <w:kern w:val="0"/>
          <w:sz w:val="32"/>
          <w:szCs w:val="32"/>
        </w:rPr>
      </w:pPr>
      <w:r w:rsidRPr="00477ADF">
        <w:rPr>
          <w:rFonts w:ascii="Times New Roman" w:hAnsi="Times New Roman" w:cs="Times New Roman"/>
          <w:b/>
          <w:bCs/>
          <w:color w:val="000000" w:themeColor="text1"/>
          <w:kern w:val="0"/>
          <w:sz w:val="32"/>
          <w:szCs w:val="32"/>
        </w:rPr>
        <w:lastRenderedPageBreak/>
        <w:t>Introduzione</w:t>
      </w:r>
    </w:p>
    <w:p w14:paraId="756C234D" w14:textId="420BABB4" w:rsidR="00AB737A" w:rsidRPr="00477ADF" w:rsidRDefault="00AB737A" w:rsidP="00A57494">
      <w:pPr>
        <w:rPr>
          <w:rFonts w:ascii="Times New Roman" w:hAnsi="Times New Roman" w:cs="Times New Roman"/>
          <w:color w:val="000000" w:themeColor="text1"/>
        </w:rPr>
      </w:pPr>
      <w:r w:rsidRPr="00477ADF">
        <w:rPr>
          <w:rStyle w:val="Enfasigrassetto"/>
          <w:rFonts w:ascii="Times New Roman" w:hAnsi="Times New Roman" w:cs="Times New Roman"/>
          <w:b w:val="0"/>
          <w:bCs w:val="0"/>
          <w:color w:val="000000" w:themeColor="text1"/>
        </w:rPr>
        <w:t xml:space="preserve">La ricorsione è un concetto di programmazione che consente di definire una funzione che </w:t>
      </w:r>
      <w:r w:rsidR="00516CDB" w:rsidRPr="00477ADF">
        <w:rPr>
          <w:rStyle w:val="Enfasigrassetto"/>
          <w:rFonts w:ascii="Times New Roman" w:hAnsi="Times New Roman" w:cs="Times New Roman"/>
          <w:b w:val="0"/>
          <w:bCs w:val="0"/>
          <w:color w:val="000000" w:themeColor="text1"/>
        </w:rPr>
        <w:t>r</w:t>
      </w:r>
      <w:r w:rsidRPr="00477ADF">
        <w:rPr>
          <w:rStyle w:val="Enfasigrassetto"/>
          <w:rFonts w:ascii="Times New Roman" w:hAnsi="Times New Roman" w:cs="Times New Roman"/>
          <w:b w:val="0"/>
          <w:bCs w:val="0"/>
          <w:color w:val="000000" w:themeColor="text1"/>
        </w:rPr>
        <w:t>ichiama sé stessa.</w:t>
      </w:r>
      <w:r w:rsidRPr="00477ADF">
        <w:rPr>
          <w:rFonts w:ascii="Times New Roman" w:hAnsi="Times New Roman" w:cs="Times New Roman"/>
          <w:color w:val="000000" w:themeColor="text1"/>
        </w:rPr>
        <w:t xml:space="preserve"> È un modo molto potente per risolvere problemi complessi. È molto più complicata della semplice iterazione ma allo stesso tempo è molto più efficiente sia in termini di spazio che di tempo.</w:t>
      </w:r>
    </w:p>
    <w:p w14:paraId="17A2BAE1" w14:textId="77777777" w:rsidR="00AB737A" w:rsidRPr="00477ADF" w:rsidRDefault="00AB737A" w:rsidP="00A57494">
      <w:pPr>
        <w:rPr>
          <w:rFonts w:ascii="Times New Roman" w:hAnsi="Times New Roman" w:cs="Times New Roman"/>
          <w:color w:val="000000" w:themeColor="text1"/>
        </w:rPr>
      </w:pPr>
    </w:p>
    <w:p w14:paraId="0D6251E5" w14:textId="1AAC3273" w:rsidR="00AB737A" w:rsidRPr="00477ADF" w:rsidRDefault="00AB737A" w:rsidP="00A57494">
      <w:pPr>
        <w:rPr>
          <w:rFonts w:ascii="Times New Roman" w:hAnsi="Times New Roman" w:cs="Times New Roman"/>
          <w:color w:val="000000" w:themeColor="text1"/>
        </w:rPr>
      </w:pPr>
      <w:r w:rsidRPr="00477ADF">
        <w:rPr>
          <w:rStyle w:val="Enfasigrassetto"/>
          <w:rFonts w:ascii="Times New Roman" w:hAnsi="Times New Roman" w:cs="Times New Roman"/>
          <w:b w:val="0"/>
          <w:bCs w:val="0"/>
          <w:color w:val="000000" w:themeColor="text1"/>
        </w:rPr>
        <w:t>La ricorsione si basa sul principio del divide et impera.</w:t>
      </w:r>
      <w:r w:rsidRPr="00477ADF">
        <w:rPr>
          <w:rFonts w:ascii="Times New Roman" w:hAnsi="Times New Roman" w:cs="Times New Roman"/>
          <w:color w:val="000000" w:themeColor="text1"/>
        </w:rPr>
        <w:t xml:space="preserve"> Questo principio afferma che un problema complesso può essere risolto dividendolo in sotto</w:t>
      </w:r>
      <w:r w:rsidR="000242C7" w:rsidRPr="00477ADF">
        <w:rPr>
          <w:rFonts w:ascii="Times New Roman" w:hAnsi="Times New Roman" w:cs="Times New Roman"/>
          <w:color w:val="000000" w:themeColor="text1"/>
        </w:rPr>
        <w:t xml:space="preserve"> </w:t>
      </w:r>
      <w:r w:rsidRPr="00477ADF">
        <w:rPr>
          <w:rFonts w:ascii="Times New Roman" w:hAnsi="Times New Roman" w:cs="Times New Roman"/>
          <w:color w:val="000000" w:themeColor="text1"/>
        </w:rPr>
        <w:t>problemi più piccoli, fino a quando i sotto</w:t>
      </w:r>
      <w:r w:rsidR="000242C7" w:rsidRPr="00477ADF">
        <w:rPr>
          <w:rFonts w:ascii="Times New Roman" w:hAnsi="Times New Roman" w:cs="Times New Roman"/>
          <w:color w:val="000000" w:themeColor="text1"/>
        </w:rPr>
        <w:t xml:space="preserve"> </w:t>
      </w:r>
      <w:r w:rsidRPr="00477ADF">
        <w:rPr>
          <w:rFonts w:ascii="Times New Roman" w:hAnsi="Times New Roman" w:cs="Times New Roman"/>
          <w:color w:val="000000" w:themeColor="text1"/>
        </w:rPr>
        <w:t>problemi sono abbastanza semplici da essere risolti direttamente.</w:t>
      </w:r>
    </w:p>
    <w:p w14:paraId="2DC0E364" w14:textId="77777777" w:rsidR="00AB737A" w:rsidRPr="00477ADF" w:rsidRDefault="00AB737A" w:rsidP="00AB737A">
      <w:pPr>
        <w:autoSpaceDE w:val="0"/>
        <w:autoSpaceDN w:val="0"/>
        <w:adjustRightInd w:val="0"/>
        <w:rPr>
          <w:rFonts w:ascii="Times New Roman" w:hAnsi="Times New Roman" w:cs="Times New Roman"/>
          <w:b/>
          <w:bCs/>
          <w:color w:val="000000" w:themeColor="text1"/>
          <w:kern w:val="0"/>
          <w:sz w:val="32"/>
          <w:szCs w:val="32"/>
        </w:rPr>
      </w:pPr>
    </w:p>
    <w:p w14:paraId="7AD0D014" w14:textId="4A993464" w:rsidR="00D72790" w:rsidRPr="00477ADF" w:rsidRDefault="00AB737A" w:rsidP="00194CD8">
      <w:pPr>
        <w:rPr>
          <w:rFonts w:ascii="Times New Roman" w:hAnsi="Times New Roman" w:cs="Times New Roman"/>
          <w:color w:val="000000" w:themeColor="text1"/>
          <w:kern w:val="0"/>
        </w:rPr>
      </w:pPr>
      <w:r w:rsidRPr="00477ADF">
        <w:rPr>
          <w:rFonts w:ascii="Times New Roman" w:hAnsi="Times New Roman" w:cs="Times New Roman"/>
          <w:color w:val="000000" w:themeColor="text1"/>
          <w:kern w:val="0"/>
        </w:rPr>
        <w:t>F</w:t>
      </w:r>
      <w:r w:rsidR="00194CD8" w:rsidRPr="00477ADF">
        <w:rPr>
          <w:rFonts w:ascii="Times New Roman" w:hAnsi="Times New Roman" w:cs="Times New Roman"/>
          <w:color w:val="000000" w:themeColor="text1"/>
          <w:kern w:val="0"/>
        </w:rPr>
        <w:t xml:space="preserve">ornisce le basi per molti argomenti futuri. </w:t>
      </w:r>
      <w:r w:rsidR="00516CDB" w:rsidRPr="00477ADF">
        <w:rPr>
          <w:rFonts w:ascii="Times New Roman" w:hAnsi="Times New Roman" w:cs="Times New Roman"/>
          <w:color w:val="000000" w:themeColor="text1"/>
          <w:kern w:val="0"/>
        </w:rPr>
        <w:t xml:space="preserve">La ricorsione si articola in due passi: il caso base in cui si fornisce una condizione di terminazione, tramite la quale l’algoritmo smetterà di fare chiamate a sé stesso e la chiamata ricorsiva, appunto, che è ciò che veramente distingue la ricorsione.  </w:t>
      </w:r>
      <w:r w:rsidR="00516CDB" w:rsidRPr="00477ADF">
        <w:rPr>
          <w:rFonts w:ascii="Times New Roman" w:hAnsi="Times New Roman" w:cs="Times New Roman"/>
          <w:color w:val="000000" w:themeColor="text1"/>
        </w:rPr>
        <w:t>Nella pratica, il passo base è una condizione che definisce il problema più semplice (si ricordi il principio del divide et impera), per esempio: nel calcolare il fattoriale di un numero, il caso base sarà che il numero ricevuto in input sia 1 (o anche 0, indifferentemente</w:t>
      </w:r>
      <w:r w:rsidR="00D72790" w:rsidRPr="00477ADF">
        <w:rPr>
          <w:rFonts w:ascii="Times New Roman" w:hAnsi="Times New Roman" w:cs="Times New Roman"/>
          <w:color w:val="000000" w:themeColor="text1"/>
        </w:rPr>
        <w:t>, riuscite a capire perché?</w:t>
      </w:r>
      <w:r w:rsidR="00516CDB" w:rsidRPr="00477ADF">
        <w:rPr>
          <w:rFonts w:ascii="Times New Roman" w:hAnsi="Times New Roman" w:cs="Times New Roman"/>
          <w:color w:val="000000" w:themeColor="text1"/>
        </w:rPr>
        <w:t>)</w:t>
      </w:r>
      <w:r w:rsidR="00194CD8" w:rsidRPr="00477ADF">
        <w:rPr>
          <w:rFonts w:ascii="Times New Roman" w:hAnsi="Times New Roman" w:cs="Times New Roman"/>
          <w:color w:val="000000" w:themeColor="text1"/>
          <w:kern w:val="0"/>
        </w:rPr>
        <w:t xml:space="preserve">. </w:t>
      </w:r>
      <w:r w:rsidR="00516CDB" w:rsidRPr="00477ADF">
        <w:rPr>
          <w:rFonts w:ascii="Times New Roman" w:hAnsi="Times New Roman" w:cs="Times New Roman"/>
          <w:color w:val="000000" w:themeColor="text1"/>
          <w:kern w:val="0"/>
        </w:rPr>
        <w:t xml:space="preserve">È fondamentale che il passo base sia significativo, poiché se </w:t>
      </w:r>
      <w:r w:rsidR="000242C7" w:rsidRPr="00477ADF">
        <w:rPr>
          <w:rFonts w:ascii="Times New Roman" w:hAnsi="Times New Roman" w:cs="Times New Roman"/>
          <w:color w:val="000000" w:themeColor="text1"/>
          <w:kern w:val="0"/>
        </w:rPr>
        <w:t xml:space="preserve">fosse </w:t>
      </w:r>
      <w:r w:rsidR="00516CDB" w:rsidRPr="00477ADF">
        <w:rPr>
          <w:rFonts w:ascii="Times New Roman" w:hAnsi="Times New Roman" w:cs="Times New Roman"/>
          <w:color w:val="000000" w:themeColor="text1"/>
          <w:kern w:val="0"/>
        </w:rPr>
        <w:t xml:space="preserve">scritto </w:t>
      </w:r>
      <w:r w:rsidR="000242C7" w:rsidRPr="00477ADF">
        <w:rPr>
          <w:rFonts w:ascii="Times New Roman" w:hAnsi="Times New Roman" w:cs="Times New Roman"/>
          <w:color w:val="000000" w:themeColor="text1"/>
          <w:kern w:val="0"/>
        </w:rPr>
        <w:t>in maniera non adeguata</w:t>
      </w:r>
      <w:r w:rsidR="00516CDB" w:rsidRPr="00477ADF">
        <w:rPr>
          <w:rFonts w:ascii="Times New Roman" w:hAnsi="Times New Roman" w:cs="Times New Roman"/>
          <w:color w:val="000000" w:themeColor="text1"/>
          <w:kern w:val="0"/>
        </w:rPr>
        <w:t xml:space="preserve"> </w:t>
      </w:r>
      <w:r w:rsidR="000242C7" w:rsidRPr="00477ADF">
        <w:rPr>
          <w:rFonts w:ascii="Times New Roman" w:hAnsi="Times New Roman" w:cs="Times New Roman"/>
          <w:color w:val="000000" w:themeColor="text1"/>
          <w:kern w:val="0"/>
        </w:rPr>
        <w:t xml:space="preserve">non </w:t>
      </w:r>
      <w:r w:rsidR="00516CDB" w:rsidRPr="00477ADF">
        <w:rPr>
          <w:rFonts w:ascii="Times New Roman" w:hAnsi="Times New Roman" w:cs="Times New Roman"/>
          <w:color w:val="000000" w:themeColor="text1"/>
          <w:kern w:val="0"/>
        </w:rPr>
        <w:t xml:space="preserve">permetterebbe alla funzione di terminare. La chiamata ricorsiva è invece fatta sullo stesso input di partenza ma diminuito (o aumentato), in quale modo: tornando all’esempio del fattoriale, volendo calcolare il fattoriale di 4 e non essendo nel caso base (per quanto visto precedentemente), l’algoritmo dovrà richiamare </w:t>
      </w:r>
      <w:r w:rsidR="00D72790" w:rsidRPr="00477ADF">
        <w:rPr>
          <w:rFonts w:ascii="Times New Roman" w:hAnsi="Times New Roman" w:cs="Times New Roman"/>
          <w:color w:val="000000" w:themeColor="text1"/>
          <w:kern w:val="0"/>
        </w:rPr>
        <w:t>sé</w:t>
      </w:r>
      <w:r w:rsidR="00516CDB" w:rsidRPr="00477ADF">
        <w:rPr>
          <w:rFonts w:ascii="Times New Roman" w:hAnsi="Times New Roman" w:cs="Times New Roman"/>
          <w:color w:val="000000" w:themeColor="text1"/>
          <w:kern w:val="0"/>
        </w:rPr>
        <w:t xml:space="preserve"> stesso diminuendo l’input di partenza, quindi non </w:t>
      </w:r>
      <w:r w:rsidR="00D72790" w:rsidRPr="00477ADF">
        <w:rPr>
          <w:rFonts w:ascii="Times New Roman" w:hAnsi="Times New Roman" w:cs="Times New Roman"/>
          <w:color w:val="000000" w:themeColor="text1"/>
          <w:kern w:val="0"/>
        </w:rPr>
        <w:t xml:space="preserve">su </w:t>
      </w:r>
      <w:r w:rsidR="00516CDB" w:rsidRPr="00477ADF">
        <w:rPr>
          <w:rFonts w:ascii="Times New Roman" w:hAnsi="Times New Roman" w:cs="Times New Roman"/>
          <w:color w:val="000000" w:themeColor="text1"/>
          <w:kern w:val="0"/>
        </w:rPr>
        <w:t xml:space="preserve">4 ma </w:t>
      </w:r>
      <w:r w:rsidR="00D72790" w:rsidRPr="00477ADF">
        <w:rPr>
          <w:rFonts w:ascii="Times New Roman" w:hAnsi="Times New Roman" w:cs="Times New Roman"/>
          <w:color w:val="000000" w:themeColor="text1"/>
          <w:kern w:val="0"/>
        </w:rPr>
        <w:t xml:space="preserve">su </w:t>
      </w:r>
      <w:r w:rsidR="00516CDB" w:rsidRPr="00477ADF">
        <w:rPr>
          <w:rFonts w:ascii="Times New Roman" w:hAnsi="Times New Roman" w:cs="Times New Roman"/>
          <w:color w:val="000000" w:themeColor="text1"/>
          <w:kern w:val="0"/>
        </w:rPr>
        <w:t xml:space="preserve">3. </w:t>
      </w:r>
    </w:p>
    <w:p w14:paraId="34D4942A" w14:textId="39F056A9" w:rsidR="000E5422" w:rsidRPr="00477ADF" w:rsidRDefault="00D72790" w:rsidP="00194CD8">
      <w:pPr>
        <w:rPr>
          <w:rFonts w:ascii="Times New Roman" w:hAnsi="Times New Roman" w:cs="Times New Roman"/>
          <w:color w:val="000000" w:themeColor="text1"/>
          <w:kern w:val="0"/>
        </w:rPr>
      </w:pPr>
      <w:r w:rsidRPr="00477ADF">
        <w:rPr>
          <w:rFonts w:ascii="Times New Roman" w:hAnsi="Times New Roman" w:cs="Times New Roman"/>
          <w:color w:val="000000" w:themeColor="text1"/>
          <w:kern w:val="0"/>
        </w:rPr>
        <w:t xml:space="preserve">Nonostante </w:t>
      </w:r>
      <w:r w:rsidR="00194CD8" w:rsidRPr="00477ADF">
        <w:rPr>
          <w:rFonts w:ascii="Times New Roman" w:hAnsi="Times New Roman" w:cs="Times New Roman"/>
          <w:color w:val="000000" w:themeColor="text1"/>
          <w:kern w:val="0"/>
        </w:rPr>
        <w:t>abbia</w:t>
      </w:r>
      <w:r w:rsidR="00A57494" w:rsidRPr="00477ADF">
        <w:rPr>
          <w:rFonts w:ascii="Times New Roman" w:hAnsi="Times New Roman" w:cs="Times New Roman"/>
          <w:color w:val="000000" w:themeColor="text1"/>
          <w:kern w:val="0"/>
        </w:rPr>
        <w:t>n</w:t>
      </w:r>
      <w:r w:rsidR="00194CD8" w:rsidRPr="00477ADF">
        <w:rPr>
          <w:rFonts w:ascii="Times New Roman" w:hAnsi="Times New Roman" w:cs="Times New Roman"/>
          <w:color w:val="000000" w:themeColor="text1"/>
          <w:kern w:val="0"/>
        </w:rPr>
        <w:t>o comportamenti diversi, è comunque possibile combinare ricorsione e iterazione ma questo non sarà un argomento trattato in questa unità.</w:t>
      </w:r>
    </w:p>
    <w:p w14:paraId="16BDF7D0" w14:textId="594E6ECC" w:rsidR="005E3B81" w:rsidRPr="00477ADF" w:rsidRDefault="005E3B81" w:rsidP="00194CD8">
      <w:pPr>
        <w:rPr>
          <w:rFonts w:ascii="Times New Roman" w:hAnsi="Times New Roman" w:cs="Times New Roman"/>
          <w:color w:val="000000" w:themeColor="text1"/>
          <w:kern w:val="0"/>
        </w:rPr>
      </w:pPr>
    </w:p>
    <w:p w14:paraId="72C69482" w14:textId="42884CE5" w:rsidR="00194CD8" w:rsidRPr="00477ADF" w:rsidRDefault="005E3B81" w:rsidP="00194CD8">
      <w:pPr>
        <w:rPr>
          <w:rFonts w:ascii="Times New Roman" w:hAnsi="Times New Roman" w:cs="Times New Roman"/>
          <w:color w:val="000000" w:themeColor="text1"/>
          <w:kern w:val="0"/>
        </w:rPr>
      </w:pPr>
      <w:r w:rsidRPr="00477ADF">
        <w:rPr>
          <w:rFonts w:ascii="Times New Roman" w:hAnsi="Times New Roman" w:cs="Times New Roman"/>
          <w:color w:val="000000" w:themeColor="text1"/>
          <w:kern w:val="0"/>
        </w:rPr>
        <w:t>L’attività didattica è stata pensata in un certo modo e con un ordine ben preciso da seguire per i passi. Consigli sul come somministrare l’attività, sono presenti nella sezione “Guida per gli insegnanti”.</w:t>
      </w:r>
    </w:p>
    <w:p w14:paraId="54018A44" w14:textId="77777777" w:rsidR="005E3B81" w:rsidRPr="00477ADF" w:rsidRDefault="005E3B81" w:rsidP="00194CD8">
      <w:pPr>
        <w:rPr>
          <w:rFonts w:ascii="Times New Roman" w:hAnsi="Times New Roman" w:cs="Times New Roman"/>
          <w:color w:val="000000" w:themeColor="text1"/>
          <w:kern w:val="0"/>
        </w:rPr>
      </w:pPr>
    </w:p>
    <w:p w14:paraId="2739CC37" w14:textId="38AC1932" w:rsidR="00D909CD" w:rsidRPr="00477ADF" w:rsidRDefault="005E3B81" w:rsidP="00194CD8">
      <w:pPr>
        <w:rPr>
          <w:rFonts w:ascii="Times New Roman" w:hAnsi="Times New Roman" w:cs="Times New Roman"/>
          <w:b/>
          <w:bCs/>
          <w:color w:val="000000" w:themeColor="text1"/>
          <w:kern w:val="0"/>
          <w:sz w:val="28"/>
          <w:szCs w:val="28"/>
        </w:rPr>
      </w:pPr>
      <w:r w:rsidRPr="00477ADF">
        <w:rPr>
          <w:rFonts w:ascii="Times New Roman" w:hAnsi="Times New Roman" w:cs="Times New Roman"/>
          <w:b/>
          <w:bCs/>
          <w:color w:val="000000" w:themeColor="text1"/>
          <w:kern w:val="0"/>
          <w:sz w:val="28"/>
          <w:szCs w:val="28"/>
        </w:rPr>
        <w:t>Lezione</w:t>
      </w:r>
      <w:r w:rsidR="00BD1A8B" w:rsidRPr="00477ADF">
        <w:rPr>
          <w:rFonts w:ascii="Times New Roman" w:hAnsi="Times New Roman" w:cs="Times New Roman"/>
          <w:b/>
          <w:bCs/>
          <w:color w:val="000000" w:themeColor="text1"/>
          <w:kern w:val="0"/>
          <w:sz w:val="28"/>
          <w:szCs w:val="28"/>
        </w:rPr>
        <w:t xml:space="preserve"> 1</w:t>
      </w:r>
      <w:r w:rsidR="00D909CD" w:rsidRPr="00477ADF">
        <w:rPr>
          <w:rFonts w:ascii="Times New Roman" w:hAnsi="Times New Roman" w:cs="Times New Roman"/>
          <w:b/>
          <w:bCs/>
          <w:color w:val="000000" w:themeColor="text1"/>
          <w:kern w:val="0"/>
          <w:sz w:val="28"/>
          <w:szCs w:val="28"/>
        </w:rPr>
        <w:t xml:space="preserve">: </w:t>
      </w:r>
      <w:r w:rsidR="00BD1A8B" w:rsidRPr="00477ADF">
        <w:rPr>
          <w:rFonts w:ascii="Times New Roman" w:hAnsi="Times New Roman" w:cs="Times New Roman"/>
          <w:b/>
          <w:bCs/>
          <w:color w:val="000000" w:themeColor="text1"/>
          <w:kern w:val="0"/>
          <w:sz w:val="28"/>
          <w:szCs w:val="28"/>
        </w:rPr>
        <w:t>le torri di Hanoi</w:t>
      </w:r>
    </w:p>
    <w:p w14:paraId="73844F00" w14:textId="6231D790" w:rsidR="007A1FFF" w:rsidRPr="00477ADF" w:rsidRDefault="007D3668" w:rsidP="00BD1A8B">
      <w:pPr>
        <w:rPr>
          <w:rFonts w:ascii="Times New Roman" w:hAnsi="Times New Roman" w:cs="Times New Roman"/>
          <w:color w:val="000000" w:themeColor="text1"/>
          <w:kern w:val="0"/>
        </w:rPr>
      </w:pPr>
      <w:r w:rsidRPr="00477ADF">
        <w:rPr>
          <w:rFonts w:ascii="Times New Roman" w:hAnsi="Times New Roman" w:cs="Times New Roman"/>
          <w:noProof/>
          <w:color w:val="000000" w:themeColor="text1"/>
        </w:rPr>
        <w:drawing>
          <wp:anchor distT="0" distB="0" distL="114300" distR="114300" simplePos="0" relativeHeight="251658240" behindDoc="0" locked="0" layoutInCell="1" allowOverlap="1" wp14:anchorId="6676551E" wp14:editId="12C7516F">
            <wp:simplePos x="0" y="0"/>
            <wp:positionH relativeFrom="column">
              <wp:posOffset>3237490</wp:posOffset>
            </wp:positionH>
            <wp:positionV relativeFrom="paragraph">
              <wp:posOffset>690505</wp:posOffset>
            </wp:positionV>
            <wp:extent cx="3048000" cy="1955800"/>
            <wp:effectExtent l="0" t="0" r="0" b="0"/>
            <wp:wrapNone/>
            <wp:docPr id="1037327687" name="Immagine 2" descr="Immagine che contiene diagramma, line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327687" name="Immagine 2" descr="Immagine che contiene diagramma, linea, design&#10;&#10;Descrizione generat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3048000" cy="1955800"/>
                    </a:xfrm>
                    <a:prstGeom prst="rect">
                      <a:avLst/>
                    </a:prstGeom>
                  </pic:spPr>
                </pic:pic>
              </a:graphicData>
            </a:graphic>
            <wp14:sizeRelH relativeFrom="page">
              <wp14:pctWidth>0</wp14:pctWidth>
            </wp14:sizeRelH>
            <wp14:sizeRelV relativeFrom="page">
              <wp14:pctHeight>0</wp14:pctHeight>
            </wp14:sizeRelV>
          </wp:anchor>
        </w:drawing>
      </w:r>
      <w:r w:rsidR="00BD1A8B" w:rsidRPr="00477ADF">
        <w:rPr>
          <w:rFonts w:ascii="Times New Roman" w:hAnsi="Times New Roman" w:cs="Times New Roman"/>
          <w:color w:val="000000" w:themeColor="text1"/>
          <w:kern w:val="0"/>
        </w:rPr>
        <w:t xml:space="preserve">Costruire 3 piloni (da ora in poi detti </w:t>
      </w:r>
      <w:r w:rsidR="00BD1A8B" w:rsidRPr="00477ADF">
        <w:rPr>
          <w:rFonts w:ascii="Times New Roman" w:hAnsi="Times New Roman" w:cs="Times New Roman"/>
          <w:i/>
          <w:iCs/>
          <w:color w:val="000000" w:themeColor="text1"/>
          <w:kern w:val="0"/>
        </w:rPr>
        <w:t>torri</w:t>
      </w:r>
      <w:r w:rsidR="00BD1A8B" w:rsidRPr="00477ADF">
        <w:rPr>
          <w:rFonts w:ascii="Times New Roman" w:hAnsi="Times New Roman" w:cs="Times New Roman"/>
          <w:color w:val="000000" w:themeColor="text1"/>
          <w:kern w:val="0"/>
        </w:rPr>
        <w:t xml:space="preserve">) identici tra di loro. Inserire nella prima torre N dischi forati uno sopra l’altro, dal diametro diverso gli uni dagli altri. Impilarli dal più grande al più piccolo sulla prima torre. </w:t>
      </w:r>
      <w:r w:rsidR="007A1FFF" w:rsidRPr="00477ADF">
        <w:rPr>
          <w:rFonts w:ascii="Times New Roman" w:hAnsi="Times New Roman" w:cs="Times New Roman"/>
          <w:color w:val="000000" w:themeColor="text1"/>
        </w:rPr>
        <w:t xml:space="preserve">Scopo del gioco è </w:t>
      </w:r>
      <w:r w:rsidR="00BD1A8B" w:rsidRPr="00477ADF">
        <w:rPr>
          <w:rFonts w:ascii="Times New Roman" w:hAnsi="Times New Roman" w:cs="Times New Roman"/>
          <w:i/>
          <w:iCs/>
          <w:color w:val="000000" w:themeColor="text1"/>
        </w:rPr>
        <w:t>portarli tutti sulla torre di destra</w:t>
      </w:r>
      <w:r w:rsidR="007A1FFF" w:rsidRPr="00477ADF">
        <w:rPr>
          <w:rFonts w:ascii="Times New Roman" w:hAnsi="Times New Roman" w:cs="Times New Roman"/>
          <w:color w:val="000000" w:themeColor="text1"/>
        </w:rPr>
        <w:t xml:space="preserve">, rispettando due regole: </w:t>
      </w:r>
    </w:p>
    <w:p w14:paraId="35D79C0D" w14:textId="268E2FB3" w:rsidR="007A1FFF" w:rsidRPr="00477ADF" w:rsidRDefault="007A1FFF" w:rsidP="00D72790">
      <w:pPr>
        <w:pStyle w:val="NormaleWeb"/>
        <w:shd w:val="clear" w:color="auto" w:fill="FFFFFF"/>
        <w:spacing w:before="0" w:beforeAutospacing="0" w:after="0" w:afterAutospacing="0"/>
        <w:ind w:firstLine="708"/>
        <w:rPr>
          <w:color w:val="000000" w:themeColor="text1"/>
        </w:rPr>
      </w:pPr>
      <w:r w:rsidRPr="00477ADF">
        <w:rPr>
          <w:color w:val="000000" w:themeColor="text1"/>
        </w:rPr>
        <w:t xml:space="preserve">a) si </w:t>
      </w:r>
      <w:proofErr w:type="spellStart"/>
      <w:r w:rsidRPr="00477ADF">
        <w:rPr>
          <w:color w:val="000000" w:themeColor="text1"/>
        </w:rPr>
        <w:t>puo</w:t>
      </w:r>
      <w:proofErr w:type="spellEnd"/>
      <w:r w:rsidRPr="00477ADF">
        <w:rPr>
          <w:color w:val="000000" w:themeColor="text1"/>
        </w:rPr>
        <w:t xml:space="preserve">̀ muovere un solo disco alla volta; </w:t>
      </w:r>
    </w:p>
    <w:p w14:paraId="2B8A6BAD" w14:textId="004E2BC2" w:rsidR="007A1FFF" w:rsidRPr="00477ADF" w:rsidRDefault="007A1FFF" w:rsidP="00D72790">
      <w:pPr>
        <w:pStyle w:val="NormaleWeb"/>
        <w:shd w:val="clear" w:color="auto" w:fill="FFFFFF"/>
        <w:spacing w:before="0" w:beforeAutospacing="0" w:after="0" w:afterAutospacing="0"/>
        <w:ind w:left="720"/>
        <w:rPr>
          <w:color w:val="000000" w:themeColor="text1"/>
        </w:rPr>
      </w:pPr>
      <w:r w:rsidRPr="00477ADF">
        <w:rPr>
          <w:color w:val="000000" w:themeColor="text1"/>
        </w:rPr>
        <w:t xml:space="preserve">b) un disco grande non </w:t>
      </w:r>
      <w:proofErr w:type="spellStart"/>
      <w:r w:rsidRPr="00477ADF">
        <w:rPr>
          <w:color w:val="000000" w:themeColor="text1"/>
        </w:rPr>
        <w:t>puo</w:t>
      </w:r>
      <w:proofErr w:type="spellEnd"/>
      <w:r w:rsidRPr="00477ADF">
        <w:rPr>
          <w:color w:val="000000" w:themeColor="text1"/>
        </w:rPr>
        <w:t>̀ mai stare sopra</w:t>
      </w:r>
      <w:r w:rsidRPr="00477ADF">
        <w:rPr>
          <w:color w:val="000000" w:themeColor="text1"/>
        </w:rPr>
        <w:br/>
        <w:t xml:space="preserve">un disco </w:t>
      </w:r>
      <w:proofErr w:type="spellStart"/>
      <w:r w:rsidRPr="00477ADF">
        <w:rPr>
          <w:color w:val="000000" w:themeColor="text1"/>
        </w:rPr>
        <w:t>piu</w:t>
      </w:r>
      <w:proofErr w:type="spellEnd"/>
      <w:r w:rsidRPr="00477ADF">
        <w:rPr>
          <w:color w:val="000000" w:themeColor="text1"/>
        </w:rPr>
        <w:t xml:space="preserve">̀ piccolo. </w:t>
      </w:r>
    </w:p>
    <w:p w14:paraId="1B4C9073" w14:textId="258B0B00" w:rsidR="00BD1A8B" w:rsidRPr="00477ADF" w:rsidRDefault="00BD1A8B" w:rsidP="00BD1A8B">
      <w:pPr>
        <w:pStyle w:val="NormaleWeb"/>
        <w:shd w:val="clear" w:color="auto" w:fill="FFFFFF"/>
        <w:rPr>
          <w:color w:val="000000" w:themeColor="text1"/>
        </w:rPr>
      </w:pPr>
    </w:p>
    <w:p w14:paraId="4FD70481" w14:textId="26866882" w:rsidR="00BD1A8B" w:rsidRPr="00477ADF" w:rsidRDefault="00BD1A8B" w:rsidP="007A1FFF">
      <w:pPr>
        <w:pStyle w:val="NormaleWeb"/>
        <w:shd w:val="clear" w:color="auto" w:fill="FFFFFF"/>
        <w:ind w:left="720"/>
        <w:rPr>
          <w:color w:val="000000" w:themeColor="text1"/>
        </w:rPr>
      </w:pPr>
    </w:p>
    <w:p w14:paraId="79F1F233" w14:textId="77777777" w:rsidR="007D3668" w:rsidRPr="00477ADF" w:rsidRDefault="007D3668" w:rsidP="003B67B1">
      <w:pPr>
        <w:pStyle w:val="NormaleWeb"/>
        <w:shd w:val="clear" w:color="auto" w:fill="FFFFFF"/>
        <w:rPr>
          <w:color w:val="000000" w:themeColor="text1"/>
        </w:rPr>
      </w:pPr>
    </w:p>
    <w:p w14:paraId="41C45292" w14:textId="77777777" w:rsidR="007D3668" w:rsidRPr="00477ADF" w:rsidRDefault="007D3668" w:rsidP="007D3668">
      <w:pPr>
        <w:pStyle w:val="NormaleWeb"/>
        <w:shd w:val="clear" w:color="auto" w:fill="FFFFFF"/>
        <w:spacing w:before="0" w:beforeAutospacing="0" w:after="0" w:afterAutospacing="0"/>
        <w:rPr>
          <w:b/>
          <w:bCs/>
          <w:color w:val="000000" w:themeColor="text1"/>
        </w:rPr>
      </w:pPr>
      <w:r w:rsidRPr="00477ADF">
        <w:rPr>
          <w:b/>
          <w:bCs/>
          <w:color w:val="000000" w:themeColor="text1"/>
        </w:rPr>
        <w:t>Domande:</w:t>
      </w:r>
    </w:p>
    <w:p w14:paraId="23A07CA3" w14:textId="56ECB85D" w:rsidR="007D3668" w:rsidRPr="00477ADF" w:rsidRDefault="007D3668" w:rsidP="007D3668">
      <w:pPr>
        <w:pStyle w:val="NormaleWeb"/>
        <w:shd w:val="clear" w:color="auto" w:fill="FFFFFF"/>
        <w:spacing w:before="0" w:beforeAutospacing="0" w:after="0" w:afterAutospacing="0"/>
        <w:rPr>
          <w:color w:val="000000" w:themeColor="text1"/>
        </w:rPr>
      </w:pPr>
      <w:r w:rsidRPr="00477ADF">
        <w:rPr>
          <w:b/>
          <w:bCs/>
          <w:color w:val="000000" w:themeColor="text1"/>
        </w:rPr>
        <w:t>1)</w:t>
      </w:r>
      <w:r w:rsidRPr="00477ADF">
        <w:rPr>
          <w:color w:val="000000" w:themeColor="text1"/>
        </w:rPr>
        <w:t>in base alla spiegazione precedente, posso spostare il disco rosso dal pilone A al pilone C?</w:t>
      </w:r>
    </w:p>
    <w:p w14:paraId="77947E8F" w14:textId="77777777" w:rsidR="007D3668" w:rsidRPr="00477ADF" w:rsidRDefault="007D3668" w:rsidP="007D3668">
      <w:pPr>
        <w:pStyle w:val="NormaleWeb"/>
        <w:shd w:val="clear" w:color="auto" w:fill="FFFFFF"/>
        <w:spacing w:before="0" w:beforeAutospacing="0" w:after="0" w:afterAutospacing="0"/>
        <w:rPr>
          <w:color w:val="000000" w:themeColor="text1"/>
        </w:rPr>
      </w:pPr>
    </w:p>
    <w:p w14:paraId="175AC6F4" w14:textId="372484B4" w:rsidR="007D3668" w:rsidRPr="00477ADF" w:rsidRDefault="007D3668" w:rsidP="007D3668">
      <w:pPr>
        <w:pStyle w:val="NormaleWeb"/>
        <w:shd w:val="clear" w:color="auto" w:fill="FFFFFF"/>
        <w:spacing w:before="0" w:beforeAutospacing="0" w:after="0" w:afterAutospacing="0"/>
        <w:rPr>
          <w:color w:val="000000" w:themeColor="text1"/>
        </w:rPr>
      </w:pPr>
      <w:r w:rsidRPr="00477ADF">
        <w:rPr>
          <w:b/>
          <w:bCs/>
          <w:color w:val="000000" w:themeColor="text1"/>
        </w:rPr>
        <w:t>2)</w:t>
      </w:r>
      <w:r w:rsidRPr="00477ADF">
        <w:rPr>
          <w:color w:val="000000" w:themeColor="text1"/>
        </w:rPr>
        <w:t>se spostassi il disco rosso come scritto in precedenza, potrei inserirvi sopra (sulla stessa torre) il disco verde?</w:t>
      </w:r>
    </w:p>
    <w:p w14:paraId="108F3557" w14:textId="77777777" w:rsidR="007D3668" w:rsidRPr="00477ADF" w:rsidRDefault="007D3668" w:rsidP="007D3668">
      <w:pPr>
        <w:pStyle w:val="NormaleWeb"/>
        <w:shd w:val="clear" w:color="auto" w:fill="FFFFFF"/>
        <w:spacing w:before="0" w:beforeAutospacing="0" w:after="0" w:afterAutospacing="0"/>
        <w:rPr>
          <w:color w:val="000000" w:themeColor="text1"/>
        </w:rPr>
      </w:pPr>
    </w:p>
    <w:p w14:paraId="0E78D5BB" w14:textId="0F03C0CA" w:rsidR="007D3668" w:rsidRPr="00477ADF" w:rsidRDefault="007D3668" w:rsidP="007D3668">
      <w:pPr>
        <w:pStyle w:val="NormaleWeb"/>
        <w:shd w:val="clear" w:color="auto" w:fill="FFFFFF"/>
        <w:spacing w:before="0" w:beforeAutospacing="0" w:after="0" w:afterAutospacing="0"/>
        <w:rPr>
          <w:color w:val="000000" w:themeColor="text1"/>
        </w:rPr>
      </w:pPr>
      <w:r w:rsidRPr="00477ADF">
        <w:rPr>
          <w:b/>
          <w:bCs/>
          <w:color w:val="000000" w:themeColor="text1"/>
        </w:rPr>
        <w:t>3)</w:t>
      </w:r>
      <w:r w:rsidRPr="00477ADF">
        <w:rPr>
          <w:color w:val="000000" w:themeColor="text1"/>
        </w:rPr>
        <w:t>secondo voi, qual è il procedimento chiave da ripetere per arrivare alla soluzione?</w:t>
      </w:r>
    </w:p>
    <w:p w14:paraId="4CAC1EE8" w14:textId="77777777" w:rsidR="007D3668" w:rsidRPr="00477ADF" w:rsidRDefault="007D3668" w:rsidP="007D3668">
      <w:pPr>
        <w:pStyle w:val="NormaleWeb"/>
        <w:shd w:val="clear" w:color="auto" w:fill="FFFFFF"/>
        <w:spacing w:before="0" w:beforeAutospacing="0" w:after="0" w:afterAutospacing="0"/>
        <w:rPr>
          <w:color w:val="000000" w:themeColor="text1"/>
        </w:rPr>
      </w:pPr>
    </w:p>
    <w:p w14:paraId="191E8B12" w14:textId="24D67F8B" w:rsidR="007D3668" w:rsidRPr="00477ADF" w:rsidRDefault="007D3668" w:rsidP="007D3668">
      <w:pPr>
        <w:pStyle w:val="NormaleWeb"/>
        <w:shd w:val="clear" w:color="auto" w:fill="FFFFFF"/>
        <w:spacing w:before="0" w:beforeAutospacing="0" w:after="0" w:afterAutospacing="0"/>
        <w:rPr>
          <w:color w:val="000000" w:themeColor="text1"/>
        </w:rPr>
      </w:pPr>
      <w:r w:rsidRPr="00477ADF">
        <w:rPr>
          <w:b/>
          <w:bCs/>
          <w:color w:val="000000" w:themeColor="text1"/>
        </w:rPr>
        <w:t xml:space="preserve">4) </w:t>
      </w:r>
      <w:r w:rsidRPr="00477ADF">
        <w:rPr>
          <w:color w:val="000000" w:themeColor="text1"/>
        </w:rPr>
        <w:t>ora provate voi, sperimentando in base alle risposte precedenti, come spostiamo tutti i dischi da una torre ad un’altra? (Se non avete riprodotto l’esercizio, simulate su un foglio di carta con tutti i passaggi)</w:t>
      </w:r>
    </w:p>
    <w:p w14:paraId="007BCE1D" w14:textId="09A1E92F" w:rsidR="00EC5B56" w:rsidRPr="00477ADF" w:rsidRDefault="005E3B81" w:rsidP="00194CD8">
      <w:pPr>
        <w:pStyle w:val="NormaleWeb"/>
        <w:spacing w:before="240" w:beforeAutospacing="0" w:after="0" w:afterAutospacing="0"/>
        <w:textAlignment w:val="baseline"/>
        <w:rPr>
          <w:b/>
          <w:bCs/>
          <w:color w:val="000000" w:themeColor="text1"/>
          <w:sz w:val="28"/>
          <w:szCs w:val="28"/>
        </w:rPr>
      </w:pPr>
      <w:r w:rsidRPr="00477ADF">
        <w:rPr>
          <w:b/>
          <w:bCs/>
          <w:color w:val="000000" w:themeColor="text1"/>
          <w:sz w:val="28"/>
          <w:szCs w:val="28"/>
        </w:rPr>
        <w:t>Lezione</w:t>
      </w:r>
      <w:r w:rsidR="007D3668" w:rsidRPr="00477ADF">
        <w:rPr>
          <w:b/>
          <w:bCs/>
          <w:color w:val="000000" w:themeColor="text1"/>
          <w:sz w:val="28"/>
          <w:szCs w:val="28"/>
        </w:rPr>
        <w:t xml:space="preserve"> 2: codice delle torri di Hanoi</w:t>
      </w:r>
    </w:p>
    <w:p w14:paraId="5246A57B" w14:textId="1A1CF280" w:rsidR="00EC5B56" w:rsidRPr="00477ADF" w:rsidRDefault="00EC5B56" w:rsidP="00EC5B56">
      <w:pPr>
        <w:pStyle w:val="NormaleWeb"/>
        <w:spacing w:before="0" w:beforeAutospacing="0" w:after="0" w:afterAutospacing="0"/>
        <w:textAlignment w:val="baseline"/>
        <w:rPr>
          <w:color w:val="000000" w:themeColor="text1"/>
        </w:rPr>
      </w:pPr>
      <w:r w:rsidRPr="00477ADF">
        <w:rPr>
          <w:b/>
          <w:bCs/>
          <w:color w:val="000000" w:themeColor="text1"/>
        </w:rPr>
        <w:t>Nota:</w:t>
      </w:r>
      <w:r w:rsidRPr="00477ADF">
        <w:rPr>
          <w:color w:val="000000" w:themeColor="text1"/>
        </w:rPr>
        <w:t xml:space="preserve"> prima di esporre l’esercizio su codice, accertarsi che gli studenti abbiano capito la teoria dietro l’esercizio della torre di Hanoi. </w:t>
      </w:r>
    </w:p>
    <w:p w14:paraId="4E00E3AF" w14:textId="4E1D0E61" w:rsidR="00EC5B56" w:rsidRPr="00477ADF" w:rsidRDefault="00EC5B56" w:rsidP="00EC5B56">
      <w:pPr>
        <w:pStyle w:val="NormaleWeb"/>
        <w:spacing w:before="0" w:beforeAutospacing="0" w:after="0" w:afterAutospacing="0"/>
        <w:textAlignment w:val="baseline"/>
        <w:rPr>
          <w:color w:val="000000" w:themeColor="text1"/>
        </w:rPr>
      </w:pPr>
    </w:p>
    <w:p w14:paraId="117B8BE0" w14:textId="5F7B5910" w:rsidR="007D3668" w:rsidRPr="00477ADF" w:rsidRDefault="00D62345" w:rsidP="00EC5B56">
      <w:pPr>
        <w:pStyle w:val="NormaleWeb"/>
        <w:spacing w:before="0" w:beforeAutospacing="0" w:after="0" w:afterAutospacing="0"/>
        <w:textAlignment w:val="baseline"/>
        <w:rPr>
          <w:color w:val="000000" w:themeColor="text1"/>
        </w:rPr>
      </w:pPr>
      <w:r w:rsidRPr="00477ADF">
        <w:rPr>
          <w:color w:val="000000" w:themeColor="text1"/>
        </w:rPr>
        <w:t>l’esercizio tratterà il codice dell’ese</w:t>
      </w:r>
      <w:r w:rsidR="007D3668" w:rsidRPr="00477ADF">
        <w:rPr>
          <w:color w:val="000000" w:themeColor="text1"/>
        </w:rPr>
        <w:t>rcizio</w:t>
      </w:r>
      <w:r w:rsidRPr="00477ADF">
        <w:rPr>
          <w:color w:val="000000" w:themeColor="text1"/>
        </w:rPr>
        <w:t xml:space="preserve"> precedente sull</w:t>
      </w:r>
      <w:r w:rsidR="007D3668" w:rsidRPr="00477ADF">
        <w:rPr>
          <w:color w:val="000000" w:themeColor="text1"/>
        </w:rPr>
        <w:t>e</w:t>
      </w:r>
      <w:r w:rsidRPr="00477ADF">
        <w:rPr>
          <w:color w:val="000000" w:themeColor="text1"/>
        </w:rPr>
        <w:t xml:space="preserve"> torr</w:t>
      </w:r>
      <w:r w:rsidR="007D3668" w:rsidRPr="00477ADF">
        <w:rPr>
          <w:color w:val="000000" w:themeColor="text1"/>
        </w:rPr>
        <w:t>i</w:t>
      </w:r>
      <w:r w:rsidRPr="00477ADF">
        <w:rPr>
          <w:color w:val="000000" w:themeColor="text1"/>
        </w:rPr>
        <w:t xml:space="preserve"> di Hanoi</w:t>
      </w:r>
      <w:r w:rsidR="007D3668" w:rsidRPr="00477ADF">
        <w:rPr>
          <w:color w:val="000000" w:themeColor="text1"/>
        </w:rPr>
        <w:t>.</w:t>
      </w:r>
      <w:r w:rsidRPr="00477ADF">
        <w:rPr>
          <w:color w:val="000000" w:themeColor="text1"/>
        </w:rPr>
        <w:t xml:space="preserve"> Non verterà sulla scrittura di codice poiché troppo complesso ma gli studenti dovranno rispondere alle domande</w:t>
      </w:r>
      <w:r w:rsidR="00371924" w:rsidRPr="00477ADF">
        <w:rPr>
          <w:color w:val="000000" w:themeColor="text1"/>
        </w:rPr>
        <w:t xml:space="preserve"> sul codice fornito</w:t>
      </w:r>
      <w:r w:rsidRPr="00477ADF">
        <w:rPr>
          <w:color w:val="000000" w:themeColor="text1"/>
        </w:rPr>
        <w:t xml:space="preserve">. Presentiamo ora il codice </w:t>
      </w:r>
      <w:r w:rsidR="00371924" w:rsidRPr="00477ADF">
        <w:rPr>
          <w:color w:val="000000" w:themeColor="text1"/>
        </w:rPr>
        <w:t xml:space="preserve">in linguaggio </w:t>
      </w:r>
      <w:r w:rsidRPr="00477ADF">
        <w:rPr>
          <w:color w:val="000000" w:themeColor="text1"/>
        </w:rPr>
        <w:t>java:</w:t>
      </w:r>
    </w:p>
    <w:p w14:paraId="21EFE8EB" w14:textId="77777777" w:rsidR="00371924" w:rsidRPr="00477ADF" w:rsidRDefault="00D62345" w:rsidP="00371924">
      <w:pPr>
        <w:pStyle w:val="NormaleWeb"/>
        <w:spacing w:before="0" w:beforeAutospacing="0" w:after="0" w:afterAutospacing="0"/>
        <w:textAlignment w:val="baseline"/>
        <w:rPr>
          <w:color w:val="000000" w:themeColor="text1"/>
        </w:rPr>
      </w:pPr>
      <w:r w:rsidRPr="00477ADF">
        <w:rPr>
          <w:noProof/>
          <w:color w:val="000000" w:themeColor="text1"/>
          <w14:ligatures w14:val="standardContextual"/>
        </w:rPr>
        <w:drawing>
          <wp:inline distT="0" distB="0" distL="0" distR="0" wp14:anchorId="07BF26FF" wp14:editId="18285CC3">
            <wp:extent cx="6116320" cy="2654935"/>
            <wp:effectExtent l="12700" t="12700" r="17780" b="12065"/>
            <wp:docPr id="1303523847" name="Immagine 1" descr="Immagine che contiene testo, ricevuta, algebr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523847" name="Immagine 1" descr="Immagine che contiene testo, ricevuta, algebra&#10;&#10;Descrizione generat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16320" cy="2654935"/>
                    </a:xfrm>
                    <a:prstGeom prst="rect">
                      <a:avLst/>
                    </a:prstGeom>
                    <a:ln>
                      <a:solidFill>
                        <a:schemeClr val="tx1"/>
                      </a:solidFill>
                    </a:ln>
                  </pic:spPr>
                </pic:pic>
              </a:graphicData>
            </a:graphic>
          </wp:inline>
        </w:drawing>
      </w:r>
    </w:p>
    <w:p w14:paraId="08B8A808" w14:textId="4972407A" w:rsidR="007D3668" w:rsidRPr="00477ADF" w:rsidRDefault="007D3668" w:rsidP="007D3668">
      <w:pPr>
        <w:pStyle w:val="NormaleWeb"/>
        <w:shd w:val="clear" w:color="auto" w:fill="FFFFFF"/>
        <w:spacing w:before="0" w:beforeAutospacing="0" w:after="0" w:afterAutospacing="0"/>
        <w:rPr>
          <w:b/>
          <w:bCs/>
          <w:color w:val="000000" w:themeColor="text1"/>
        </w:rPr>
      </w:pPr>
      <w:r w:rsidRPr="00477ADF">
        <w:rPr>
          <w:b/>
          <w:bCs/>
          <w:color w:val="000000" w:themeColor="text1"/>
        </w:rPr>
        <w:t>Domande:</w:t>
      </w:r>
    </w:p>
    <w:p w14:paraId="3EAEB7E2" w14:textId="09186A74" w:rsidR="007D3668" w:rsidRPr="00477ADF" w:rsidRDefault="007D3668" w:rsidP="007D3668">
      <w:pPr>
        <w:pStyle w:val="NormaleWeb"/>
        <w:spacing w:before="0" w:beforeAutospacing="0" w:after="0" w:afterAutospacing="0"/>
        <w:textAlignment w:val="baseline"/>
        <w:rPr>
          <w:color w:val="000000" w:themeColor="text1"/>
        </w:rPr>
      </w:pPr>
      <w:r w:rsidRPr="00477ADF">
        <w:rPr>
          <w:b/>
          <w:bCs/>
          <w:color w:val="000000" w:themeColor="text1"/>
        </w:rPr>
        <w:t>1)</w:t>
      </w:r>
      <w:r w:rsidR="00D62345" w:rsidRPr="00477ADF">
        <w:rPr>
          <w:color w:val="000000" w:themeColor="text1"/>
        </w:rPr>
        <w:t>è una funzione ricorsiva o iterativa? Perché?</w:t>
      </w:r>
    </w:p>
    <w:p w14:paraId="5364EE4D" w14:textId="77777777" w:rsidR="007D3668" w:rsidRPr="00477ADF" w:rsidRDefault="007D3668" w:rsidP="007D3668">
      <w:pPr>
        <w:pStyle w:val="NormaleWeb"/>
        <w:spacing w:before="0" w:beforeAutospacing="0" w:after="0" w:afterAutospacing="0"/>
        <w:textAlignment w:val="baseline"/>
        <w:rPr>
          <w:color w:val="000000" w:themeColor="text1"/>
        </w:rPr>
      </w:pPr>
    </w:p>
    <w:p w14:paraId="59A9213C" w14:textId="0324FBA9" w:rsidR="00D62345" w:rsidRPr="00477ADF" w:rsidRDefault="00DF0168" w:rsidP="00D6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rPr>
      </w:pPr>
      <w:r w:rsidRPr="00477ADF">
        <w:rPr>
          <w:rFonts w:ascii="Times New Roman" w:hAnsi="Times New Roman" w:cs="Times New Roman"/>
          <w:b/>
          <w:bCs/>
          <w:color w:val="000000" w:themeColor="text1"/>
        </w:rPr>
        <w:t>2</w:t>
      </w:r>
      <w:r w:rsidR="007D3668" w:rsidRPr="00477ADF">
        <w:rPr>
          <w:rFonts w:ascii="Times New Roman" w:hAnsi="Times New Roman" w:cs="Times New Roman"/>
          <w:b/>
          <w:bCs/>
          <w:color w:val="000000" w:themeColor="text1"/>
        </w:rPr>
        <w:t>)</w:t>
      </w:r>
      <w:r w:rsidR="00D62345" w:rsidRPr="00477ADF">
        <w:rPr>
          <w:rFonts w:ascii="Times New Roman" w:hAnsi="Times New Roman" w:cs="Times New Roman"/>
          <w:color w:val="000000" w:themeColor="text1"/>
        </w:rPr>
        <w:t xml:space="preserve">perché il primo </w:t>
      </w:r>
      <w:proofErr w:type="spellStart"/>
      <w:r w:rsidR="00D62345" w:rsidRPr="00477ADF">
        <w:rPr>
          <w:rFonts w:ascii="Times New Roman" w:hAnsi="Times New Roman" w:cs="Times New Roman"/>
          <w:color w:val="000000" w:themeColor="text1"/>
        </w:rPr>
        <w:t>if</w:t>
      </w:r>
      <w:proofErr w:type="spellEnd"/>
      <w:r w:rsidR="00D62345" w:rsidRPr="00477ADF">
        <w:rPr>
          <w:rFonts w:ascii="Times New Roman" w:hAnsi="Times New Roman" w:cs="Times New Roman"/>
          <w:color w:val="000000" w:themeColor="text1"/>
        </w:rPr>
        <w:t xml:space="preserve"> ha come condizione (n==1)? Facendo riferimento alla teoria della ricorsione, cosa rappresenta questo passo?</w:t>
      </w:r>
    </w:p>
    <w:p w14:paraId="253E093D" w14:textId="77777777" w:rsidR="007D3668" w:rsidRPr="00477ADF" w:rsidRDefault="007D3668" w:rsidP="00D6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kern w:val="0"/>
          <w:sz w:val="21"/>
          <w:szCs w:val="21"/>
          <w:lang w:eastAsia="it-IT"/>
          <w14:ligatures w14:val="none"/>
        </w:rPr>
      </w:pPr>
    </w:p>
    <w:p w14:paraId="4110D981" w14:textId="2504372A" w:rsidR="00D00BDE" w:rsidRPr="00477ADF" w:rsidRDefault="00DF0168" w:rsidP="007D3668">
      <w:pPr>
        <w:pStyle w:val="NormaleWeb"/>
        <w:spacing w:before="0" w:beforeAutospacing="0" w:after="0" w:afterAutospacing="0"/>
        <w:textAlignment w:val="baseline"/>
        <w:rPr>
          <w:color w:val="000000" w:themeColor="text1"/>
        </w:rPr>
      </w:pPr>
      <w:r w:rsidRPr="00477ADF">
        <w:rPr>
          <w:b/>
          <w:bCs/>
          <w:color w:val="000000" w:themeColor="text1"/>
        </w:rPr>
        <w:t>3</w:t>
      </w:r>
      <w:r w:rsidR="007D3668" w:rsidRPr="00477ADF">
        <w:rPr>
          <w:b/>
          <w:bCs/>
          <w:color w:val="000000" w:themeColor="text1"/>
        </w:rPr>
        <w:t>)</w:t>
      </w:r>
      <w:r w:rsidR="00D62345" w:rsidRPr="00477ADF">
        <w:rPr>
          <w:color w:val="000000" w:themeColor="text1"/>
        </w:rPr>
        <w:t xml:space="preserve">nel caso in cui fosse una funziona ricorsiva, </w:t>
      </w:r>
      <w:r w:rsidR="00371924" w:rsidRPr="00477ADF">
        <w:rPr>
          <w:color w:val="000000" w:themeColor="text1"/>
        </w:rPr>
        <w:t xml:space="preserve">se viene modificato, come e perché viene modificato il parametro in input? (es. aumenta la dimensione, diminuisce la dimensione, dimezza, rimane </w:t>
      </w:r>
      <w:proofErr w:type="gramStart"/>
      <w:r w:rsidR="00371924" w:rsidRPr="00477ADF">
        <w:rPr>
          <w:color w:val="000000" w:themeColor="text1"/>
        </w:rPr>
        <w:t>uguale..</w:t>
      </w:r>
      <w:proofErr w:type="gramEnd"/>
      <w:r w:rsidR="00371924" w:rsidRPr="00477ADF">
        <w:rPr>
          <w:color w:val="000000" w:themeColor="text1"/>
        </w:rPr>
        <w:t>).</w:t>
      </w:r>
    </w:p>
    <w:p w14:paraId="07D6BE55" w14:textId="77777777" w:rsidR="00DF0168" w:rsidRPr="00477ADF" w:rsidRDefault="00DF0168" w:rsidP="007D3668">
      <w:pPr>
        <w:pStyle w:val="NormaleWeb"/>
        <w:spacing w:before="0" w:beforeAutospacing="0" w:after="0" w:afterAutospacing="0"/>
        <w:textAlignment w:val="baseline"/>
        <w:rPr>
          <w:color w:val="000000" w:themeColor="text1"/>
        </w:rPr>
      </w:pPr>
    </w:p>
    <w:p w14:paraId="1ABF4380" w14:textId="2329203F" w:rsidR="00DF0168" w:rsidRPr="00477ADF" w:rsidRDefault="00DF0168" w:rsidP="00DF0168">
      <w:pPr>
        <w:pStyle w:val="NormaleWeb"/>
        <w:spacing w:before="0" w:beforeAutospacing="0" w:after="0" w:afterAutospacing="0"/>
        <w:textAlignment w:val="baseline"/>
        <w:rPr>
          <w:color w:val="000000" w:themeColor="text1"/>
        </w:rPr>
      </w:pPr>
      <w:r w:rsidRPr="00477ADF">
        <w:rPr>
          <w:b/>
          <w:bCs/>
          <w:color w:val="000000" w:themeColor="text1"/>
        </w:rPr>
        <w:t>4)</w:t>
      </w:r>
      <w:r w:rsidRPr="00477ADF">
        <w:rPr>
          <w:color w:val="000000" w:themeColor="text1"/>
        </w:rPr>
        <w:t>ora provate voi a scrivere la vostra versione su codice della torre di Hanoi ma con un numero a scelta di dischi e torri.</w:t>
      </w:r>
    </w:p>
    <w:p w14:paraId="2937A361" w14:textId="13BB6497" w:rsidR="00DF0168" w:rsidRPr="00477ADF" w:rsidRDefault="00DF0168" w:rsidP="007D3668">
      <w:pPr>
        <w:pStyle w:val="NormaleWeb"/>
        <w:spacing w:before="0" w:beforeAutospacing="0" w:after="0" w:afterAutospacing="0"/>
        <w:textAlignment w:val="baseline"/>
        <w:rPr>
          <w:color w:val="000000" w:themeColor="text1"/>
        </w:rPr>
      </w:pPr>
    </w:p>
    <w:p w14:paraId="46F79558" w14:textId="77777777" w:rsidR="00C82178" w:rsidRPr="00477ADF" w:rsidRDefault="00C82178" w:rsidP="007D3668">
      <w:pPr>
        <w:pStyle w:val="NormaleWeb"/>
        <w:spacing w:before="0" w:beforeAutospacing="0" w:after="0" w:afterAutospacing="0"/>
        <w:textAlignment w:val="baseline"/>
        <w:rPr>
          <w:color w:val="000000" w:themeColor="text1"/>
        </w:rPr>
      </w:pPr>
    </w:p>
    <w:p w14:paraId="0CD1A8A5" w14:textId="77777777" w:rsidR="00C82178" w:rsidRPr="00477ADF" w:rsidRDefault="00C82178" w:rsidP="007D3668">
      <w:pPr>
        <w:pStyle w:val="NormaleWeb"/>
        <w:spacing w:before="0" w:beforeAutospacing="0" w:after="0" w:afterAutospacing="0"/>
        <w:textAlignment w:val="baseline"/>
        <w:rPr>
          <w:color w:val="000000" w:themeColor="text1"/>
        </w:rPr>
      </w:pPr>
    </w:p>
    <w:p w14:paraId="368B66ED" w14:textId="77777777" w:rsidR="00C82178" w:rsidRPr="00477ADF" w:rsidRDefault="00C82178" w:rsidP="007D3668">
      <w:pPr>
        <w:pStyle w:val="NormaleWeb"/>
        <w:spacing w:before="0" w:beforeAutospacing="0" w:after="0" w:afterAutospacing="0"/>
        <w:textAlignment w:val="baseline"/>
        <w:rPr>
          <w:color w:val="000000" w:themeColor="text1"/>
        </w:rPr>
      </w:pPr>
    </w:p>
    <w:p w14:paraId="7E1B8CD8" w14:textId="77777777" w:rsidR="00C82178" w:rsidRPr="00477ADF" w:rsidRDefault="00C82178" w:rsidP="007D3668">
      <w:pPr>
        <w:pStyle w:val="NormaleWeb"/>
        <w:spacing w:before="0" w:beforeAutospacing="0" w:after="0" w:afterAutospacing="0"/>
        <w:textAlignment w:val="baseline"/>
        <w:rPr>
          <w:color w:val="000000" w:themeColor="text1"/>
        </w:rPr>
      </w:pPr>
    </w:p>
    <w:p w14:paraId="1D217649" w14:textId="77777777" w:rsidR="003B67B1" w:rsidRPr="00477ADF" w:rsidRDefault="003B67B1" w:rsidP="007D3668">
      <w:pPr>
        <w:pStyle w:val="NormaleWeb"/>
        <w:spacing w:before="0" w:beforeAutospacing="0" w:after="0" w:afterAutospacing="0"/>
        <w:textAlignment w:val="baseline"/>
        <w:rPr>
          <w:color w:val="000000" w:themeColor="text1"/>
        </w:rPr>
      </w:pPr>
    </w:p>
    <w:p w14:paraId="122E0783" w14:textId="77777777" w:rsidR="003B67B1" w:rsidRPr="00477ADF" w:rsidRDefault="003B67B1" w:rsidP="007D3668">
      <w:pPr>
        <w:pStyle w:val="NormaleWeb"/>
        <w:spacing w:before="0" w:beforeAutospacing="0" w:after="0" w:afterAutospacing="0"/>
        <w:textAlignment w:val="baseline"/>
        <w:rPr>
          <w:color w:val="000000" w:themeColor="text1"/>
        </w:rPr>
      </w:pPr>
    </w:p>
    <w:p w14:paraId="3BA9AA22" w14:textId="77777777" w:rsidR="003B67B1" w:rsidRPr="00477ADF" w:rsidRDefault="003B67B1" w:rsidP="007D3668">
      <w:pPr>
        <w:pStyle w:val="NormaleWeb"/>
        <w:spacing w:before="0" w:beforeAutospacing="0" w:after="0" w:afterAutospacing="0"/>
        <w:textAlignment w:val="baseline"/>
        <w:rPr>
          <w:color w:val="000000" w:themeColor="text1"/>
        </w:rPr>
      </w:pPr>
    </w:p>
    <w:p w14:paraId="0C5A20AC" w14:textId="77777777" w:rsidR="003B67B1" w:rsidRPr="00477ADF" w:rsidRDefault="003B67B1" w:rsidP="007D3668">
      <w:pPr>
        <w:pStyle w:val="NormaleWeb"/>
        <w:spacing w:before="0" w:beforeAutospacing="0" w:after="0" w:afterAutospacing="0"/>
        <w:textAlignment w:val="baseline"/>
        <w:rPr>
          <w:color w:val="000000" w:themeColor="text1"/>
        </w:rPr>
      </w:pPr>
    </w:p>
    <w:p w14:paraId="4C8FEC80" w14:textId="77777777" w:rsidR="003B67B1" w:rsidRPr="00477ADF" w:rsidRDefault="003B67B1" w:rsidP="007D3668">
      <w:pPr>
        <w:pStyle w:val="NormaleWeb"/>
        <w:spacing w:before="0" w:beforeAutospacing="0" w:after="0" w:afterAutospacing="0"/>
        <w:textAlignment w:val="baseline"/>
        <w:rPr>
          <w:color w:val="000000" w:themeColor="text1"/>
        </w:rPr>
      </w:pPr>
    </w:p>
    <w:p w14:paraId="2BACF24F" w14:textId="77777777" w:rsidR="003B67B1" w:rsidRPr="00477ADF" w:rsidRDefault="003B67B1" w:rsidP="007D3668">
      <w:pPr>
        <w:pStyle w:val="NormaleWeb"/>
        <w:spacing w:before="0" w:beforeAutospacing="0" w:after="0" w:afterAutospacing="0"/>
        <w:textAlignment w:val="baseline"/>
        <w:rPr>
          <w:color w:val="000000" w:themeColor="text1"/>
        </w:rPr>
      </w:pPr>
    </w:p>
    <w:p w14:paraId="2BB4D79E" w14:textId="77777777" w:rsidR="000F79CB" w:rsidRDefault="000F79CB" w:rsidP="00D00BDE">
      <w:pPr>
        <w:rPr>
          <w:rFonts w:ascii="Times New Roman" w:hAnsi="Times New Roman" w:cs="Times New Roman"/>
          <w:b/>
          <w:bCs/>
          <w:color w:val="000000" w:themeColor="text1"/>
          <w:sz w:val="36"/>
          <w:szCs w:val="36"/>
        </w:rPr>
      </w:pPr>
    </w:p>
    <w:p w14:paraId="278FB8FD" w14:textId="17657E8E" w:rsidR="00D00BDE" w:rsidRPr="00477ADF" w:rsidRDefault="00D00BDE" w:rsidP="00D00BDE">
      <w:pPr>
        <w:rPr>
          <w:rFonts w:ascii="Times New Roman" w:hAnsi="Times New Roman" w:cs="Times New Roman"/>
          <w:b/>
          <w:bCs/>
          <w:color w:val="000000" w:themeColor="text1"/>
          <w:sz w:val="36"/>
          <w:szCs w:val="36"/>
        </w:rPr>
      </w:pPr>
      <w:r w:rsidRPr="00477ADF">
        <w:rPr>
          <w:rFonts w:ascii="Times New Roman" w:hAnsi="Times New Roman" w:cs="Times New Roman"/>
          <w:b/>
          <w:bCs/>
          <w:color w:val="000000" w:themeColor="text1"/>
          <w:sz w:val="36"/>
          <w:szCs w:val="36"/>
        </w:rPr>
        <w:lastRenderedPageBreak/>
        <w:t>Guida per gli insegnanti</w:t>
      </w:r>
    </w:p>
    <w:p w14:paraId="7EB7E4EE" w14:textId="78551C41" w:rsidR="00C82178" w:rsidRPr="00477ADF" w:rsidRDefault="00D00BDE" w:rsidP="00D00BDE">
      <w:pPr>
        <w:rPr>
          <w:rFonts w:ascii="Times New Roman" w:hAnsi="Times New Roman" w:cs="Times New Roman"/>
          <w:b/>
          <w:bCs/>
          <w:color w:val="000000" w:themeColor="text1"/>
          <w:sz w:val="32"/>
          <w:szCs w:val="32"/>
        </w:rPr>
      </w:pPr>
      <w:r w:rsidRPr="00477ADF">
        <w:rPr>
          <w:rFonts w:ascii="Times New Roman" w:hAnsi="Times New Roman" w:cs="Times New Roman"/>
          <w:b/>
          <w:bCs/>
          <w:color w:val="000000" w:themeColor="text1"/>
          <w:sz w:val="32"/>
          <w:szCs w:val="32"/>
        </w:rPr>
        <w:t>Consigli su come utilizzare il materiale didattico</w:t>
      </w:r>
    </w:p>
    <w:p w14:paraId="199E147A" w14:textId="4055DA9A" w:rsidR="00C82178" w:rsidRPr="00477ADF" w:rsidRDefault="00C82178" w:rsidP="00D00BDE">
      <w:pPr>
        <w:rPr>
          <w:rFonts w:ascii="Times New Roman" w:hAnsi="Times New Roman" w:cs="Times New Roman"/>
          <w:color w:val="000000" w:themeColor="text1"/>
        </w:rPr>
      </w:pPr>
      <w:r w:rsidRPr="00477ADF">
        <w:rPr>
          <w:rFonts w:ascii="Times New Roman" w:hAnsi="Times New Roman" w:cs="Times New Roman"/>
          <w:b/>
          <w:bCs/>
          <w:color w:val="000000" w:themeColor="text1"/>
        </w:rPr>
        <w:t>Nota:</w:t>
      </w:r>
      <w:r w:rsidRPr="00477ADF">
        <w:rPr>
          <w:rFonts w:ascii="Times New Roman" w:hAnsi="Times New Roman" w:cs="Times New Roman"/>
          <w:color w:val="000000" w:themeColor="text1"/>
        </w:rPr>
        <w:t xml:space="preserve"> questi sono consigli e in quanto tali vanno trattati per quello che sono. Le attività sono state pensate in un certo modo ma viene data all’insegnate totale libertà di adattarl</w:t>
      </w:r>
      <w:r w:rsidR="00C80EC3" w:rsidRPr="00477ADF">
        <w:rPr>
          <w:rFonts w:ascii="Times New Roman" w:hAnsi="Times New Roman" w:cs="Times New Roman"/>
          <w:color w:val="000000" w:themeColor="text1"/>
        </w:rPr>
        <w:t>e</w:t>
      </w:r>
      <w:r w:rsidRPr="00477ADF">
        <w:rPr>
          <w:rFonts w:ascii="Times New Roman" w:hAnsi="Times New Roman" w:cs="Times New Roman"/>
          <w:color w:val="000000" w:themeColor="text1"/>
        </w:rPr>
        <w:t xml:space="preserve"> alla classe.</w:t>
      </w:r>
    </w:p>
    <w:p w14:paraId="3D65ED2C" w14:textId="77777777" w:rsidR="00C82178" w:rsidRPr="00477ADF" w:rsidRDefault="00C82178" w:rsidP="00D00BDE">
      <w:pPr>
        <w:rPr>
          <w:rFonts w:ascii="Times New Roman" w:hAnsi="Times New Roman" w:cs="Times New Roman"/>
          <w:color w:val="000000" w:themeColor="text1"/>
        </w:rPr>
      </w:pPr>
    </w:p>
    <w:p w14:paraId="7876D764" w14:textId="2BDCF6E3" w:rsidR="00C82178" w:rsidRPr="00477ADF" w:rsidRDefault="00C82178" w:rsidP="00C82178">
      <w:pPr>
        <w:rPr>
          <w:rFonts w:ascii="Times New Roman" w:hAnsi="Times New Roman" w:cs="Times New Roman"/>
          <w:color w:val="000000" w:themeColor="text1"/>
          <w:kern w:val="0"/>
        </w:rPr>
      </w:pPr>
      <w:r w:rsidRPr="00477ADF">
        <w:rPr>
          <w:rFonts w:ascii="Times New Roman" w:hAnsi="Times New Roman" w:cs="Times New Roman"/>
          <w:color w:val="000000" w:themeColor="text1"/>
          <w:kern w:val="0"/>
        </w:rPr>
        <w:t xml:space="preserve">L’attività </w:t>
      </w:r>
      <w:r w:rsidR="005E3B81" w:rsidRPr="00477ADF">
        <w:rPr>
          <w:rFonts w:ascii="Times New Roman" w:hAnsi="Times New Roman" w:cs="Times New Roman"/>
          <w:color w:val="000000" w:themeColor="text1"/>
          <w:kern w:val="0"/>
        </w:rPr>
        <w:t xml:space="preserve">della lezione </w:t>
      </w:r>
      <w:r w:rsidRPr="00477ADF">
        <w:rPr>
          <w:rFonts w:ascii="Times New Roman" w:hAnsi="Times New Roman" w:cs="Times New Roman"/>
          <w:color w:val="000000" w:themeColor="text1"/>
          <w:kern w:val="0"/>
        </w:rPr>
        <w:t>1 è pensata per essere fisicamente riprodotta in classe, ciò è caldamente consigliato per favorire un primo approccio all’argomento quanto più leggero e guidato possibile.</w:t>
      </w:r>
    </w:p>
    <w:p w14:paraId="18F48AA0" w14:textId="5CF09144" w:rsidR="00C82178" w:rsidRPr="00477ADF" w:rsidRDefault="00C82178" w:rsidP="00D00BDE">
      <w:pPr>
        <w:rPr>
          <w:rFonts w:ascii="Times New Roman" w:hAnsi="Times New Roman" w:cs="Times New Roman"/>
          <w:color w:val="000000" w:themeColor="text1"/>
        </w:rPr>
      </w:pPr>
      <w:r w:rsidRPr="00477ADF">
        <w:rPr>
          <w:rFonts w:ascii="Times New Roman" w:hAnsi="Times New Roman" w:cs="Times New Roman"/>
          <w:color w:val="000000" w:themeColor="text1"/>
        </w:rPr>
        <w:t>In alternativa è possibile svolgere l’esercizio direttamente su carta o con l’ausilio di libri o slide. In questo modo la spiegazione e risoluzione dell’esercizio risulterà probabilmente più lung</w:t>
      </w:r>
      <w:r w:rsidR="00C80EC3" w:rsidRPr="00477ADF">
        <w:rPr>
          <w:rFonts w:ascii="Times New Roman" w:hAnsi="Times New Roman" w:cs="Times New Roman"/>
          <w:color w:val="000000" w:themeColor="text1"/>
        </w:rPr>
        <w:t>a, in quanto alcuni studenti potrebbero avere difficoltà ad immaginars</w:t>
      </w:r>
      <w:r w:rsidR="00A77A9E" w:rsidRPr="00477ADF">
        <w:rPr>
          <w:rFonts w:ascii="Times New Roman" w:hAnsi="Times New Roman" w:cs="Times New Roman"/>
          <w:color w:val="000000" w:themeColor="text1"/>
        </w:rPr>
        <w:t>i l’esercizio senza perdere nessun dettaglio,</w:t>
      </w:r>
      <w:r w:rsidRPr="00477ADF">
        <w:rPr>
          <w:rFonts w:ascii="Times New Roman" w:hAnsi="Times New Roman" w:cs="Times New Roman"/>
          <w:color w:val="000000" w:themeColor="text1"/>
        </w:rPr>
        <w:t xml:space="preserve"> ma comunque efficiente.</w:t>
      </w:r>
    </w:p>
    <w:p w14:paraId="2E09976D" w14:textId="43DF13EF" w:rsidR="00C82178" w:rsidRPr="00477ADF" w:rsidRDefault="00C82178" w:rsidP="00D00BDE">
      <w:pPr>
        <w:rPr>
          <w:rFonts w:ascii="Times New Roman" w:hAnsi="Times New Roman" w:cs="Times New Roman"/>
          <w:color w:val="000000" w:themeColor="text1"/>
        </w:rPr>
      </w:pPr>
      <w:r w:rsidRPr="00477ADF">
        <w:rPr>
          <w:rFonts w:ascii="Times New Roman" w:hAnsi="Times New Roman" w:cs="Times New Roman"/>
          <w:color w:val="000000" w:themeColor="text1"/>
        </w:rPr>
        <w:t xml:space="preserve">Al termine dell’attività accertarsi che tutti gli studenti abbiano capito quantomeno l’idea di base della ricorsione. All’occorrenza ritardare l’introduzione del secondo e </w:t>
      </w:r>
      <w:r w:rsidRPr="00477ADF">
        <w:rPr>
          <w:rFonts w:ascii="Times New Roman" w:hAnsi="Times New Roman" w:cs="Times New Roman"/>
          <w:b/>
          <w:bCs/>
          <w:color w:val="000000" w:themeColor="text1"/>
        </w:rPr>
        <w:t>NON INTR</w:t>
      </w:r>
      <w:r w:rsidR="00DD09CC" w:rsidRPr="00477ADF">
        <w:rPr>
          <w:rFonts w:ascii="Times New Roman" w:hAnsi="Times New Roman" w:cs="Times New Roman"/>
          <w:b/>
          <w:bCs/>
          <w:color w:val="000000" w:themeColor="text1"/>
        </w:rPr>
        <w:t>O</w:t>
      </w:r>
      <w:r w:rsidRPr="00477ADF">
        <w:rPr>
          <w:rFonts w:ascii="Times New Roman" w:hAnsi="Times New Roman" w:cs="Times New Roman"/>
          <w:b/>
          <w:bCs/>
          <w:color w:val="000000" w:themeColor="text1"/>
        </w:rPr>
        <w:t>DUR</w:t>
      </w:r>
      <w:r w:rsidR="00A77A9E" w:rsidRPr="00477ADF">
        <w:rPr>
          <w:rFonts w:ascii="Times New Roman" w:hAnsi="Times New Roman" w:cs="Times New Roman"/>
          <w:b/>
          <w:bCs/>
          <w:color w:val="000000" w:themeColor="text1"/>
        </w:rPr>
        <w:t>LO</w:t>
      </w:r>
      <w:r w:rsidRPr="00477ADF">
        <w:rPr>
          <w:rFonts w:ascii="Times New Roman" w:hAnsi="Times New Roman" w:cs="Times New Roman"/>
          <w:b/>
          <w:bCs/>
          <w:color w:val="000000" w:themeColor="text1"/>
        </w:rPr>
        <w:t xml:space="preserve"> </w:t>
      </w:r>
      <w:r w:rsidRPr="00477ADF">
        <w:rPr>
          <w:rFonts w:ascii="Times New Roman" w:hAnsi="Times New Roman" w:cs="Times New Roman"/>
          <w:color w:val="000000" w:themeColor="text1"/>
        </w:rPr>
        <w:t xml:space="preserve">senza la certezza della comprensione </w:t>
      </w:r>
      <w:r w:rsidR="00DD09CC" w:rsidRPr="00477ADF">
        <w:rPr>
          <w:rFonts w:ascii="Times New Roman" w:hAnsi="Times New Roman" w:cs="Times New Roman"/>
          <w:color w:val="000000" w:themeColor="text1"/>
        </w:rPr>
        <w:t xml:space="preserve">del primo </w:t>
      </w:r>
      <w:r w:rsidRPr="00477ADF">
        <w:rPr>
          <w:rFonts w:ascii="Times New Roman" w:hAnsi="Times New Roman" w:cs="Times New Roman"/>
          <w:color w:val="000000" w:themeColor="text1"/>
        </w:rPr>
        <w:t>da parte della classe</w:t>
      </w:r>
      <w:r w:rsidR="00DD09CC" w:rsidRPr="00477ADF">
        <w:rPr>
          <w:rFonts w:ascii="Times New Roman" w:hAnsi="Times New Roman" w:cs="Times New Roman"/>
          <w:color w:val="000000" w:themeColor="text1"/>
        </w:rPr>
        <w:t>.</w:t>
      </w:r>
    </w:p>
    <w:p w14:paraId="18E10058" w14:textId="77777777" w:rsidR="00D00BDE" w:rsidRPr="00477ADF" w:rsidRDefault="00D00BDE" w:rsidP="00D00BDE">
      <w:pPr>
        <w:rPr>
          <w:rFonts w:ascii="Times New Roman" w:hAnsi="Times New Roman" w:cs="Times New Roman"/>
          <w:color w:val="000000" w:themeColor="text1"/>
        </w:rPr>
      </w:pPr>
    </w:p>
    <w:p w14:paraId="73EE3AE8" w14:textId="4C7EFE2C" w:rsidR="00D00BDE" w:rsidRPr="00477ADF" w:rsidRDefault="00C82178" w:rsidP="00D00BDE">
      <w:pPr>
        <w:rPr>
          <w:rFonts w:ascii="Times New Roman" w:hAnsi="Times New Roman" w:cs="Times New Roman"/>
          <w:color w:val="000000" w:themeColor="text1"/>
        </w:rPr>
      </w:pPr>
      <w:r w:rsidRPr="00477ADF">
        <w:rPr>
          <w:rFonts w:ascii="Times New Roman" w:hAnsi="Times New Roman" w:cs="Times New Roman"/>
          <w:color w:val="000000" w:themeColor="text1"/>
        </w:rPr>
        <w:t xml:space="preserve">Per </w:t>
      </w:r>
      <w:r w:rsidR="005E3B81" w:rsidRPr="00477ADF">
        <w:rPr>
          <w:rFonts w:ascii="Times New Roman" w:hAnsi="Times New Roman" w:cs="Times New Roman"/>
          <w:color w:val="000000" w:themeColor="text1"/>
        </w:rPr>
        <w:t xml:space="preserve">la lezione </w:t>
      </w:r>
      <w:proofErr w:type="gramStart"/>
      <w:r w:rsidRPr="00477ADF">
        <w:rPr>
          <w:rFonts w:ascii="Times New Roman" w:hAnsi="Times New Roman" w:cs="Times New Roman"/>
          <w:color w:val="000000" w:themeColor="text1"/>
        </w:rPr>
        <w:t>2</w:t>
      </w:r>
      <w:proofErr w:type="gramEnd"/>
      <w:r w:rsidRPr="00477ADF">
        <w:rPr>
          <w:rFonts w:ascii="Times New Roman" w:hAnsi="Times New Roman" w:cs="Times New Roman"/>
          <w:color w:val="000000" w:themeColor="text1"/>
        </w:rPr>
        <w:t xml:space="preserve"> s</w:t>
      </w:r>
      <w:r w:rsidR="00F96A3E" w:rsidRPr="00477ADF">
        <w:rPr>
          <w:rFonts w:ascii="Times New Roman" w:hAnsi="Times New Roman" w:cs="Times New Roman"/>
          <w:color w:val="000000" w:themeColor="text1"/>
        </w:rPr>
        <w:t>i consiglia di mostrare visivamente agli studenti sia lo svolgimento dell’esercizio, attraverso slide, libri o disegni alla lavagna, sia lo stato dell</w:t>
      </w:r>
      <w:r w:rsidRPr="00477ADF">
        <w:rPr>
          <w:rFonts w:ascii="Times New Roman" w:hAnsi="Times New Roman" w:cs="Times New Roman"/>
          <w:color w:val="000000" w:themeColor="text1"/>
        </w:rPr>
        <w:t>e torri dopo ogni spostamento di disco</w:t>
      </w:r>
      <w:r w:rsidR="00F96A3E" w:rsidRPr="00477ADF">
        <w:rPr>
          <w:rFonts w:ascii="Times New Roman" w:hAnsi="Times New Roman" w:cs="Times New Roman"/>
          <w:color w:val="000000" w:themeColor="text1"/>
        </w:rPr>
        <w:t xml:space="preserve">. Utilizzando materiale precedente riguardante l’iterazione, mostrare quanto più possibile le differenze tra i due approcci esaltando pregi e difetti di uno e dell’altro. Un suggerimento potrebbe essere mostrare la semplicità di scrittura di codice iterativo a discapito di un codice ricorsivo che a primo impatto potrebbe sembrare più criptico. Per quanto riguarda invece la ricorsione si suggerisce di esaltare la compattezza del codice a fronte della lunghezza di quello iterativo, inoltre cercare di </w:t>
      </w:r>
      <w:r w:rsidR="0097108C" w:rsidRPr="00477ADF">
        <w:rPr>
          <w:rFonts w:ascii="Times New Roman" w:hAnsi="Times New Roman" w:cs="Times New Roman"/>
          <w:color w:val="000000" w:themeColor="text1"/>
        </w:rPr>
        <w:t>enfatizzare il ragionamento che sta alla base di questa tipologia di algoritmo, poiché aiuta lo sviluppo del pensiero logico e computazionale.</w:t>
      </w:r>
    </w:p>
    <w:p w14:paraId="27382B96" w14:textId="77777777" w:rsidR="005E3B81" w:rsidRPr="00477ADF" w:rsidRDefault="005E3B81" w:rsidP="00D00BDE">
      <w:pPr>
        <w:rPr>
          <w:rFonts w:ascii="Times New Roman" w:hAnsi="Times New Roman" w:cs="Times New Roman"/>
          <w:color w:val="000000" w:themeColor="text1"/>
        </w:rPr>
      </w:pPr>
    </w:p>
    <w:p w14:paraId="08AB0A52" w14:textId="794FF1C2" w:rsidR="005E3B81" w:rsidRPr="00477ADF" w:rsidRDefault="005E3B81" w:rsidP="00D00BDE">
      <w:pPr>
        <w:rPr>
          <w:rFonts w:ascii="Times New Roman" w:hAnsi="Times New Roman" w:cs="Times New Roman"/>
          <w:color w:val="000000" w:themeColor="text1"/>
        </w:rPr>
      </w:pPr>
      <w:r w:rsidRPr="00477ADF">
        <w:rPr>
          <w:rFonts w:ascii="Times New Roman" w:hAnsi="Times New Roman" w:cs="Times New Roman"/>
          <w:color w:val="000000" w:themeColor="text1"/>
        </w:rPr>
        <w:t xml:space="preserve">È consigliato presentare le attività nell’ordine in cui sono presentate in questo documento. Precisiamo che sono divise in lezione 1 e 2 per questioni di praticità ma non è obbligatorio dividerle in giorni diversi. Il focus deve essere posto comunque sulla prima lezione in quanto getta </w:t>
      </w:r>
      <w:proofErr w:type="gramStart"/>
      <w:r w:rsidRPr="00477ADF">
        <w:rPr>
          <w:rFonts w:ascii="Times New Roman" w:hAnsi="Times New Roman" w:cs="Times New Roman"/>
          <w:color w:val="000000" w:themeColor="text1"/>
        </w:rPr>
        <w:t>la basi</w:t>
      </w:r>
      <w:proofErr w:type="gramEnd"/>
      <w:r w:rsidRPr="00477ADF">
        <w:rPr>
          <w:rFonts w:ascii="Times New Roman" w:hAnsi="Times New Roman" w:cs="Times New Roman"/>
          <w:color w:val="000000" w:themeColor="text1"/>
        </w:rPr>
        <w:t xml:space="preserve"> per l’apprendimento della seconda e per lo svolgimento degli esercizi presentati nella terza.</w:t>
      </w:r>
    </w:p>
    <w:p w14:paraId="4D2E3820" w14:textId="77777777" w:rsidR="005E3B81" w:rsidRPr="00477ADF" w:rsidRDefault="005E3B81" w:rsidP="00D00BDE">
      <w:pPr>
        <w:rPr>
          <w:rFonts w:ascii="Times New Roman" w:hAnsi="Times New Roman" w:cs="Times New Roman"/>
          <w:color w:val="000000" w:themeColor="text1"/>
        </w:rPr>
      </w:pPr>
    </w:p>
    <w:p w14:paraId="1073A6B9" w14:textId="73EE347D" w:rsidR="005E3B81" w:rsidRPr="00477ADF" w:rsidRDefault="005E3B81" w:rsidP="00D00BDE">
      <w:pPr>
        <w:rPr>
          <w:rFonts w:ascii="Times New Roman" w:hAnsi="Times New Roman" w:cs="Times New Roman"/>
          <w:color w:val="000000" w:themeColor="text1"/>
        </w:rPr>
      </w:pPr>
      <w:r w:rsidRPr="00477ADF">
        <w:rPr>
          <w:rFonts w:ascii="Times New Roman" w:hAnsi="Times New Roman" w:cs="Times New Roman"/>
          <w:color w:val="000000" w:themeColor="text1"/>
        </w:rPr>
        <w:t>Alla fine della prima lezione, si consiglia di chiedere ad uno o più studenti di provare a spiegare il funzionamento delle torri al resto della classe. Chi deve spiegare, ha prima di tutto capito come deve essere fatto? Se sì, c’è stato qualcuno, tra quelli che non avevano capito, che ora è riuscito a capire? Se no, c’è stato qualcuno che, tra quelli che avrebbero dovuto sentire la spiegazione, è riuscito a spiegarlo a sua volta?</w:t>
      </w:r>
    </w:p>
    <w:p w14:paraId="58BB8882" w14:textId="77777777" w:rsidR="005E3B81" w:rsidRPr="00477ADF" w:rsidRDefault="005E3B81" w:rsidP="00D00BDE">
      <w:pPr>
        <w:rPr>
          <w:rFonts w:ascii="Times New Roman" w:hAnsi="Times New Roman" w:cs="Times New Roman"/>
          <w:color w:val="000000" w:themeColor="text1"/>
        </w:rPr>
      </w:pPr>
    </w:p>
    <w:p w14:paraId="2B1FB6BD" w14:textId="09CC3F4A" w:rsidR="00C82178" w:rsidRPr="00477ADF" w:rsidRDefault="00C82178" w:rsidP="00D00BDE">
      <w:pPr>
        <w:rPr>
          <w:rFonts w:ascii="Times New Roman" w:hAnsi="Times New Roman" w:cs="Times New Roman"/>
          <w:color w:val="000000" w:themeColor="text1"/>
        </w:rPr>
      </w:pPr>
      <w:r w:rsidRPr="00477ADF">
        <w:rPr>
          <w:rFonts w:ascii="Times New Roman" w:hAnsi="Times New Roman" w:cs="Times New Roman"/>
          <w:color w:val="000000" w:themeColor="text1"/>
        </w:rPr>
        <w:t xml:space="preserve">Per quanto riguarda la domanda </w:t>
      </w:r>
      <w:proofErr w:type="gramStart"/>
      <w:r w:rsidRPr="00477ADF">
        <w:rPr>
          <w:rFonts w:ascii="Times New Roman" w:hAnsi="Times New Roman" w:cs="Times New Roman"/>
          <w:color w:val="000000" w:themeColor="text1"/>
        </w:rPr>
        <w:t>4</w:t>
      </w:r>
      <w:proofErr w:type="gramEnd"/>
      <w:r w:rsidR="005E3B81" w:rsidRPr="00477ADF">
        <w:rPr>
          <w:rFonts w:ascii="Times New Roman" w:hAnsi="Times New Roman" w:cs="Times New Roman"/>
          <w:color w:val="000000" w:themeColor="text1"/>
        </w:rPr>
        <w:t xml:space="preserve"> della seconda lezione</w:t>
      </w:r>
      <w:r w:rsidRPr="00477ADF">
        <w:rPr>
          <w:rFonts w:ascii="Times New Roman" w:hAnsi="Times New Roman" w:cs="Times New Roman"/>
          <w:color w:val="000000" w:themeColor="text1"/>
        </w:rPr>
        <w:t xml:space="preserve">, non è importante che l’esercizio produca l’output corretto, riprodurre l’esercizio della torre di Hanoi può risultare molto ostico, soprattutto se utilizzato come argomento di introduzione alla ricorsione. Gli studenti devono essere inoltre liberi di prendere spunto </w:t>
      </w:r>
      <w:r w:rsidR="005E3B81" w:rsidRPr="00477ADF">
        <w:rPr>
          <w:rFonts w:ascii="Times New Roman" w:hAnsi="Times New Roman" w:cs="Times New Roman"/>
          <w:color w:val="000000" w:themeColor="text1"/>
        </w:rPr>
        <w:t xml:space="preserve">dal codice </w:t>
      </w:r>
      <w:r w:rsidRPr="00477ADF">
        <w:rPr>
          <w:rFonts w:ascii="Times New Roman" w:hAnsi="Times New Roman" w:cs="Times New Roman"/>
          <w:color w:val="000000" w:themeColor="text1"/>
        </w:rPr>
        <w:t>d</w:t>
      </w:r>
      <w:r w:rsidR="005E3B81" w:rsidRPr="00477ADF">
        <w:rPr>
          <w:rFonts w:ascii="Times New Roman" w:hAnsi="Times New Roman" w:cs="Times New Roman"/>
          <w:color w:val="000000" w:themeColor="text1"/>
        </w:rPr>
        <w:t>e</w:t>
      </w:r>
      <w:r w:rsidRPr="00477ADF">
        <w:rPr>
          <w:rFonts w:ascii="Times New Roman" w:hAnsi="Times New Roman" w:cs="Times New Roman"/>
          <w:color w:val="000000" w:themeColor="text1"/>
        </w:rPr>
        <w:t>ll’esercizio 2. Accertarsi che l’idea di base degli algoritmi prodotti sia corretta (chiamate ricorsive, caso base</w:t>
      </w:r>
      <w:r w:rsidR="00A77A9E" w:rsidRPr="00477ADF">
        <w:rPr>
          <w:rFonts w:ascii="Times New Roman" w:hAnsi="Times New Roman" w:cs="Times New Roman"/>
          <w:color w:val="000000" w:themeColor="text1"/>
        </w:rPr>
        <w:t xml:space="preserve"> ecc.</w:t>
      </w:r>
      <w:r w:rsidRPr="00477ADF">
        <w:rPr>
          <w:rFonts w:ascii="Times New Roman" w:hAnsi="Times New Roman" w:cs="Times New Roman"/>
          <w:color w:val="000000" w:themeColor="text1"/>
        </w:rPr>
        <w:t>).</w:t>
      </w:r>
    </w:p>
    <w:p w14:paraId="2F0B14FB" w14:textId="77777777" w:rsidR="0097108C" w:rsidRPr="00477ADF" w:rsidRDefault="0097108C" w:rsidP="00D00BDE">
      <w:pPr>
        <w:rPr>
          <w:rFonts w:ascii="Times New Roman" w:hAnsi="Times New Roman" w:cs="Times New Roman"/>
          <w:color w:val="000000" w:themeColor="text1"/>
          <w:sz w:val="22"/>
          <w:szCs w:val="22"/>
        </w:rPr>
      </w:pPr>
    </w:p>
    <w:p w14:paraId="1D037387" w14:textId="77777777" w:rsidR="000F79CB" w:rsidRDefault="000F79CB" w:rsidP="0097108C">
      <w:pPr>
        <w:pStyle w:val="NormaleWeb"/>
        <w:spacing w:before="240" w:beforeAutospacing="0" w:after="0" w:afterAutospacing="0"/>
        <w:textAlignment w:val="baseline"/>
        <w:rPr>
          <w:b/>
          <w:bCs/>
          <w:color w:val="000000" w:themeColor="text1"/>
          <w:sz w:val="32"/>
          <w:szCs w:val="32"/>
        </w:rPr>
      </w:pPr>
    </w:p>
    <w:p w14:paraId="7DB096D3" w14:textId="77777777" w:rsidR="000F79CB" w:rsidRDefault="000F79CB" w:rsidP="0097108C">
      <w:pPr>
        <w:pStyle w:val="NormaleWeb"/>
        <w:spacing w:before="240" w:beforeAutospacing="0" w:after="0" w:afterAutospacing="0"/>
        <w:textAlignment w:val="baseline"/>
        <w:rPr>
          <w:b/>
          <w:bCs/>
          <w:color w:val="000000" w:themeColor="text1"/>
          <w:sz w:val="32"/>
          <w:szCs w:val="32"/>
        </w:rPr>
      </w:pPr>
    </w:p>
    <w:p w14:paraId="120CD161" w14:textId="77777777" w:rsidR="000F79CB" w:rsidRDefault="000F79CB" w:rsidP="0097108C">
      <w:pPr>
        <w:pStyle w:val="NormaleWeb"/>
        <w:spacing w:before="240" w:beforeAutospacing="0" w:after="0" w:afterAutospacing="0"/>
        <w:textAlignment w:val="baseline"/>
        <w:rPr>
          <w:b/>
          <w:bCs/>
          <w:color w:val="000000" w:themeColor="text1"/>
          <w:sz w:val="32"/>
          <w:szCs w:val="32"/>
        </w:rPr>
      </w:pPr>
    </w:p>
    <w:p w14:paraId="0FB12A66" w14:textId="77777777" w:rsidR="000F79CB" w:rsidRDefault="000F79CB" w:rsidP="0097108C">
      <w:pPr>
        <w:pStyle w:val="NormaleWeb"/>
        <w:spacing w:before="240" w:beforeAutospacing="0" w:after="0" w:afterAutospacing="0"/>
        <w:textAlignment w:val="baseline"/>
        <w:rPr>
          <w:b/>
          <w:bCs/>
          <w:color w:val="000000" w:themeColor="text1"/>
          <w:sz w:val="32"/>
          <w:szCs w:val="32"/>
        </w:rPr>
      </w:pPr>
    </w:p>
    <w:p w14:paraId="13CD7A16" w14:textId="10C92585" w:rsidR="0097108C" w:rsidRPr="00477ADF" w:rsidRDefault="003B67B1" w:rsidP="0097108C">
      <w:pPr>
        <w:pStyle w:val="NormaleWeb"/>
        <w:spacing w:before="240" w:beforeAutospacing="0" w:after="0" w:afterAutospacing="0"/>
        <w:textAlignment w:val="baseline"/>
        <w:rPr>
          <w:b/>
          <w:bCs/>
          <w:color w:val="000000" w:themeColor="text1"/>
          <w:sz w:val="32"/>
          <w:szCs w:val="32"/>
        </w:rPr>
      </w:pPr>
      <w:r w:rsidRPr="00477ADF">
        <w:rPr>
          <w:b/>
          <w:bCs/>
          <w:color w:val="000000" w:themeColor="text1"/>
          <w:sz w:val="32"/>
          <w:szCs w:val="32"/>
        </w:rPr>
        <w:lastRenderedPageBreak/>
        <w:t>Snodi e indicatori</w:t>
      </w:r>
    </w:p>
    <w:p w14:paraId="14433CAB" w14:textId="7F43E5E2" w:rsidR="00534108" w:rsidRPr="00477ADF" w:rsidRDefault="00534108" w:rsidP="00534108">
      <w:pPr>
        <w:pStyle w:val="NormaleWeb"/>
        <w:shd w:val="clear" w:color="auto" w:fill="FFFFFF"/>
        <w:spacing w:before="0" w:beforeAutospacing="0" w:after="0" w:afterAutospacing="0"/>
      </w:pPr>
      <w:r w:rsidRPr="00477ADF">
        <w:t xml:space="preserve">Sono i </w:t>
      </w:r>
      <w:r w:rsidRPr="00477ADF">
        <w:rPr>
          <w:b/>
          <w:bCs/>
        </w:rPr>
        <w:t>passaggi cognitivi</w:t>
      </w:r>
      <w:r w:rsidRPr="00477ADF">
        <w:t xml:space="preserve"> obbligati per arrivare alla meta, </w:t>
      </w:r>
      <w:proofErr w:type="spellStart"/>
      <w:r w:rsidRPr="00477ADF">
        <w:t>cioe</w:t>
      </w:r>
      <w:proofErr w:type="spellEnd"/>
      <w:r w:rsidRPr="00477ADF">
        <w:t xml:space="preserve">̀ per rispondere correttamente alle domande, svolgere un compito, risolvere un problema. Per questa attività gli snodi </w:t>
      </w:r>
      <w:r w:rsidR="007B0613" w:rsidRPr="00477ADF">
        <w:t xml:space="preserve">e gli indicatori </w:t>
      </w:r>
      <w:r w:rsidRPr="00477ADF">
        <w:t>individuati sono:</w:t>
      </w:r>
    </w:p>
    <w:p w14:paraId="7FAA570A" w14:textId="5C5FA7AC" w:rsidR="00534108" w:rsidRPr="00477ADF" w:rsidRDefault="00534108" w:rsidP="00194CD8">
      <w:pPr>
        <w:rPr>
          <w:rFonts w:ascii="Times New Roman" w:hAnsi="Times New Roman" w:cs="Times New Roman"/>
          <w:color w:val="000000" w:themeColor="text1"/>
          <w:bdr w:val="none" w:sz="0" w:space="0" w:color="auto" w:frame="1"/>
        </w:rPr>
      </w:pPr>
      <w:r w:rsidRPr="00477ADF">
        <w:rPr>
          <w:rFonts w:ascii="Times New Roman" w:hAnsi="Times New Roman" w:cs="Times New Roman"/>
          <w:color w:val="000000" w:themeColor="text1"/>
          <w:bdr w:val="none" w:sz="0" w:space="0" w:color="auto" w:frame="1"/>
        </w:rPr>
        <w:t xml:space="preserve">1)comprendere </w:t>
      </w:r>
      <w:r w:rsidR="007B0613" w:rsidRPr="00477ADF">
        <w:rPr>
          <w:rFonts w:ascii="Times New Roman" w:hAnsi="Times New Roman" w:cs="Times New Roman"/>
          <w:color w:val="000000" w:themeColor="text1"/>
          <w:bdr w:val="none" w:sz="0" w:space="0" w:color="auto" w:frame="1"/>
        </w:rPr>
        <w:t>qual è il compito del</w:t>
      </w:r>
      <w:r w:rsidRPr="00477ADF">
        <w:rPr>
          <w:rFonts w:ascii="Times New Roman" w:hAnsi="Times New Roman" w:cs="Times New Roman"/>
          <w:color w:val="000000" w:themeColor="text1"/>
          <w:bdr w:val="none" w:sz="0" w:space="0" w:color="auto" w:frame="1"/>
        </w:rPr>
        <w:t xml:space="preserve"> caso base e </w:t>
      </w:r>
      <w:r w:rsidR="007B0613" w:rsidRPr="00477ADF">
        <w:rPr>
          <w:rFonts w:ascii="Times New Roman" w:hAnsi="Times New Roman" w:cs="Times New Roman"/>
          <w:color w:val="000000" w:themeColor="text1"/>
          <w:bdr w:val="none" w:sz="0" w:space="0" w:color="auto" w:frame="1"/>
        </w:rPr>
        <w:t>quale quello d</w:t>
      </w:r>
      <w:r w:rsidRPr="00477ADF">
        <w:rPr>
          <w:rFonts w:ascii="Times New Roman" w:hAnsi="Times New Roman" w:cs="Times New Roman"/>
          <w:color w:val="000000" w:themeColor="text1"/>
          <w:bdr w:val="none" w:sz="0" w:space="0" w:color="auto" w:frame="1"/>
        </w:rPr>
        <w:t xml:space="preserve">el caso ricorsivo. Un indicatore per capire se lo studente ha compreso questo problema potrebbe essere il fatto che innanzitutto distingua i due passaggi, quindi provare a simulare graficamente l'algoritmo (anche mediante il disegno precedente), per avere una visione generale dell'esercizio. </w:t>
      </w:r>
    </w:p>
    <w:p w14:paraId="4F89FAA2" w14:textId="6181D150" w:rsidR="007B0613" w:rsidRPr="00477ADF" w:rsidRDefault="00534108" w:rsidP="00194CD8">
      <w:pPr>
        <w:rPr>
          <w:rFonts w:ascii="Times New Roman" w:hAnsi="Times New Roman" w:cs="Times New Roman"/>
          <w:color w:val="000000" w:themeColor="text1"/>
          <w:bdr w:val="none" w:sz="0" w:space="0" w:color="auto" w:frame="1"/>
        </w:rPr>
      </w:pPr>
      <w:r w:rsidRPr="00477ADF">
        <w:rPr>
          <w:rFonts w:ascii="Times New Roman" w:hAnsi="Times New Roman" w:cs="Times New Roman"/>
          <w:color w:val="000000" w:themeColor="text1"/>
          <w:bdr w:val="none" w:sz="0" w:space="0" w:color="auto" w:frame="1"/>
        </w:rPr>
        <w:t>2)capire cosa passare come parametro della funzione</w:t>
      </w:r>
      <w:r w:rsidR="007B0613" w:rsidRPr="00477ADF">
        <w:rPr>
          <w:rFonts w:ascii="Times New Roman" w:hAnsi="Times New Roman" w:cs="Times New Roman"/>
          <w:color w:val="000000" w:themeColor="text1"/>
          <w:bdr w:val="none" w:sz="0" w:space="0" w:color="auto" w:frame="1"/>
        </w:rPr>
        <w:t>.</w:t>
      </w:r>
      <w:r w:rsidRPr="00477ADF">
        <w:rPr>
          <w:rFonts w:ascii="Times New Roman" w:hAnsi="Times New Roman" w:cs="Times New Roman"/>
          <w:color w:val="000000" w:themeColor="text1"/>
          <w:bdr w:val="none" w:sz="0" w:space="0" w:color="auto" w:frame="1"/>
        </w:rPr>
        <w:t xml:space="preserve"> </w:t>
      </w:r>
      <w:r w:rsidR="007B0613" w:rsidRPr="00477ADF">
        <w:rPr>
          <w:rFonts w:ascii="Times New Roman" w:hAnsi="Times New Roman" w:cs="Times New Roman"/>
          <w:color w:val="000000" w:themeColor="text1"/>
          <w:bdr w:val="none" w:sz="0" w:space="0" w:color="auto" w:frame="1"/>
        </w:rPr>
        <w:t>Un indicatore in questo caso potrebbe essere il fatto che lo studente riesca a capire come modificare l’input iniziale, per poi passarlo alla chiamata ricorsiva.</w:t>
      </w:r>
    </w:p>
    <w:p w14:paraId="750D9A5B" w14:textId="77777777" w:rsidR="005D419D" w:rsidRPr="00477ADF" w:rsidRDefault="005D419D" w:rsidP="00194CD8">
      <w:pPr>
        <w:rPr>
          <w:rFonts w:ascii="Times New Roman" w:hAnsi="Times New Roman" w:cs="Times New Roman"/>
          <w:color w:val="000000" w:themeColor="text1"/>
          <w:bdr w:val="none" w:sz="0" w:space="0" w:color="auto" w:frame="1"/>
        </w:rPr>
      </w:pPr>
    </w:p>
    <w:p w14:paraId="02F74C8A" w14:textId="77777777" w:rsidR="005D419D" w:rsidRPr="00477ADF" w:rsidRDefault="005D419D" w:rsidP="00194CD8">
      <w:pPr>
        <w:rPr>
          <w:rFonts w:ascii="Times New Roman" w:hAnsi="Times New Roman" w:cs="Times New Roman"/>
          <w:color w:val="000000" w:themeColor="text1"/>
          <w:bdr w:val="none" w:sz="0" w:space="0" w:color="auto" w:frame="1"/>
        </w:rPr>
      </w:pPr>
    </w:p>
    <w:p w14:paraId="04560DD8" w14:textId="77777777" w:rsidR="005D419D" w:rsidRPr="00477ADF" w:rsidRDefault="005D419D" w:rsidP="00194CD8">
      <w:pPr>
        <w:rPr>
          <w:rFonts w:ascii="Times New Roman" w:hAnsi="Times New Roman" w:cs="Times New Roman"/>
          <w:color w:val="000000" w:themeColor="text1"/>
          <w:bdr w:val="none" w:sz="0" w:space="0" w:color="auto" w:frame="1"/>
        </w:rPr>
      </w:pPr>
    </w:p>
    <w:p w14:paraId="6DCCC00A" w14:textId="77777777" w:rsidR="005D419D" w:rsidRPr="00477ADF" w:rsidRDefault="005D419D" w:rsidP="005D419D">
      <w:pPr>
        <w:rPr>
          <w:rFonts w:ascii="Times New Roman" w:hAnsi="Times New Roman" w:cs="Times New Roman"/>
          <w:b/>
          <w:bCs/>
          <w:color w:val="000000" w:themeColor="text1"/>
          <w:sz w:val="32"/>
          <w:szCs w:val="32"/>
        </w:rPr>
      </w:pPr>
      <w:proofErr w:type="spellStart"/>
      <w:r w:rsidRPr="00477ADF">
        <w:rPr>
          <w:rFonts w:ascii="Times New Roman" w:hAnsi="Times New Roman" w:cs="Times New Roman"/>
          <w:b/>
          <w:bCs/>
          <w:color w:val="000000" w:themeColor="text1"/>
          <w:sz w:val="32"/>
          <w:szCs w:val="32"/>
        </w:rPr>
        <w:t>Misconceptions</w:t>
      </w:r>
      <w:proofErr w:type="spellEnd"/>
    </w:p>
    <w:p w14:paraId="62F042AE" w14:textId="77777777" w:rsidR="005D419D" w:rsidRPr="00477ADF" w:rsidRDefault="005D419D" w:rsidP="005D419D">
      <w:pPr>
        <w:rPr>
          <w:rFonts w:ascii="Times New Roman" w:hAnsi="Times New Roman" w:cs="Times New Roman"/>
          <w:color w:val="000000" w:themeColor="text1"/>
        </w:rPr>
      </w:pPr>
      <w:r w:rsidRPr="00477ADF">
        <w:rPr>
          <w:rFonts w:ascii="Times New Roman" w:hAnsi="Times New Roman" w:cs="Times New Roman"/>
          <w:color w:val="000000" w:themeColor="text1"/>
        </w:rPr>
        <w:t>Presentiamo ora alcuni errori (“</w:t>
      </w:r>
      <w:proofErr w:type="spellStart"/>
      <w:r w:rsidRPr="00477ADF">
        <w:rPr>
          <w:rFonts w:ascii="Times New Roman" w:hAnsi="Times New Roman" w:cs="Times New Roman"/>
          <w:color w:val="000000" w:themeColor="text1"/>
        </w:rPr>
        <w:t>misconception</w:t>
      </w:r>
      <w:proofErr w:type="spellEnd"/>
      <w:r w:rsidRPr="00477ADF">
        <w:rPr>
          <w:rFonts w:ascii="Times New Roman" w:hAnsi="Times New Roman" w:cs="Times New Roman"/>
          <w:color w:val="000000" w:themeColor="text1"/>
        </w:rPr>
        <w:t xml:space="preserve">”) che potrebbero presentarsi durante la spiegazione della ricorsione. Presenteremo alcune </w:t>
      </w:r>
      <w:proofErr w:type="spellStart"/>
      <w:r w:rsidRPr="00477ADF">
        <w:rPr>
          <w:rFonts w:ascii="Times New Roman" w:hAnsi="Times New Roman" w:cs="Times New Roman"/>
          <w:color w:val="000000" w:themeColor="text1"/>
        </w:rPr>
        <w:t>misconception</w:t>
      </w:r>
      <w:proofErr w:type="spellEnd"/>
      <w:r w:rsidRPr="00477ADF">
        <w:rPr>
          <w:rFonts w:ascii="Times New Roman" w:hAnsi="Times New Roman" w:cs="Times New Roman"/>
          <w:color w:val="000000" w:themeColor="text1"/>
        </w:rPr>
        <w:t xml:space="preserve"> individuate da noi dopo un’attenta analisi dei documenti presenti in letteratura. Innanzitutto, gli studenti potrebbero erroneamente pensare che iterazione e ricorsione abbiano esattamente lo stesso comportamento. Ciò è sbagliato, infatti la ricorsione si basa sul divide et impera, cioè la prassi di dividere il problema principale in sotto problemi di più facile risoluzione per poi tornare all’inizio e risolvere il primo; l’iterazione è invece essenzialmente la ripetizione di istruzioni. Continuando con questo dualismo iterazione-ricorsione alcuni studenti potrebbero pensare che qualsiasi problema ricorsivo abbia una sua versione iterativa e viceversa ma ciò è sbagliato in quanto non possiamo affermarlo in generale. Si può certamente dire che quest’affermazione è vera in molti casi ma pensare che sia vera in assoluto è un errore in quanto ci sono problemi ricorsivi che non hanno una loro versione iterativa e viceversa (basti pensare a quei problemi che non possono essere divisi in sotto problemi). Passando agli esercizi veri e propri, gli studenti potrebbero pensare che il caso base non sia obbligatorio quando è invece fondamentale per permettere all’algoritmo di terminare oppure potrebbero pensare vada messo obbligatoriamente prima o obbligatoriamente dopo la chiamata ricorsiva quando in realtà non c’è una vera regola. Tra le altre cose, potrebbe esserci molta difficoltà nel cercare di capire l’ordine delle operazioni nelle chiamate ricorsive in successione; questo è probabilmente il problema maggiormente diffuso e di più difficile gestione. Il suggerimento è quello di riprendere la teoria dall’inizio, se serve anche dalla rappresentazione fisica dell’esercizio di Hanoi e cercare di capire dove il ragionamento degli studenti si distacca da come dovrebbe essere.</w:t>
      </w:r>
    </w:p>
    <w:p w14:paraId="363B0193" w14:textId="77777777" w:rsidR="005D419D" w:rsidRPr="00477ADF" w:rsidRDefault="005D419D" w:rsidP="005D419D">
      <w:pPr>
        <w:rPr>
          <w:rFonts w:ascii="Times New Roman" w:hAnsi="Times New Roman" w:cs="Times New Roman"/>
          <w:color w:val="000000" w:themeColor="text1"/>
        </w:rPr>
      </w:pPr>
      <w:r w:rsidRPr="00477ADF">
        <w:rPr>
          <w:rFonts w:ascii="Times New Roman" w:hAnsi="Times New Roman" w:cs="Times New Roman"/>
          <w:color w:val="000000" w:themeColor="text1"/>
        </w:rPr>
        <w:tab/>
      </w:r>
    </w:p>
    <w:p w14:paraId="10B8419E" w14:textId="77777777" w:rsidR="005D419D" w:rsidRPr="00477ADF" w:rsidRDefault="005D419D" w:rsidP="005D419D">
      <w:pPr>
        <w:rPr>
          <w:rFonts w:ascii="Times New Roman" w:hAnsi="Times New Roman" w:cs="Times New Roman"/>
          <w:color w:val="000000" w:themeColor="text1"/>
        </w:rPr>
      </w:pPr>
    </w:p>
    <w:p w14:paraId="07B9FC61" w14:textId="77777777" w:rsidR="005D419D" w:rsidRPr="00477ADF" w:rsidRDefault="005D419D" w:rsidP="005D419D">
      <w:pPr>
        <w:rPr>
          <w:rFonts w:ascii="Times New Roman" w:hAnsi="Times New Roman" w:cs="Times New Roman"/>
          <w:b/>
          <w:bCs/>
          <w:color w:val="000000" w:themeColor="text1"/>
          <w:sz w:val="32"/>
          <w:szCs w:val="32"/>
        </w:rPr>
      </w:pPr>
      <w:r w:rsidRPr="00477ADF">
        <w:rPr>
          <w:rFonts w:ascii="Times New Roman" w:hAnsi="Times New Roman" w:cs="Times New Roman"/>
          <w:b/>
          <w:bCs/>
          <w:color w:val="000000" w:themeColor="text1"/>
          <w:sz w:val="32"/>
          <w:szCs w:val="32"/>
        </w:rPr>
        <w:t>Esercizi</w:t>
      </w:r>
    </w:p>
    <w:p w14:paraId="0513CEA3" w14:textId="7BE2891D" w:rsidR="005D419D" w:rsidRPr="00477ADF" w:rsidRDefault="005D419D" w:rsidP="005D419D">
      <w:pPr>
        <w:rPr>
          <w:rFonts w:ascii="Times New Roman" w:hAnsi="Times New Roman" w:cs="Times New Roman"/>
          <w:color w:val="000000" w:themeColor="text1"/>
        </w:rPr>
      </w:pPr>
      <w:r w:rsidRPr="00477ADF">
        <w:rPr>
          <w:rFonts w:ascii="Times New Roman" w:hAnsi="Times New Roman" w:cs="Times New Roman"/>
          <w:color w:val="000000" w:themeColor="text1"/>
        </w:rPr>
        <w:t xml:space="preserve">Proponiamo ora alcuni esercizi di difficoltà crescente. Saranno qui fondamentali conoscenze di base di matematica e programmazione. L’intenzione di questi esercizi è proprio combattere le </w:t>
      </w:r>
      <w:proofErr w:type="spellStart"/>
      <w:r w:rsidRPr="00477ADF">
        <w:rPr>
          <w:rFonts w:ascii="Times New Roman" w:hAnsi="Times New Roman" w:cs="Times New Roman"/>
          <w:color w:val="000000" w:themeColor="text1"/>
        </w:rPr>
        <w:t>misconception</w:t>
      </w:r>
      <w:proofErr w:type="spellEnd"/>
      <w:r w:rsidRPr="00477ADF">
        <w:rPr>
          <w:rFonts w:ascii="Times New Roman" w:hAnsi="Times New Roman" w:cs="Times New Roman"/>
          <w:color w:val="000000" w:themeColor="text1"/>
        </w:rPr>
        <w:t xml:space="preserve"> sopra descritte. Infatti, se risulta difficile (se non dopo un’attenta analisi e ricerca) individuare esercizi compatibili con la ricorsione ma non con l’iterazione (o viceversa), gli esercizi mettono in risalto il concetto di divide et impera, della divisione in sotto problemi e delle chiamate ricorsive. Mostrano come il caso base sia fondamentale (è presente in tutti gli esercizi e deve esserlo anche in quelli proposti successivamente dall’insegnante) e, tramite questi, l’insegnante dovrebbe mostrare che non è importante che venga messo prima o dopo la chiamata ricorsiva. Abbiamo ritenuto le chiamate ricorsive in successione essere un argomento troppo avanzato per questa trattazione, per rinforzare questo concetto si consiglia di riprendere l’esercizio fornito sulle torri di Hanoi. Per coerenza si consiglia di mantenere il linguaggio Java.</w:t>
      </w:r>
    </w:p>
    <w:p w14:paraId="5303D02E" w14:textId="77777777" w:rsidR="005D419D" w:rsidRPr="00477ADF" w:rsidRDefault="005D419D" w:rsidP="005D419D">
      <w:pPr>
        <w:rPr>
          <w:rFonts w:ascii="Times New Roman" w:hAnsi="Times New Roman" w:cs="Times New Roman"/>
          <w:color w:val="000000" w:themeColor="text1"/>
        </w:rPr>
      </w:pPr>
    </w:p>
    <w:p w14:paraId="54565E0F" w14:textId="4381C7E9" w:rsidR="005D419D" w:rsidRPr="00477ADF" w:rsidRDefault="005D419D" w:rsidP="005D419D">
      <w:pPr>
        <w:rPr>
          <w:rFonts w:ascii="Times New Roman" w:hAnsi="Times New Roman" w:cs="Times New Roman"/>
          <w:b/>
          <w:bCs/>
          <w:color w:val="000000" w:themeColor="text1"/>
        </w:rPr>
      </w:pPr>
      <w:r w:rsidRPr="00477ADF">
        <w:rPr>
          <w:rFonts w:ascii="Times New Roman" w:hAnsi="Times New Roman" w:cs="Times New Roman"/>
          <w:b/>
          <w:bCs/>
          <w:color w:val="000000" w:themeColor="text1"/>
        </w:rPr>
        <w:lastRenderedPageBreak/>
        <w:t>Esercizio</w:t>
      </w:r>
      <w:r w:rsidR="00477ADF" w:rsidRPr="00477ADF">
        <w:rPr>
          <w:rFonts w:ascii="Times New Roman" w:hAnsi="Times New Roman" w:cs="Times New Roman"/>
          <w:b/>
          <w:bCs/>
          <w:color w:val="000000" w:themeColor="text1"/>
        </w:rPr>
        <w:t>1</w:t>
      </w:r>
      <w:r w:rsidRPr="00477ADF">
        <w:rPr>
          <w:rFonts w:ascii="Times New Roman" w:hAnsi="Times New Roman" w:cs="Times New Roman"/>
          <w:b/>
          <w:bCs/>
          <w:color w:val="000000" w:themeColor="text1"/>
        </w:rPr>
        <w:t>:</w:t>
      </w:r>
    </w:p>
    <w:p w14:paraId="10634E21" w14:textId="29CA9709" w:rsidR="005D419D" w:rsidRPr="00477ADF" w:rsidRDefault="005D419D" w:rsidP="005D419D">
      <w:pPr>
        <w:pStyle w:val="NormaleWeb"/>
        <w:shd w:val="clear" w:color="auto" w:fill="FFFFFF"/>
        <w:spacing w:before="0" w:beforeAutospacing="0" w:after="0" w:afterAutospacing="0"/>
      </w:pPr>
      <w:r w:rsidRPr="00477ADF">
        <w:t xml:space="preserve">Scrivere un programma che dato un numero calcola la somma dei primi N numeri pari positivi in maniera </w:t>
      </w:r>
      <w:r w:rsidR="00477ADF" w:rsidRPr="00477ADF">
        <w:t>iterativa</w:t>
      </w:r>
      <w:r w:rsidRPr="00477ADF">
        <w:t>.</w:t>
      </w:r>
      <w:r w:rsidR="00477ADF" w:rsidRPr="00477ADF">
        <w:t xml:space="preserve"> Riscrivere l’algoritmo in versione ricorsiva. </w:t>
      </w:r>
      <w:r w:rsidRPr="00477ADF">
        <w:t xml:space="preserve"> </w:t>
      </w:r>
    </w:p>
    <w:p w14:paraId="243F1CFC" w14:textId="3937DB18" w:rsidR="00477ADF" w:rsidRPr="00477ADF" w:rsidRDefault="00477ADF" w:rsidP="00477ADF">
      <w:pPr>
        <w:pStyle w:val="NormaleWeb"/>
        <w:shd w:val="clear" w:color="auto" w:fill="FFFFFF"/>
        <w:spacing w:before="0" w:beforeAutospacing="0" w:after="0" w:afterAutospacing="0"/>
      </w:pPr>
      <w:r w:rsidRPr="00477ADF">
        <w:rPr>
          <w:b/>
          <w:bCs/>
        </w:rPr>
        <w:t xml:space="preserve">Nota: </w:t>
      </w:r>
      <w:r w:rsidRPr="00477ADF">
        <w:t xml:space="preserve">focus di questo esercizio è la </w:t>
      </w:r>
      <w:proofErr w:type="spellStart"/>
      <w:r w:rsidRPr="00477ADF">
        <w:t>misconception</w:t>
      </w:r>
      <w:proofErr w:type="spellEnd"/>
      <w:r w:rsidRPr="00477ADF">
        <w:t xml:space="preserve"> secondo cui iterazione e ricorsione lavorano allo stesso modo. Bisogna qui cercare di rendere ben visibili la differenza tra un modo e l’altro di scrivere l’algoritmo. Secondo il </w:t>
      </w:r>
      <w:r w:rsidRPr="00477ADF">
        <w:rPr>
          <w:b/>
          <w:bCs/>
          <w:color w:val="000000" w:themeColor="text1"/>
          <w:shd w:val="clear" w:color="auto" w:fill="FFFFFF"/>
        </w:rPr>
        <w:t>Block Model</w:t>
      </w:r>
      <w:r>
        <w:rPr>
          <w:color w:val="000000" w:themeColor="text1"/>
          <w:shd w:val="clear" w:color="auto" w:fill="FFFFFF"/>
        </w:rPr>
        <w:t xml:space="preserve">, possiamo utilizzare questo esercizio per capire nel complesso come si comportano e quale struttura hanno i due algoritmi, con focus, ovviamente, in quello ricorsivo (Text Surface / </w:t>
      </w:r>
      <w:proofErr w:type="spellStart"/>
      <w:r>
        <w:rPr>
          <w:color w:val="000000" w:themeColor="text1"/>
          <w:shd w:val="clear" w:color="auto" w:fill="FFFFFF"/>
        </w:rPr>
        <w:t>Macrostructure</w:t>
      </w:r>
      <w:proofErr w:type="spellEnd"/>
      <w:r>
        <w:rPr>
          <w:color w:val="000000" w:themeColor="text1"/>
          <w:shd w:val="clear" w:color="auto" w:fill="FFFFFF"/>
        </w:rPr>
        <w:t>).</w:t>
      </w:r>
    </w:p>
    <w:p w14:paraId="5DFBE9A4" w14:textId="77777777" w:rsidR="00477ADF" w:rsidRPr="00477ADF" w:rsidRDefault="00477ADF" w:rsidP="005D419D">
      <w:pPr>
        <w:pStyle w:val="NormaleWeb"/>
        <w:shd w:val="clear" w:color="auto" w:fill="FFFFFF"/>
        <w:spacing w:before="0" w:beforeAutospacing="0" w:after="0" w:afterAutospacing="0"/>
      </w:pPr>
    </w:p>
    <w:p w14:paraId="1F05F374" w14:textId="77777777" w:rsidR="00477ADF" w:rsidRPr="00477ADF" w:rsidRDefault="00477ADF" w:rsidP="005D419D">
      <w:pPr>
        <w:pStyle w:val="NormaleWeb"/>
        <w:shd w:val="clear" w:color="auto" w:fill="FFFFFF"/>
        <w:spacing w:before="0" w:beforeAutospacing="0" w:after="0" w:afterAutospacing="0"/>
      </w:pPr>
    </w:p>
    <w:p w14:paraId="05491A9C" w14:textId="5ADAEB4E" w:rsidR="00477ADF" w:rsidRPr="00477ADF" w:rsidRDefault="00477ADF" w:rsidP="00477ADF">
      <w:pPr>
        <w:rPr>
          <w:rFonts w:ascii="Times New Roman" w:hAnsi="Times New Roman" w:cs="Times New Roman"/>
          <w:b/>
          <w:bCs/>
          <w:color w:val="000000" w:themeColor="text1"/>
        </w:rPr>
      </w:pPr>
      <w:r w:rsidRPr="00477ADF">
        <w:rPr>
          <w:rFonts w:ascii="Times New Roman" w:hAnsi="Times New Roman" w:cs="Times New Roman"/>
          <w:b/>
          <w:bCs/>
          <w:color w:val="000000" w:themeColor="text1"/>
        </w:rPr>
        <w:t>Esercizio</w:t>
      </w:r>
      <w:r w:rsidRPr="00477ADF">
        <w:rPr>
          <w:rFonts w:ascii="Times New Roman" w:hAnsi="Times New Roman" w:cs="Times New Roman"/>
          <w:b/>
          <w:bCs/>
          <w:color w:val="000000" w:themeColor="text1"/>
        </w:rPr>
        <w:t>2</w:t>
      </w:r>
      <w:r w:rsidRPr="00477ADF">
        <w:rPr>
          <w:rFonts w:ascii="Times New Roman" w:hAnsi="Times New Roman" w:cs="Times New Roman"/>
          <w:b/>
          <w:bCs/>
          <w:color w:val="000000" w:themeColor="text1"/>
        </w:rPr>
        <w:t>:</w:t>
      </w:r>
    </w:p>
    <w:p w14:paraId="608E853F" w14:textId="77777777" w:rsidR="00477ADF" w:rsidRPr="00477ADF" w:rsidRDefault="00477ADF" w:rsidP="00477ADF">
      <w:pPr>
        <w:rPr>
          <w:rFonts w:ascii="Times New Roman" w:hAnsi="Times New Roman" w:cs="Times New Roman"/>
          <w:color w:val="000000" w:themeColor="text1"/>
          <w:shd w:val="clear" w:color="auto" w:fill="FFFFFF"/>
        </w:rPr>
      </w:pPr>
      <w:r w:rsidRPr="00477ADF">
        <w:rPr>
          <w:rFonts w:ascii="Times New Roman" w:hAnsi="Times New Roman" w:cs="Times New Roman"/>
          <w:color w:val="000000" w:themeColor="text1"/>
          <w:shd w:val="clear" w:color="auto" w:fill="FFFFFF"/>
        </w:rPr>
        <w:t>Scrivere il codice di una funzione ricorsiva f(n) che restituisce 0 nel caso n sia dispari o zero, 1+f(n/2) altrimenti.</w:t>
      </w:r>
    </w:p>
    <w:p w14:paraId="569AB307" w14:textId="19E7779C" w:rsidR="00477ADF" w:rsidRPr="00477ADF" w:rsidRDefault="00477ADF" w:rsidP="00477ADF">
      <w:pPr>
        <w:rPr>
          <w:rFonts w:ascii="Times New Roman" w:hAnsi="Times New Roman" w:cs="Times New Roman"/>
          <w:color w:val="000000" w:themeColor="text1"/>
          <w:shd w:val="clear" w:color="auto" w:fill="FFFFFF"/>
        </w:rPr>
      </w:pPr>
      <w:r w:rsidRPr="00477ADF">
        <w:rPr>
          <w:rFonts w:ascii="Times New Roman" w:hAnsi="Times New Roman" w:cs="Times New Roman"/>
          <w:b/>
          <w:bCs/>
          <w:color w:val="000000" w:themeColor="text1"/>
          <w:shd w:val="clear" w:color="auto" w:fill="FFFFFF"/>
        </w:rPr>
        <w:t xml:space="preserve">Nota: </w:t>
      </w:r>
      <w:r w:rsidRPr="00477ADF">
        <w:rPr>
          <w:rFonts w:ascii="Times New Roman" w:hAnsi="Times New Roman" w:cs="Times New Roman"/>
          <w:color w:val="000000" w:themeColor="text1"/>
          <w:shd w:val="clear" w:color="auto" w:fill="FFFFFF"/>
        </w:rPr>
        <w:t>l’obiettivo qui è la distinzione tra il caso base e il passo ricorsivo</w:t>
      </w:r>
      <w:r w:rsidRPr="00477ADF">
        <w:rPr>
          <w:rFonts w:ascii="Times New Roman" w:hAnsi="Times New Roman" w:cs="Times New Roman"/>
          <w:color w:val="000000" w:themeColor="text1"/>
          <w:shd w:val="clear" w:color="auto" w:fill="FFFFFF"/>
        </w:rPr>
        <w:t xml:space="preserve">, cercando di arginare la relativa </w:t>
      </w:r>
      <w:proofErr w:type="spellStart"/>
      <w:r w:rsidRPr="00477ADF">
        <w:rPr>
          <w:rFonts w:ascii="Times New Roman" w:hAnsi="Times New Roman" w:cs="Times New Roman"/>
          <w:color w:val="000000" w:themeColor="text1"/>
          <w:shd w:val="clear" w:color="auto" w:fill="FFFFFF"/>
        </w:rPr>
        <w:t>misconception</w:t>
      </w:r>
      <w:proofErr w:type="spellEnd"/>
      <w:r w:rsidRPr="00477ADF">
        <w:rPr>
          <w:rFonts w:ascii="Times New Roman" w:hAnsi="Times New Roman" w:cs="Times New Roman"/>
          <w:color w:val="000000" w:themeColor="text1"/>
          <w:shd w:val="clear" w:color="auto" w:fill="FFFFFF"/>
        </w:rPr>
        <w:t>. Utilizzando lo strumento del</w:t>
      </w:r>
      <w:r w:rsidRPr="00477ADF">
        <w:rPr>
          <w:rFonts w:ascii="Times New Roman" w:hAnsi="Times New Roman" w:cs="Times New Roman"/>
        </w:rPr>
        <w:t xml:space="preserve"> </w:t>
      </w:r>
      <w:r w:rsidRPr="00477ADF">
        <w:rPr>
          <w:rFonts w:ascii="Times New Roman" w:hAnsi="Times New Roman" w:cs="Times New Roman"/>
        </w:rPr>
        <w:t>Block model</w:t>
      </w:r>
      <w:r w:rsidRPr="00477ADF">
        <w:rPr>
          <w:rFonts w:ascii="Times New Roman" w:hAnsi="Times New Roman" w:cs="Times New Roman"/>
          <w:color w:val="000000" w:themeColor="text1"/>
          <w:shd w:val="clear" w:color="auto" w:fill="FFFFFF"/>
        </w:rPr>
        <w:t>, si consiglia di usare questo strumento per mettere in risalto la relazione tra i due blocchi</w:t>
      </w:r>
      <w:r>
        <w:rPr>
          <w:rFonts w:ascii="Times New Roman" w:hAnsi="Times New Roman" w:cs="Times New Roman"/>
          <w:color w:val="000000" w:themeColor="text1"/>
          <w:shd w:val="clear" w:color="auto" w:fill="FFFFFF"/>
        </w:rPr>
        <w:t xml:space="preserve"> (Text Surface / </w:t>
      </w:r>
      <w:proofErr w:type="spellStart"/>
      <w:r>
        <w:rPr>
          <w:rFonts w:ascii="Times New Roman" w:hAnsi="Times New Roman" w:cs="Times New Roman"/>
          <w:color w:val="000000" w:themeColor="text1"/>
          <w:shd w:val="clear" w:color="auto" w:fill="FFFFFF"/>
        </w:rPr>
        <w:t>Relationships</w:t>
      </w:r>
      <w:proofErr w:type="spellEnd"/>
      <w:r>
        <w:rPr>
          <w:rFonts w:ascii="Times New Roman" w:hAnsi="Times New Roman" w:cs="Times New Roman"/>
          <w:color w:val="000000" w:themeColor="text1"/>
          <w:shd w:val="clear" w:color="auto" w:fill="FFFFFF"/>
        </w:rPr>
        <w:t>).</w:t>
      </w:r>
    </w:p>
    <w:p w14:paraId="01B86CC1" w14:textId="77777777" w:rsidR="00477ADF" w:rsidRPr="00477ADF" w:rsidRDefault="00477ADF" w:rsidP="00477ADF">
      <w:pPr>
        <w:rPr>
          <w:rFonts w:ascii="Times New Roman" w:hAnsi="Times New Roman" w:cs="Times New Roman"/>
          <w:color w:val="000000" w:themeColor="text1"/>
          <w:shd w:val="clear" w:color="auto" w:fill="FFFFFF"/>
        </w:rPr>
      </w:pPr>
    </w:p>
    <w:p w14:paraId="7ABB7A20" w14:textId="77777777" w:rsidR="00477ADF" w:rsidRPr="00477ADF" w:rsidRDefault="00477ADF" w:rsidP="005D419D">
      <w:pPr>
        <w:pStyle w:val="NormaleWeb"/>
        <w:shd w:val="clear" w:color="auto" w:fill="FFFFFF"/>
        <w:spacing w:before="0" w:beforeAutospacing="0" w:after="0" w:afterAutospacing="0"/>
      </w:pPr>
    </w:p>
    <w:p w14:paraId="6E26C653" w14:textId="77777777" w:rsidR="005D419D" w:rsidRPr="00477ADF" w:rsidRDefault="005D419D" w:rsidP="005D419D">
      <w:pPr>
        <w:pStyle w:val="NormaleWeb"/>
        <w:shd w:val="clear" w:color="auto" w:fill="FFFFFF"/>
        <w:spacing w:before="0" w:beforeAutospacing="0" w:after="0" w:afterAutospacing="0"/>
      </w:pPr>
    </w:p>
    <w:p w14:paraId="60935031" w14:textId="77777777" w:rsidR="005D419D" w:rsidRPr="00477ADF" w:rsidRDefault="005D419D" w:rsidP="005D419D">
      <w:pPr>
        <w:rPr>
          <w:rFonts w:ascii="Times New Roman" w:hAnsi="Times New Roman" w:cs="Times New Roman"/>
          <w:b/>
          <w:bCs/>
          <w:color w:val="000000" w:themeColor="text1"/>
        </w:rPr>
      </w:pPr>
      <w:r w:rsidRPr="00477ADF">
        <w:rPr>
          <w:rFonts w:ascii="Times New Roman" w:hAnsi="Times New Roman" w:cs="Times New Roman"/>
          <w:b/>
          <w:bCs/>
          <w:color w:val="000000" w:themeColor="text1"/>
        </w:rPr>
        <w:t>Esercizio3:</w:t>
      </w:r>
    </w:p>
    <w:p w14:paraId="0E785354" w14:textId="77777777" w:rsidR="005D419D" w:rsidRDefault="005D419D" w:rsidP="005D419D">
      <w:pPr>
        <w:pStyle w:val="NormaleWeb"/>
        <w:shd w:val="clear" w:color="auto" w:fill="FFFFFF"/>
        <w:spacing w:before="0" w:beforeAutospacing="0" w:after="0" w:afterAutospacing="0"/>
        <w:rPr>
          <w:color w:val="000000" w:themeColor="text1"/>
          <w:shd w:val="clear" w:color="auto" w:fill="FFFFFF"/>
        </w:rPr>
      </w:pPr>
      <w:r w:rsidRPr="00477ADF">
        <w:rPr>
          <w:color w:val="000000" w:themeColor="text1"/>
          <w:shd w:val="clear" w:color="auto" w:fill="FFFFFF"/>
        </w:rPr>
        <w:t>Scrivere il codice di una funzione ricorsiva f(n) che restituisce:</w:t>
      </w:r>
      <w:r w:rsidRPr="00477ADF">
        <w:rPr>
          <w:color w:val="000000" w:themeColor="text1"/>
        </w:rPr>
        <w:br/>
      </w:r>
      <w:r w:rsidRPr="00477ADF">
        <w:rPr>
          <w:color w:val="000000" w:themeColor="text1"/>
          <w:shd w:val="clear" w:color="auto" w:fill="FFFFFF"/>
        </w:rPr>
        <w:t>– n nel caso n sia minore di 10,</w:t>
      </w:r>
      <w:r w:rsidRPr="00477ADF">
        <w:rPr>
          <w:color w:val="000000" w:themeColor="text1"/>
        </w:rPr>
        <w:br/>
      </w:r>
      <w:r w:rsidRPr="00477ADF">
        <w:rPr>
          <w:color w:val="000000" w:themeColor="text1"/>
          <w:shd w:val="clear" w:color="auto" w:fill="FFFFFF"/>
        </w:rPr>
        <w:t>– il risultato di f applicata alla somma delle cifre di n se n è pari,</w:t>
      </w:r>
      <w:r w:rsidRPr="00477ADF">
        <w:rPr>
          <w:color w:val="000000" w:themeColor="text1"/>
        </w:rPr>
        <w:br/>
      </w:r>
      <w:r w:rsidRPr="00477ADF">
        <w:rPr>
          <w:color w:val="000000" w:themeColor="text1"/>
          <w:shd w:val="clear" w:color="auto" w:fill="FFFFFF"/>
        </w:rPr>
        <w:t>– f(n-1) altrimenti.</w:t>
      </w:r>
    </w:p>
    <w:p w14:paraId="31AC461A" w14:textId="61594761" w:rsidR="00477ADF" w:rsidRPr="00477ADF" w:rsidRDefault="00477ADF" w:rsidP="005D419D">
      <w:pPr>
        <w:pStyle w:val="NormaleWeb"/>
        <w:shd w:val="clear" w:color="auto" w:fill="FFFFFF"/>
        <w:spacing w:before="0" w:beforeAutospacing="0" w:after="0" w:afterAutospacing="0"/>
        <w:rPr>
          <w:color w:val="000000" w:themeColor="text1"/>
        </w:rPr>
      </w:pPr>
      <w:r>
        <w:rPr>
          <w:color w:val="000000" w:themeColor="text1"/>
          <w:shd w:val="clear" w:color="auto" w:fill="FFFFFF"/>
        </w:rPr>
        <w:t>Individuare il caso base e provare a spostarlo in diversi punti dell’algoritmo. Funziona sempre?</w:t>
      </w:r>
    </w:p>
    <w:p w14:paraId="3C2B8CFE" w14:textId="1E289EEC" w:rsidR="005D419D" w:rsidRPr="00477ADF" w:rsidRDefault="00477ADF" w:rsidP="00194CD8">
      <w:pPr>
        <w:rPr>
          <w:rFonts w:ascii="Times New Roman" w:hAnsi="Times New Roman" w:cs="Times New Roman"/>
          <w:color w:val="000000" w:themeColor="text1"/>
          <w:bdr w:val="none" w:sz="0" w:space="0" w:color="auto" w:frame="1"/>
        </w:rPr>
      </w:pPr>
      <w:r w:rsidRPr="00477ADF">
        <w:rPr>
          <w:rFonts w:ascii="Times New Roman" w:hAnsi="Times New Roman" w:cs="Times New Roman"/>
          <w:b/>
          <w:bCs/>
          <w:color w:val="000000" w:themeColor="text1"/>
          <w:shd w:val="clear" w:color="auto" w:fill="FFFFFF"/>
        </w:rPr>
        <w:t xml:space="preserve">Nota: </w:t>
      </w:r>
      <w:r>
        <w:rPr>
          <w:rFonts w:ascii="Times New Roman" w:hAnsi="Times New Roman" w:cs="Times New Roman"/>
          <w:color w:val="000000" w:themeColor="text1"/>
          <w:shd w:val="clear" w:color="auto" w:fill="FFFFFF"/>
        </w:rPr>
        <w:t xml:space="preserve">questo esercizio è pensato e </w:t>
      </w:r>
      <w:r w:rsidR="000F79CB">
        <w:rPr>
          <w:rFonts w:ascii="Times New Roman" w:hAnsi="Times New Roman" w:cs="Times New Roman"/>
          <w:color w:val="000000" w:themeColor="text1"/>
          <w:shd w:val="clear" w:color="auto" w:fill="FFFFFF"/>
        </w:rPr>
        <w:t xml:space="preserve">proposto per far sperimentare agli studenti la possibilità di spostare il caso base in diversi punti del codice (ed arginare la relativa </w:t>
      </w:r>
      <w:proofErr w:type="spellStart"/>
      <w:r w:rsidR="000F79CB">
        <w:rPr>
          <w:rFonts w:ascii="Times New Roman" w:hAnsi="Times New Roman" w:cs="Times New Roman"/>
          <w:color w:val="000000" w:themeColor="text1"/>
          <w:shd w:val="clear" w:color="auto" w:fill="FFFFFF"/>
        </w:rPr>
        <w:t>misconception</w:t>
      </w:r>
      <w:proofErr w:type="spellEnd"/>
      <w:r w:rsidR="000F79CB">
        <w:rPr>
          <w:rFonts w:ascii="Times New Roman" w:hAnsi="Times New Roman" w:cs="Times New Roman"/>
          <w:color w:val="000000" w:themeColor="text1"/>
          <w:shd w:val="clear" w:color="auto" w:fill="FFFFFF"/>
        </w:rPr>
        <w:t xml:space="preserve">). Secondo il Block Model, può essere classificato come esercizio per capire la sequenza di chiamate di metodi (Program </w:t>
      </w:r>
      <w:proofErr w:type="spellStart"/>
      <w:r w:rsidR="000F79CB">
        <w:rPr>
          <w:rFonts w:ascii="Times New Roman" w:hAnsi="Times New Roman" w:cs="Times New Roman"/>
          <w:color w:val="000000" w:themeColor="text1"/>
          <w:shd w:val="clear" w:color="auto" w:fill="FFFFFF"/>
        </w:rPr>
        <w:t>Execution</w:t>
      </w:r>
      <w:proofErr w:type="spellEnd"/>
      <w:r w:rsidR="000F79CB">
        <w:rPr>
          <w:rFonts w:ascii="Times New Roman" w:hAnsi="Times New Roman" w:cs="Times New Roman"/>
          <w:color w:val="000000" w:themeColor="text1"/>
          <w:shd w:val="clear" w:color="auto" w:fill="FFFFFF"/>
        </w:rPr>
        <w:t xml:space="preserve"> / </w:t>
      </w:r>
      <w:proofErr w:type="spellStart"/>
      <w:r w:rsidR="000F79CB">
        <w:rPr>
          <w:rFonts w:ascii="Times New Roman" w:hAnsi="Times New Roman" w:cs="Times New Roman"/>
          <w:color w:val="000000" w:themeColor="text1"/>
          <w:shd w:val="clear" w:color="auto" w:fill="FFFFFF"/>
        </w:rPr>
        <w:t>Relationships</w:t>
      </w:r>
      <w:proofErr w:type="spellEnd"/>
      <w:r w:rsidR="000F79CB">
        <w:rPr>
          <w:rFonts w:ascii="Times New Roman" w:hAnsi="Times New Roman" w:cs="Times New Roman"/>
          <w:color w:val="000000" w:themeColor="text1"/>
          <w:shd w:val="clear" w:color="auto" w:fill="FFFFFF"/>
        </w:rPr>
        <w:t>).</w:t>
      </w:r>
    </w:p>
    <w:p w14:paraId="1AD2BA99" w14:textId="77777777" w:rsidR="00A77A9E" w:rsidRPr="00477ADF" w:rsidRDefault="00A77A9E" w:rsidP="00A77A9E">
      <w:pPr>
        <w:rPr>
          <w:rFonts w:ascii="Times New Roman" w:hAnsi="Times New Roman" w:cs="Times New Roman"/>
          <w:color w:val="000000" w:themeColor="text1"/>
        </w:rPr>
      </w:pPr>
    </w:p>
    <w:p w14:paraId="2D0DD132" w14:textId="77777777" w:rsidR="00A77A9E" w:rsidRPr="00477ADF" w:rsidRDefault="00A77A9E" w:rsidP="00A77A9E">
      <w:pPr>
        <w:rPr>
          <w:rFonts w:ascii="Times New Roman" w:hAnsi="Times New Roman" w:cs="Times New Roman"/>
          <w:color w:val="000000" w:themeColor="text1"/>
        </w:rPr>
      </w:pPr>
    </w:p>
    <w:p w14:paraId="0A9C8409" w14:textId="77777777" w:rsidR="00FA330B" w:rsidRPr="00477ADF" w:rsidRDefault="00FA330B" w:rsidP="00A77A9E">
      <w:pPr>
        <w:rPr>
          <w:rFonts w:ascii="Times New Roman" w:hAnsi="Times New Roman" w:cs="Times New Roman"/>
          <w:color w:val="000000" w:themeColor="text1"/>
        </w:rPr>
      </w:pPr>
    </w:p>
    <w:p w14:paraId="760B53AD" w14:textId="77777777" w:rsidR="00CC0D4B" w:rsidRPr="00477ADF" w:rsidRDefault="00CC0D4B" w:rsidP="00A77A9E">
      <w:pPr>
        <w:rPr>
          <w:rFonts w:ascii="Times New Roman" w:hAnsi="Times New Roman" w:cs="Times New Roman"/>
          <w:color w:val="000000" w:themeColor="text1"/>
        </w:rPr>
      </w:pPr>
    </w:p>
    <w:p w14:paraId="379787F4" w14:textId="77777777" w:rsidR="00CC0D4B" w:rsidRPr="00477ADF" w:rsidRDefault="00CC0D4B" w:rsidP="00A77A9E">
      <w:pPr>
        <w:rPr>
          <w:rFonts w:ascii="Times New Roman" w:hAnsi="Times New Roman" w:cs="Times New Roman"/>
          <w:color w:val="000000" w:themeColor="text1"/>
        </w:rPr>
      </w:pPr>
    </w:p>
    <w:p w14:paraId="0DF4728F" w14:textId="77777777" w:rsidR="00CC0D4B" w:rsidRPr="00477ADF" w:rsidRDefault="00CC0D4B" w:rsidP="00A77A9E">
      <w:pPr>
        <w:rPr>
          <w:rFonts w:ascii="Times New Roman" w:hAnsi="Times New Roman" w:cs="Times New Roman"/>
          <w:color w:val="000000" w:themeColor="text1"/>
        </w:rPr>
      </w:pPr>
    </w:p>
    <w:p w14:paraId="21E80F39" w14:textId="77777777" w:rsidR="00B82C8C" w:rsidRPr="00477ADF" w:rsidRDefault="00B82C8C" w:rsidP="00A77A9E">
      <w:pPr>
        <w:rPr>
          <w:rFonts w:ascii="Times New Roman" w:hAnsi="Times New Roman" w:cs="Times New Roman"/>
          <w:b/>
          <w:bCs/>
          <w:color w:val="000000" w:themeColor="text1"/>
        </w:rPr>
      </w:pPr>
    </w:p>
    <w:p w14:paraId="0415F40A" w14:textId="77777777" w:rsidR="00CC0D4B" w:rsidRPr="00477ADF" w:rsidRDefault="00CC0D4B" w:rsidP="00A77A9E">
      <w:pPr>
        <w:rPr>
          <w:rFonts w:ascii="Times New Roman" w:hAnsi="Times New Roman" w:cs="Times New Roman"/>
          <w:b/>
          <w:bCs/>
          <w:color w:val="000000" w:themeColor="text1"/>
        </w:rPr>
      </w:pPr>
    </w:p>
    <w:p w14:paraId="211B75E3" w14:textId="77777777" w:rsidR="00AE462A" w:rsidRPr="00477ADF" w:rsidRDefault="00AE462A" w:rsidP="00A77A9E">
      <w:pPr>
        <w:rPr>
          <w:rFonts w:ascii="Times New Roman" w:hAnsi="Times New Roman" w:cs="Times New Roman"/>
          <w:color w:val="000000" w:themeColor="text1"/>
        </w:rPr>
      </w:pPr>
    </w:p>
    <w:p w14:paraId="0FD578D3" w14:textId="77777777" w:rsidR="000F79CB" w:rsidRDefault="000F79CB" w:rsidP="00A77A9E">
      <w:pPr>
        <w:rPr>
          <w:rFonts w:ascii="Times New Roman" w:hAnsi="Times New Roman" w:cs="Times New Roman"/>
          <w:b/>
          <w:bCs/>
          <w:color w:val="000000" w:themeColor="text1"/>
          <w:sz w:val="32"/>
          <w:szCs w:val="32"/>
        </w:rPr>
      </w:pPr>
    </w:p>
    <w:p w14:paraId="1D3D54AA" w14:textId="77777777" w:rsidR="000F79CB" w:rsidRDefault="000F79CB" w:rsidP="00A77A9E">
      <w:pPr>
        <w:rPr>
          <w:rFonts w:ascii="Times New Roman" w:hAnsi="Times New Roman" w:cs="Times New Roman"/>
          <w:b/>
          <w:bCs/>
          <w:color w:val="000000" w:themeColor="text1"/>
          <w:sz w:val="32"/>
          <w:szCs w:val="32"/>
        </w:rPr>
      </w:pPr>
    </w:p>
    <w:p w14:paraId="0D623EBA" w14:textId="77777777" w:rsidR="000F79CB" w:rsidRDefault="000F79CB" w:rsidP="00A77A9E">
      <w:pPr>
        <w:rPr>
          <w:rFonts w:ascii="Times New Roman" w:hAnsi="Times New Roman" w:cs="Times New Roman"/>
          <w:b/>
          <w:bCs/>
          <w:color w:val="000000" w:themeColor="text1"/>
          <w:sz w:val="32"/>
          <w:szCs w:val="32"/>
        </w:rPr>
      </w:pPr>
    </w:p>
    <w:p w14:paraId="4C24A068" w14:textId="77777777" w:rsidR="000F79CB" w:rsidRDefault="000F79CB" w:rsidP="00A77A9E">
      <w:pPr>
        <w:rPr>
          <w:rFonts w:ascii="Times New Roman" w:hAnsi="Times New Roman" w:cs="Times New Roman"/>
          <w:b/>
          <w:bCs/>
          <w:color w:val="000000" w:themeColor="text1"/>
          <w:sz w:val="32"/>
          <w:szCs w:val="32"/>
        </w:rPr>
      </w:pPr>
    </w:p>
    <w:p w14:paraId="62D13608" w14:textId="77777777" w:rsidR="000F79CB" w:rsidRDefault="000F79CB" w:rsidP="00A77A9E">
      <w:pPr>
        <w:rPr>
          <w:rFonts w:ascii="Times New Roman" w:hAnsi="Times New Roman" w:cs="Times New Roman"/>
          <w:b/>
          <w:bCs/>
          <w:color w:val="000000" w:themeColor="text1"/>
          <w:sz w:val="32"/>
          <w:szCs w:val="32"/>
        </w:rPr>
      </w:pPr>
    </w:p>
    <w:p w14:paraId="5C8E97A4" w14:textId="77777777" w:rsidR="000F79CB" w:rsidRDefault="000F79CB" w:rsidP="00A77A9E">
      <w:pPr>
        <w:rPr>
          <w:rFonts w:ascii="Times New Roman" w:hAnsi="Times New Roman" w:cs="Times New Roman"/>
          <w:b/>
          <w:bCs/>
          <w:color w:val="000000" w:themeColor="text1"/>
          <w:sz w:val="32"/>
          <w:szCs w:val="32"/>
        </w:rPr>
      </w:pPr>
    </w:p>
    <w:p w14:paraId="218F3452" w14:textId="77777777" w:rsidR="000F79CB" w:rsidRDefault="000F79CB" w:rsidP="00A77A9E">
      <w:pPr>
        <w:rPr>
          <w:rFonts w:ascii="Times New Roman" w:hAnsi="Times New Roman" w:cs="Times New Roman"/>
          <w:b/>
          <w:bCs/>
          <w:color w:val="000000" w:themeColor="text1"/>
          <w:sz w:val="32"/>
          <w:szCs w:val="32"/>
        </w:rPr>
      </w:pPr>
    </w:p>
    <w:p w14:paraId="0889B3FF" w14:textId="77777777" w:rsidR="000F79CB" w:rsidRDefault="000F79CB" w:rsidP="00A77A9E">
      <w:pPr>
        <w:rPr>
          <w:rFonts w:ascii="Times New Roman" w:hAnsi="Times New Roman" w:cs="Times New Roman"/>
          <w:b/>
          <w:bCs/>
          <w:color w:val="000000" w:themeColor="text1"/>
          <w:sz w:val="32"/>
          <w:szCs w:val="32"/>
        </w:rPr>
      </w:pPr>
    </w:p>
    <w:p w14:paraId="78A453C5" w14:textId="77777777" w:rsidR="000F79CB" w:rsidRDefault="000F79CB" w:rsidP="00A77A9E">
      <w:pPr>
        <w:rPr>
          <w:rFonts w:ascii="Times New Roman" w:hAnsi="Times New Roman" w:cs="Times New Roman"/>
          <w:b/>
          <w:bCs/>
          <w:color w:val="000000" w:themeColor="text1"/>
          <w:sz w:val="32"/>
          <w:szCs w:val="32"/>
        </w:rPr>
      </w:pPr>
    </w:p>
    <w:p w14:paraId="3E1770CD" w14:textId="77777777" w:rsidR="000F79CB" w:rsidRDefault="000F79CB" w:rsidP="00A77A9E">
      <w:pPr>
        <w:rPr>
          <w:rFonts w:ascii="Times New Roman" w:hAnsi="Times New Roman" w:cs="Times New Roman"/>
          <w:b/>
          <w:bCs/>
          <w:color w:val="000000" w:themeColor="text1"/>
          <w:sz w:val="32"/>
          <w:szCs w:val="32"/>
        </w:rPr>
      </w:pPr>
    </w:p>
    <w:p w14:paraId="7DCE7DE2" w14:textId="532E9BAF" w:rsidR="00AE462A" w:rsidRPr="00477ADF" w:rsidRDefault="00AE462A" w:rsidP="00A77A9E">
      <w:pPr>
        <w:rPr>
          <w:rFonts w:ascii="Times New Roman" w:hAnsi="Times New Roman" w:cs="Times New Roman"/>
          <w:b/>
          <w:bCs/>
          <w:color w:val="000000" w:themeColor="text1"/>
          <w:sz w:val="32"/>
          <w:szCs w:val="32"/>
        </w:rPr>
      </w:pPr>
      <w:r w:rsidRPr="00477ADF">
        <w:rPr>
          <w:rFonts w:ascii="Times New Roman" w:hAnsi="Times New Roman" w:cs="Times New Roman"/>
          <w:b/>
          <w:bCs/>
          <w:color w:val="000000" w:themeColor="text1"/>
          <w:sz w:val="32"/>
          <w:szCs w:val="32"/>
        </w:rPr>
        <w:lastRenderedPageBreak/>
        <w:t>Rubrica valutativa</w:t>
      </w:r>
    </w:p>
    <w:p w14:paraId="167D6080" w14:textId="221234C6" w:rsidR="00AE462A" w:rsidRPr="00477ADF" w:rsidRDefault="00AE462A" w:rsidP="00A77A9E">
      <w:pPr>
        <w:rPr>
          <w:rFonts w:ascii="Times New Roman" w:hAnsi="Times New Roman" w:cs="Times New Roman"/>
          <w:color w:val="000000" w:themeColor="text1"/>
        </w:rPr>
      </w:pPr>
      <w:r w:rsidRPr="00477ADF">
        <w:rPr>
          <w:rFonts w:ascii="Times New Roman" w:hAnsi="Times New Roman" w:cs="Times New Roman"/>
          <w:color w:val="000000" w:themeColor="text1"/>
        </w:rPr>
        <w:t>Forniamo una rubrica valutativa liberamente modificabile dal docente.</w:t>
      </w:r>
    </w:p>
    <w:tbl>
      <w:tblPr>
        <w:tblStyle w:val="Tabellasemplice-1"/>
        <w:tblW w:w="10592" w:type="dxa"/>
        <w:tblInd w:w="-532"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24" w:space="0" w:color="000000" w:themeColor="text1"/>
          <w:insideV w:val="single" w:sz="24" w:space="0" w:color="000000" w:themeColor="text1"/>
        </w:tblBorders>
        <w:tblLook w:val="04A0" w:firstRow="1" w:lastRow="0" w:firstColumn="1" w:lastColumn="0" w:noHBand="0" w:noVBand="1"/>
      </w:tblPr>
      <w:tblGrid>
        <w:gridCol w:w="2585"/>
        <w:gridCol w:w="2585"/>
        <w:gridCol w:w="2586"/>
        <w:gridCol w:w="2836"/>
      </w:tblGrid>
      <w:tr w:rsidR="00B82C8C" w:rsidRPr="00477ADF" w14:paraId="0501137F" w14:textId="77777777" w:rsidTr="005B5230">
        <w:trPr>
          <w:cnfStyle w:val="100000000000" w:firstRow="1" w:lastRow="0" w:firstColumn="0" w:lastColumn="0" w:oddVBand="0" w:evenVBand="0" w:oddHBand="0" w:evenHBand="0" w:firstRowFirstColumn="0" w:firstRowLastColumn="0" w:lastRowFirstColumn="0" w:lastRowLastColumn="0"/>
          <w:trHeight w:val="1187"/>
        </w:trPr>
        <w:tc>
          <w:tcPr>
            <w:cnfStyle w:val="001000000000" w:firstRow="0" w:lastRow="0" w:firstColumn="1" w:lastColumn="0" w:oddVBand="0" w:evenVBand="0" w:oddHBand="0" w:evenHBand="0" w:firstRowFirstColumn="0" w:firstRowLastColumn="0" w:lastRowFirstColumn="0" w:lastRowLastColumn="0"/>
            <w:tcW w:w="2585" w:type="dxa"/>
            <w:shd w:val="clear" w:color="auto" w:fill="auto"/>
            <w:vAlign w:val="center"/>
          </w:tcPr>
          <w:p w14:paraId="7C7BBC87" w14:textId="422A78F2" w:rsidR="005B5230" w:rsidRPr="00477ADF" w:rsidRDefault="005B5230" w:rsidP="005B5230">
            <w:pPr>
              <w:jc w:val="center"/>
              <w:rPr>
                <w:rFonts w:ascii="Times New Roman" w:hAnsi="Times New Roman" w:cs="Times New Roman"/>
                <w:color w:val="000000" w:themeColor="text1"/>
              </w:rPr>
            </w:pPr>
          </w:p>
        </w:tc>
        <w:tc>
          <w:tcPr>
            <w:tcW w:w="2585" w:type="dxa"/>
            <w:shd w:val="clear" w:color="auto" w:fill="auto"/>
            <w:vAlign w:val="center"/>
          </w:tcPr>
          <w:p w14:paraId="31FC762A" w14:textId="58ECA2E8" w:rsidR="005B5230" w:rsidRPr="00477ADF" w:rsidRDefault="005B5230" w:rsidP="005B523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77ADF">
              <w:rPr>
                <w:rFonts w:ascii="Times New Roman" w:hAnsi="Times New Roman" w:cs="Times New Roman"/>
                <w:color w:val="000000" w:themeColor="text1"/>
              </w:rPr>
              <w:t>Livello 1</w:t>
            </w:r>
          </w:p>
        </w:tc>
        <w:tc>
          <w:tcPr>
            <w:tcW w:w="2586" w:type="dxa"/>
            <w:shd w:val="clear" w:color="auto" w:fill="auto"/>
            <w:vAlign w:val="center"/>
          </w:tcPr>
          <w:p w14:paraId="3D4DEB1F" w14:textId="335B67B5" w:rsidR="005B5230" w:rsidRPr="00477ADF" w:rsidRDefault="005B5230" w:rsidP="005B523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77ADF">
              <w:rPr>
                <w:rFonts w:ascii="Times New Roman" w:hAnsi="Times New Roman" w:cs="Times New Roman"/>
                <w:color w:val="000000" w:themeColor="text1"/>
              </w:rPr>
              <w:t>Livello 2</w:t>
            </w:r>
          </w:p>
        </w:tc>
        <w:tc>
          <w:tcPr>
            <w:tcW w:w="2836" w:type="dxa"/>
            <w:shd w:val="clear" w:color="auto" w:fill="auto"/>
            <w:vAlign w:val="center"/>
          </w:tcPr>
          <w:p w14:paraId="7141D123" w14:textId="72CA4679" w:rsidR="005B5230" w:rsidRPr="00477ADF" w:rsidRDefault="005B5230" w:rsidP="005B523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77ADF">
              <w:rPr>
                <w:rFonts w:ascii="Times New Roman" w:hAnsi="Times New Roman" w:cs="Times New Roman"/>
                <w:color w:val="000000" w:themeColor="text1"/>
              </w:rPr>
              <w:t>Livello 3</w:t>
            </w:r>
          </w:p>
        </w:tc>
      </w:tr>
      <w:tr w:rsidR="00B82C8C" w:rsidRPr="00477ADF" w14:paraId="34D3D56F" w14:textId="77777777" w:rsidTr="005B5230">
        <w:trPr>
          <w:cnfStyle w:val="000000100000" w:firstRow="0" w:lastRow="0" w:firstColumn="0" w:lastColumn="0" w:oddVBand="0" w:evenVBand="0" w:oddHBand="1" w:evenHBand="0" w:firstRowFirstColumn="0" w:firstRowLastColumn="0" w:lastRowFirstColumn="0" w:lastRowLastColumn="0"/>
          <w:trHeight w:val="1570"/>
        </w:trPr>
        <w:tc>
          <w:tcPr>
            <w:cnfStyle w:val="001000000000" w:firstRow="0" w:lastRow="0" w:firstColumn="1" w:lastColumn="0" w:oddVBand="0" w:evenVBand="0" w:oddHBand="0" w:evenHBand="0" w:firstRowFirstColumn="0" w:firstRowLastColumn="0" w:lastRowFirstColumn="0" w:lastRowLastColumn="0"/>
            <w:tcW w:w="2585" w:type="dxa"/>
            <w:shd w:val="clear" w:color="auto" w:fill="auto"/>
            <w:vAlign w:val="center"/>
          </w:tcPr>
          <w:p w14:paraId="15559248" w14:textId="30C55C49" w:rsidR="005B5230" w:rsidRPr="00477ADF" w:rsidRDefault="005B5230" w:rsidP="005B5230">
            <w:pPr>
              <w:jc w:val="center"/>
              <w:rPr>
                <w:rFonts w:ascii="Times New Roman" w:hAnsi="Times New Roman" w:cs="Times New Roman"/>
                <w:color w:val="000000" w:themeColor="text1"/>
              </w:rPr>
            </w:pPr>
            <w:r w:rsidRPr="00477ADF">
              <w:rPr>
                <w:rFonts w:ascii="Times New Roman" w:hAnsi="Times New Roman" w:cs="Times New Roman"/>
                <w:color w:val="000000" w:themeColor="text1"/>
              </w:rPr>
              <w:t>Concetti fondamentali</w:t>
            </w:r>
          </w:p>
        </w:tc>
        <w:tc>
          <w:tcPr>
            <w:tcW w:w="2585" w:type="dxa"/>
            <w:shd w:val="clear" w:color="auto" w:fill="auto"/>
            <w:vAlign w:val="center"/>
          </w:tcPr>
          <w:p w14:paraId="0ED98EE7" w14:textId="1B574D06" w:rsidR="005B5230" w:rsidRPr="00477ADF" w:rsidRDefault="005B5230" w:rsidP="005B52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77ADF">
              <w:rPr>
                <w:rFonts w:ascii="Times New Roman" w:hAnsi="Times New Roman" w:cs="Times New Roman"/>
                <w:color w:val="000000" w:themeColor="text1"/>
                <w:shd w:val="clear" w:color="auto" w:fill="FFFFFF"/>
              </w:rPr>
              <w:t>Lo studente non ha compreso il concetto base della ricorsione.</w:t>
            </w:r>
          </w:p>
        </w:tc>
        <w:tc>
          <w:tcPr>
            <w:tcW w:w="2586" w:type="dxa"/>
            <w:shd w:val="clear" w:color="auto" w:fill="auto"/>
            <w:vAlign w:val="center"/>
          </w:tcPr>
          <w:p w14:paraId="4B4BF6FA" w14:textId="1FA211A3" w:rsidR="005B5230" w:rsidRPr="00477ADF" w:rsidRDefault="005B5230" w:rsidP="005B52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77ADF">
              <w:rPr>
                <w:rFonts w:ascii="Times New Roman" w:hAnsi="Times New Roman" w:cs="Times New Roman"/>
                <w:color w:val="000000" w:themeColor="text1"/>
                <w:shd w:val="clear" w:color="auto" w:fill="FFFFFF"/>
              </w:rPr>
              <w:t>Lo studente ha una comprensione superficiale dei concetti fondamentali della ricorsione.</w:t>
            </w:r>
          </w:p>
        </w:tc>
        <w:tc>
          <w:tcPr>
            <w:tcW w:w="2836" w:type="dxa"/>
            <w:shd w:val="clear" w:color="auto" w:fill="auto"/>
            <w:vAlign w:val="center"/>
          </w:tcPr>
          <w:p w14:paraId="3C4EC477" w14:textId="4624BA17" w:rsidR="005B5230" w:rsidRPr="00477ADF" w:rsidRDefault="005B5230" w:rsidP="005B52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77ADF">
              <w:rPr>
                <w:rFonts w:ascii="Times New Roman" w:hAnsi="Times New Roman" w:cs="Times New Roman"/>
                <w:color w:val="000000" w:themeColor="text1"/>
                <w:shd w:val="clear" w:color="auto" w:fill="FFFFFF"/>
              </w:rPr>
              <w:t>Lo studente ha una comprensione approfondita dei concetti fondamentali della ricorsione.</w:t>
            </w:r>
          </w:p>
        </w:tc>
      </w:tr>
      <w:tr w:rsidR="00B82C8C" w:rsidRPr="00477ADF" w14:paraId="4FCED3B2" w14:textId="77777777" w:rsidTr="005B5230">
        <w:trPr>
          <w:trHeight w:val="1636"/>
        </w:trPr>
        <w:tc>
          <w:tcPr>
            <w:cnfStyle w:val="001000000000" w:firstRow="0" w:lastRow="0" w:firstColumn="1" w:lastColumn="0" w:oddVBand="0" w:evenVBand="0" w:oddHBand="0" w:evenHBand="0" w:firstRowFirstColumn="0" w:firstRowLastColumn="0" w:lastRowFirstColumn="0" w:lastRowLastColumn="0"/>
            <w:tcW w:w="2585" w:type="dxa"/>
            <w:shd w:val="clear" w:color="auto" w:fill="auto"/>
            <w:vAlign w:val="center"/>
          </w:tcPr>
          <w:p w14:paraId="3DAFD2C0" w14:textId="1F1944A7" w:rsidR="005B5230" w:rsidRPr="00477ADF" w:rsidRDefault="005B5230" w:rsidP="005B5230">
            <w:pPr>
              <w:jc w:val="center"/>
              <w:rPr>
                <w:rFonts w:ascii="Times New Roman" w:hAnsi="Times New Roman" w:cs="Times New Roman"/>
                <w:color w:val="000000" w:themeColor="text1"/>
              </w:rPr>
            </w:pPr>
            <w:r w:rsidRPr="00477ADF">
              <w:rPr>
                <w:rFonts w:ascii="Times New Roman" w:hAnsi="Times New Roman" w:cs="Times New Roman"/>
                <w:color w:val="000000" w:themeColor="text1"/>
              </w:rPr>
              <w:t>Capacità di risoluzione dei problemi</w:t>
            </w:r>
          </w:p>
        </w:tc>
        <w:tc>
          <w:tcPr>
            <w:tcW w:w="2585" w:type="dxa"/>
            <w:shd w:val="clear" w:color="auto" w:fill="auto"/>
            <w:vAlign w:val="center"/>
          </w:tcPr>
          <w:p w14:paraId="1D34D7E9" w14:textId="6E04D7EC" w:rsidR="005B5230" w:rsidRPr="00477ADF" w:rsidRDefault="005B5230" w:rsidP="005B52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77ADF">
              <w:rPr>
                <w:rFonts w:ascii="Times New Roman" w:hAnsi="Times New Roman" w:cs="Times New Roman"/>
                <w:color w:val="000000" w:themeColor="text1"/>
                <w:shd w:val="clear" w:color="auto" w:fill="FFFFFF"/>
              </w:rPr>
              <w:t>Lo studente non è in grado di risolvere problemi semplici utilizzando la ricorsione.</w:t>
            </w:r>
          </w:p>
        </w:tc>
        <w:tc>
          <w:tcPr>
            <w:tcW w:w="2586" w:type="dxa"/>
            <w:shd w:val="clear" w:color="auto" w:fill="auto"/>
            <w:vAlign w:val="center"/>
          </w:tcPr>
          <w:p w14:paraId="0F4BB60D" w14:textId="03FC582D" w:rsidR="005B5230" w:rsidRPr="00477ADF" w:rsidRDefault="005B5230" w:rsidP="005B52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77ADF">
              <w:rPr>
                <w:rFonts w:ascii="Times New Roman" w:hAnsi="Times New Roman" w:cs="Times New Roman"/>
                <w:color w:val="000000" w:themeColor="text1"/>
                <w:shd w:val="clear" w:color="auto" w:fill="FFFFFF"/>
              </w:rPr>
              <w:t>Lo studente è in grado di risolvere problemi semplici utilizzando la ricorsione.</w:t>
            </w:r>
          </w:p>
        </w:tc>
        <w:tc>
          <w:tcPr>
            <w:tcW w:w="2836" w:type="dxa"/>
            <w:shd w:val="clear" w:color="auto" w:fill="auto"/>
            <w:vAlign w:val="center"/>
          </w:tcPr>
          <w:p w14:paraId="6693D13C" w14:textId="6AFA3F9A" w:rsidR="005B5230" w:rsidRPr="00477ADF" w:rsidRDefault="005B5230" w:rsidP="005B52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77ADF">
              <w:rPr>
                <w:rFonts w:ascii="Times New Roman" w:hAnsi="Times New Roman" w:cs="Times New Roman"/>
                <w:color w:val="000000" w:themeColor="text1"/>
                <w:shd w:val="clear" w:color="auto" w:fill="FFFFFF"/>
              </w:rPr>
              <w:t>Lo studente è in grado di risolvere problemi complessi utilizzando la ricorsione.</w:t>
            </w:r>
          </w:p>
        </w:tc>
      </w:tr>
      <w:tr w:rsidR="00B82C8C" w:rsidRPr="00477ADF" w14:paraId="7A443C19" w14:textId="77777777" w:rsidTr="005B5230">
        <w:trPr>
          <w:cnfStyle w:val="000000100000" w:firstRow="0" w:lastRow="0" w:firstColumn="0" w:lastColumn="0" w:oddVBand="0" w:evenVBand="0" w:oddHBand="1" w:evenHBand="0" w:firstRowFirstColumn="0" w:firstRowLastColumn="0" w:lastRowFirstColumn="0" w:lastRowLastColumn="0"/>
          <w:trHeight w:val="1756"/>
        </w:trPr>
        <w:tc>
          <w:tcPr>
            <w:cnfStyle w:val="001000000000" w:firstRow="0" w:lastRow="0" w:firstColumn="1" w:lastColumn="0" w:oddVBand="0" w:evenVBand="0" w:oddHBand="0" w:evenHBand="0" w:firstRowFirstColumn="0" w:firstRowLastColumn="0" w:lastRowFirstColumn="0" w:lastRowLastColumn="0"/>
            <w:tcW w:w="2585" w:type="dxa"/>
            <w:shd w:val="clear" w:color="auto" w:fill="auto"/>
            <w:vAlign w:val="center"/>
          </w:tcPr>
          <w:p w14:paraId="4C9C38E4" w14:textId="326257E5" w:rsidR="005B5230" w:rsidRPr="00477ADF" w:rsidRDefault="005B5230" w:rsidP="005B5230">
            <w:pPr>
              <w:jc w:val="center"/>
              <w:rPr>
                <w:rFonts w:ascii="Times New Roman" w:hAnsi="Times New Roman" w:cs="Times New Roman"/>
                <w:color w:val="000000" w:themeColor="text1"/>
              </w:rPr>
            </w:pPr>
            <w:r w:rsidRPr="00477ADF">
              <w:rPr>
                <w:rFonts w:ascii="Times New Roman" w:hAnsi="Times New Roman" w:cs="Times New Roman"/>
                <w:color w:val="000000" w:themeColor="text1"/>
              </w:rPr>
              <w:t>Codifica</w:t>
            </w:r>
          </w:p>
        </w:tc>
        <w:tc>
          <w:tcPr>
            <w:tcW w:w="2585" w:type="dxa"/>
            <w:shd w:val="clear" w:color="auto" w:fill="auto"/>
            <w:vAlign w:val="center"/>
          </w:tcPr>
          <w:p w14:paraId="203F6BE1" w14:textId="0D724C96" w:rsidR="005B5230" w:rsidRPr="00477ADF" w:rsidRDefault="005B5230" w:rsidP="005B52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77ADF">
              <w:rPr>
                <w:rFonts w:ascii="Times New Roman" w:hAnsi="Times New Roman" w:cs="Times New Roman"/>
                <w:color w:val="000000" w:themeColor="text1"/>
                <w:shd w:val="clear" w:color="auto" w:fill="FFFFFF"/>
              </w:rPr>
              <w:t>Lo studente non è in grado di scrivere codice ricorsivo che funzioni correttamente per problemi semplici.</w:t>
            </w:r>
          </w:p>
        </w:tc>
        <w:tc>
          <w:tcPr>
            <w:tcW w:w="2586" w:type="dxa"/>
            <w:shd w:val="clear" w:color="auto" w:fill="auto"/>
            <w:vAlign w:val="center"/>
          </w:tcPr>
          <w:p w14:paraId="3C1A638A" w14:textId="490D408B" w:rsidR="005B5230" w:rsidRPr="00477ADF" w:rsidRDefault="005B5230" w:rsidP="005B52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77ADF">
              <w:rPr>
                <w:rFonts w:ascii="Times New Roman" w:hAnsi="Times New Roman" w:cs="Times New Roman"/>
                <w:color w:val="000000" w:themeColor="text1"/>
                <w:shd w:val="clear" w:color="auto" w:fill="FFFFFF"/>
              </w:rPr>
              <w:t>Lo studente è in grado di scrivere codice ricorsivo che funzioni correttamente per problemi semplici.</w:t>
            </w:r>
          </w:p>
        </w:tc>
        <w:tc>
          <w:tcPr>
            <w:tcW w:w="2836" w:type="dxa"/>
            <w:shd w:val="clear" w:color="auto" w:fill="auto"/>
            <w:vAlign w:val="center"/>
          </w:tcPr>
          <w:p w14:paraId="5B6985F0" w14:textId="70928B33" w:rsidR="005B5230" w:rsidRPr="00477ADF" w:rsidRDefault="005B5230" w:rsidP="005B52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77ADF">
              <w:rPr>
                <w:rFonts w:ascii="Times New Roman" w:hAnsi="Times New Roman" w:cs="Times New Roman"/>
                <w:color w:val="000000" w:themeColor="text1"/>
                <w:shd w:val="clear" w:color="auto" w:fill="FFFFFF"/>
              </w:rPr>
              <w:t>Lo studente è in grado di scrivere codice ricorsivo che funzioni correttamente per problemi complessi.</w:t>
            </w:r>
          </w:p>
        </w:tc>
      </w:tr>
    </w:tbl>
    <w:p w14:paraId="41D330C3" w14:textId="77777777" w:rsidR="00AE462A" w:rsidRPr="00477ADF" w:rsidRDefault="00AE462A" w:rsidP="00A77A9E">
      <w:pPr>
        <w:rPr>
          <w:rFonts w:ascii="Times New Roman" w:hAnsi="Times New Roman" w:cs="Times New Roman"/>
          <w:color w:val="000000" w:themeColor="text1"/>
        </w:rPr>
      </w:pPr>
    </w:p>
    <w:sectPr w:rsidR="00AE462A" w:rsidRPr="00477ADF" w:rsidSect="005B5230">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3135"/>
    <w:multiLevelType w:val="multilevel"/>
    <w:tmpl w:val="D8B65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A2720C"/>
    <w:multiLevelType w:val="hybridMultilevel"/>
    <w:tmpl w:val="3F8C5FB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 w15:restartNumberingAfterBreak="0">
    <w:nsid w:val="0CF264DE"/>
    <w:multiLevelType w:val="multilevel"/>
    <w:tmpl w:val="D064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C50FC0"/>
    <w:multiLevelType w:val="hybridMultilevel"/>
    <w:tmpl w:val="32FC56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C842D1E"/>
    <w:multiLevelType w:val="multilevel"/>
    <w:tmpl w:val="0F242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BD1373"/>
    <w:multiLevelType w:val="multilevel"/>
    <w:tmpl w:val="C9DC9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3D61EC"/>
    <w:multiLevelType w:val="hybridMultilevel"/>
    <w:tmpl w:val="B5ECB1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E201FB6"/>
    <w:multiLevelType w:val="multilevel"/>
    <w:tmpl w:val="6302D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436E89"/>
    <w:multiLevelType w:val="multilevel"/>
    <w:tmpl w:val="98740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875B14"/>
    <w:multiLevelType w:val="multilevel"/>
    <w:tmpl w:val="CD385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C102E2"/>
    <w:multiLevelType w:val="hybridMultilevel"/>
    <w:tmpl w:val="918C470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5C085DA5"/>
    <w:multiLevelType w:val="multilevel"/>
    <w:tmpl w:val="88B62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5321AA"/>
    <w:multiLevelType w:val="multilevel"/>
    <w:tmpl w:val="5C442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11076B3"/>
    <w:multiLevelType w:val="multilevel"/>
    <w:tmpl w:val="1D164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1B65399"/>
    <w:multiLevelType w:val="hybridMultilevel"/>
    <w:tmpl w:val="CCF0B1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1FA0420"/>
    <w:multiLevelType w:val="hybridMultilevel"/>
    <w:tmpl w:val="93688B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029408329">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2093045813">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41254196">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846896531">
    <w:abstractNumId w:val="2"/>
    <w:lvlOverride w:ilvl="0">
      <w:lvl w:ilvl="0">
        <w:numFmt w:val="bullet"/>
        <w:lvlText w:val="o"/>
        <w:lvlJc w:val="left"/>
        <w:pPr>
          <w:tabs>
            <w:tab w:val="num" w:pos="348"/>
          </w:tabs>
          <w:ind w:left="348" w:hanging="360"/>
        </w:pPr>
        <w:rPr>
          <w:rFonts w:ascii="Courier New" w:hAnsi="Courier New" w:hint="default"/>
          <w:sz w:val="20"/>
        </w:rPr>
      </w:lvl>
    </w:lvlOverride>
  </w:num>
  <w:num w:numId="5" w16cid:durableId="1978485332">
    <w:abstractNumId w:val="8"/>
  </w:num>
  <w:num w:numId="6" w16cid:durableId="1471750788">
    <w:abstractNumId w:val="13"/>
  </w:num>
  <w:num w:numId="7" w16cid:durableId="753283607">
    <w:abstractNumId w:val="14"/>
  </w:num>
  <w:num w:numId="8" w16cid:durableId="1401323054">
    <w:abstractNumId w:val="5"/>
  </w:num>
  <w:num w:numId="9" w16cid:durableId="1326932529">
    <w:abstractNumId w:val="11"/>
  </w:num>
  <w:num w:numId="10" w16cid:durableId="115754001">
    <w:abstractNumId w:val="3"/>
  </w:num>
  <w:num w:numId="11" w16cid:durableId="1830830825">
    <w:abstractNumId w:val="0"/>
  </w:num>
  <w:num w:numId="12" w16cid:durableId="1141309821">
    <w:abstractNumId w:val="10"/>
  </w:num>
  <w:num w:numId="13" w16cid:durableId="1027174495">
    <w:abstractNumId w:val="6"/>
  </w:num>
  <w:num w:numId="14" w16cid:durableId="2092382838">
    <w:abstractNumId w:val="1"/>
  </w:num>
  <w:num w:numId="15" w16cid:durableId="1029648509">
    <w:abstractNumId w:val="15"/>
  </w:num>
  <w:num w:numId="16" w16cid:durableId="12243708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CD8"/>
    <w:rsid w:val="000242C7"/>
    <w:rsid w:val="000E5422"/>
    <w:rsid w:val="000F79CB"/>
    <w:rsid w:val="00175D69"/>
    <w:rsid w:val="00182822"/>
    <w:rsid w:val="00194CD8"/>
    <w:rsid w:val="00224BBE"/>
    <w:rsid w:val="00263217"/>
    <w:rsid w:val="0032051E"/>
    <w:rsid w:val="00345540"/>
    <w:rsid w:val="00371924"/>
    <w:rsid w:val="003B67B1"/>
    <w:rsid w:val="00477ADF"/>
    <w:rsid w:val="00516CDB"/>
    <w:rsid w:val="00534108"/>
    <w:rsid w:val="005679EF"/>
    <w:rsid w:val="005B5230"/>
    <w:rsid w:val="005D419D"/>
    <w:rsid w:val="005E3B81"/>
    <w:rsid w:val="00766464"/>
    <w:rsid w:val="007A1FFF"/>
    <w:rsid w:val="007B0613"/>
    <w:rsid w:val="007D3668"/>
    <w:rsid w:val="007F3C88"/>
    <w:rsid w:val="009025FA"/>
    <w:rsid w:val="0097108C"/>
    <w:rsid w:val="009F40CB"/>
    <w:rsid w:val="00A57494"/>
    <w:rsid w:val="00A77A9E"/>
    <w:rsid w:val="00AA4552"/>
    <w:rsid w:val="00AB5424"/>
    <w:rsid w:val="00AB737A"/>
    <w:rsid w:val="00AD24FD"/>
    <w:rsid w:val="00AE462A"/>
    <w:rsid w:val="00AF4838"/>
    <w:rsid w:val="00B82C8C"/>
    <w:rsid w:val="00BD1A8B"/>
    <w:rsid w:val="00C80EC3"/>
    <w:rsid w:val="00C82178"/>
    <w:rsid w:val="00CC0D4B"/>
    <w:rsid w:val="00D00BDE"/>
    <w:rsid w:val="00D62345"/>
    <w:rsid w:val="00D72790"/>
    <w:rsid w:val="00D909CD"/>
    <w:rsid w:val="00DD09CC"/>
    <w:rsid w:val="00DF0168"/>
    <w:rsid w:val="00E63548"/>
    <w:rsid w:val="00EC5B56"/>
    <w:rsid w:val="00F16560"/>
    <w:rsid w:val="00F96A3E"/>
    <w:rsid w:val="00FA330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10C51"/>
  <w15:chartTrackingRefBased/>
  <w15:docId w15:val="{22FCB2BA-0180-6849-AA67-5B34D2715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194CD8"/>
    <w:pPr>
      <w:spacing w:before="100" w:beforeAutospacing="1" w:after="100" w:afterAutospacing="1"/>
    </w:pPr>
    <w:rPr>
      <w:rFonts w:ascii="Times New Roman" w:eastAsia="Times New Roman" w:hAnsi="Times New Roman" w:cs="Times New Roman"/>
      <w:kern w:val="0"/>
      <w:lang w:eastAsia="it-IT"/>
      <w14:ligatures w14:val="none"/>
    </w:rPr>
  </w:style>
  <w:style w:type="character" w:styleId="Enfasigrassetto">
    <w:name w:val="Strong"/>
    <w:basedOn w:val="Carpredefinitoparagrafo"/>
    <w:uiPriority w:val="22"/>
    <w:qFormat/>
    <w:rsid w:val="00AA4552"/>
    <w:rPr>
      <w:b/>
      <w:bCs/>
    </w:rPr>
  </w:style>
  <w:style w:type="paragraph" w:styleId="PreformattatoHTML">
    <w:name w:val="HTML Preformatted"/>
    <w:basedOn w:val="Normale"/>
    <w:link w:val="PreformattatoHTMLCarattere"/>
    <w:uiPriority w:val="99"/>
    <w:semiHidden/>
    <w:unhideWhenUsed/>
    <w:rsid w:val="00D6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it-IT"/>
      <w14:ligatures w14:val="none"/>
    </w:rPr>
  </w:style>
  <w:style w:type="character" w:customStyle="1" w:styleId="PreformattatoHTMLCarattere">
    <w:name w:val="Preformattato HTML Carattere"/>
    <w:basedOn w:val="Carpredefinitoparagrafo"/>
    <w:link w:val="PreformattatoHTML"/>
    <w:uiPriority w:val="99"/>
    <w:semiHidden/>
    <w:rsid w:val="00D62345"/>
    <w:rPr>
      <w:rFonts w:ascii="Courier New" w:eastAsia="Times New Roman" w:hAnsi="Courier New" w:cs="Courier New"/>
      <w:kern w:val="0"/>
      <w:sz w:val="20"/>
      <w:szCs w:val="20"/>
      <w:lang w:eastAsia="it-IT"/>
      <w14:ligatures w14:val="none"/>
    </w:rPr>
  </w:style>
  <w:style w:type="character" w:styleId="CodiceHTML">
    <w:name w:val="HTML Code"/>
    <w:basedOn w:val="Carpredefinitoparagrafo"/>
    <w:uiPriority w:val="99"/>
    <w:semiHidden/>
    <w:unhideWhenUsed/>
    <w:rsid w:val="00D62345"/>
    <w:rPr>
      <w:rFonts w:ascii="Courier New" w:eastAsia="Times New Roman" w:hAnsi="Courier New" w:cs="Courier New"/>
      <w:sz w:val="20"/>
      <w:szCs w:val="20"/>
    </w:rPr>
  </w:style>
  <w:style w:type="paragraph" w:styleId="Paragrafoelenco">
    <w:name w:val="List Paragraph"/>
    <w:basedOn w:val="Normale"/>
    <w:uiPriority w:val="34"/>
    <w:qFormat/>
    <w:rsid w:val="00D72790"/>
    <w:pPr>
      <w:ind w:left="720"/>
      <w:contextualSpacing/>
    </w:pPr>
  </w:style>
  <w:style w:type="table" w:styleId="Grigliatabella">
    <w:name w:val="Table Grid"/>
    <w:basedOn w:val="Tabellanormale"/>
    <w:uiPriority w:val="39"/>
    <w:rsid w:val="005B52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
    <w:name w:val="Grid Table 1 Light"/>
    <w:basedOn w:val="Tabellanormale"/>
    <w:uiPriority w:val="46"/>
    <w:rsid w:val="005B523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asemplice5">
    <w:name w:val="Plain Table 5"/>
    <w:basedOn w:val="Tabellanormale"/>
    <w:uiPriority w:val="45"/>
    <w:rsid w:val="005B523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semplice-3">
    <w:name w:val="Plain Table 3"/>
    <w:basedOn w:val="Tabellanormale"/>
    <w:uiPriority w:val="43"/>
    <w:rsid w:val="005B523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4">
    <w:name w:val="Plain Table 4"/>
    <w:basedOn w:val="Tabellanormale"/>
    <w:uiPriority w:val="44"/>
    <w:rsid w:val="005B523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2">
    <w:name w:val="Plain Table 2"/>
    <w:basedOn w:val="Tabellanormale"/>
    <w:uiPriority w:val="42"/>
    <w:rsid w:val="005B523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semplice-1">
    <w:name w:val="Plain Table 1"/>
    <w:basedOn w:val="Tabellanormale"/>
    <w:uiPriority w:val="41"/>
    <w:rsid w:val="005B523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8287">
      <w:bodyDiv w:val="1"/>
      <w:marLeft w:val="0"/>
      <w:marRight w:val="0"/>
      <w:marTop w:val="0"/>
      <w:marBottom w:val="0"/>
      <w:divBdr>
        <w:top w:val="none" w:sz="0" w:space="0" w:color="auto"/>
        <w:left w:val="none" w:sz="0" w:space="0" w:color="auto"/>
        <w:bottom w:val="none" w:sz="0" w:space="0" w:color="auto"/>
        <w:right w:val="none" w:sz="0" w:space="0" w:color="auto"/>
      </w:divBdr>
    </w:div>
    <w:div w:id="70008108">
      <w:bodyDiv w:val="1"/>
      <w:marLeft w:val="0"/>
      <w:marRight w:val="0"/>
      <w:marTop w:val="0"/>
      <w:marBottom w:val="0"/>
      <w:divBdr>
        <w:top w:val="none" w:sz="0" w:space="0" w:color="auto"/>
        <w:left w:val="none" w:sz="0" w:space="0" w:color="auto"/>
        <w:bottom w:val="none" w:sz="0" w:space="0" w:color="auto"/>
        <w:right w:val="none" w:sz="0" w:space="0" w:color="auto"/>
      </w:divBdr>
      <w:divsChild>
        <w:div w:id="147749443">
          <w:marLeft w:val="0"/>
          <w:marRight w:val="0"/>
          <w:marTop w:val="0"/>
          <w:marBottom w:val="0"/>
          <w:divBdr>
            <w:top w:val="none" w:sz="0" w:space="0" w:color="auto"/>
            <w:left w:val="none" w:sz="0" w:space="0" w:color="auto"/>
            <w:bottom w:val="none" w:sz="0" w:space="0" w:color="auto"/>
            <w:right w:val="none" w:sz="0" w:space="0" w:color="auto"/>
          </w:divBdr>
          <w:divsChild>
            <w:div w:id="590284023">
              <w:marLeft w:val="0"/>
              <w:marRight w:val="0"/>
              <w:marTop w:val="0"/>
              <w:marBottom w:val="0"/>
              <w:divBdr>
                <w:top w:val="none" w:sz="0" w:space="0" w:color="auto"/>
                <w:left w:val="none" w:sz="0" w:space="0" w:color="auto"/>
                <w:bottom w:val="none" w:sz="0" w:space="0" w:color="auto"/>
                <w:right w:val="none" w:sz="0" w:space="0" w:color="auto"/>
              </w:divBdr>
              <w:divsChild>
                <w:div w:id="835271448">
                  <w:marLeft w:val="0"/>
                  <w:marRight w:val="0"/>
                  <w:marTop w:val="0"/>
                  <w:marBottom w:val="0"/>
                  <w:divBdr>
                    <w:top w:val="none" w:sz="0" w:space="0" w:color="auto"/>
                    <w:left w:val="none" w:sz="0" w:space="0" w:color="auto"/>
                    <w:bottom w:val="none" w:sz="0" w:space="0" w:color="auto"/>
                    <w:right w:val="none" w:sz="0" w:space="0" w:color="auto"/>
                  </w:divBdr>
                  <w:divsChild>
                    <w:div w:id="52448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75687">
      <w:bodyDiv w:val="1"/>
      <w:marLeft w:val="0"/>
      <w:marRight w:val="0"/>
      <w:marTop w:val="0"/>
      <w:marBottom w:val="0"/>
      <w:divBdr>
        <w:top w:val="none" w:sz="0" w:space="0" w:color="auto"/>
        <w:left w:val="none" w:sz="0" w:space="0" w:color="auto"/>
        <w:bottom w:val="none" w:sz="0" w:space="0" w:color="auto"/>
        <w:right w:val="none" w:sz="0" w:space="0" w:color="auto"/>
      </w:divBdr>
    </w:div>
    <w:div w:id="144516305">
      <w:bodyDiv w:val="1"/>
      <w:marLeft w:val="0"/>
      <w:marRight w:val="0"/>
      <w:marTop w:val="0"/>
      <w:marBottom w:val="0"/>
      <w:divBdr>
        <w:top w:val="none" w:sz="0" w:space="0" w:color="auto"/>
        <w:left w:val="none" w:sz="0" w:space="0" w:color="auto"/>
        <w:bottom w:val="none" w:sz="0" w:space="0" w:color="auto"/>
        <w:right w:val="none" w:sz="0" w:space="0" w:color="auto"/>
      </w:divBdr>
      <w:divsChild>
        <w:div w:id="652949254">
          <w:marLeft w:val="0"/>
          <w:marRight w:val="0"/>
          <w:marTop w:val="0"/>
          <w:marBottom w:val="0"/>
          <w:divBdr>
            <w:top w:val="none" w:sz="0" w:space="0" w:color="auto"/>
            <w:left w:val="none" w:sz="0" w:space="0" w:color="auto"/>
            <w:bottom w:val="none" w:sz="0" w:space="0" w:color="auto"/>
            <w:right w:val="none" w:sz="0" w:space="0" w:color="auto"/>
          </w:divBdr>
          <w:divsChild>
            <w:div w:id="1732534059">
              <w:marLeft w:val="0"/>
              <w:marRight w:val="0"/>
              <w:marTop w:val="0"/>
              <w:marBottom w:val="0"/>
              <w:divBdr>
                <w:top w:val="none" w:sz="0" w:space="0" w:color="auto"/>
                <w:left w:val="none" w:sz="0" w:space="0" w:color="auto"/>
                <w:bottom w:val="none" w:sz="0" w:space="0" w:color="auto"/>
                <w:right w:val="none" w:sz="0" w:space="0" w:color="auto"/>
              </w:divBdr>
              <w:divsChild>
                <w:div w:id="182812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01028">
      <w:bodyDiv w:val="1"/>
      <w:marLeft w:val="0"/>
      <w:marRight w:val="0"/>
      <w:marTop w:val="0"/>
      <w:marBottom w:val="0"/>
      <w:divBdr>
        <w:top w:val="none" w:sz="0" w:space="0" w:color="auto"/>
        <w:left w:val="none" w:sz="0" w:space="0" w:color="auto"/>
        <w:bottom w:val="none" w:sz="0" w:space="0" w:color="auto"/>
        <w:right w:val="none" w:sz="0" w:space="0" w:color="auto"/>
      </w:divBdr>
      <w:divsChild>
        <w:div w:id="440954684">
          <w:marLeft w:val="0"/>
          <w:marRight w:val="0"/>
          <w:marTop w:val="0"/>
          <w:marBottom w:val="0"/>
          <w:divBdr>
            <w:top w:val="none" w:sz="0" w:space="0" w:color="auto"/>
            <w:left w:val="none" w:sz="0" w:space="0" w:color="auto"/>
            <w:bottom w:val="none" w:sz="0" w:space="0" w:color="auto"/>
            <w:right w:val="none" w:sz="0" w:space="0" w:color="auto"/>
          </w:divBdr>
          <w:divsChild>
            <w:div w:id="423576982">
              <w:marLeft w:val="0"/>
              <w:marRight w:val="0"/>
              <w:marTop w:val="0"/>
              <w:marBottom w:val="0"/>
              <w:divBdr>
                <w:top w:val="none" w:sz="0" w:space="0" w:color="auto"/>
                <w:left w:val="none" w:sz="0" w:space="0" w:color="auto"/>
                <w:bottom w:val="none" w:sz="0" w:space="0" w:color="auto"/>
                <w:right w:val="none" w:sz="0" w:space="0" w:color="auto"/>
              </w:divBdr>
              <w:divsChild>
                <w:div w:id="1314485687">
                  <w:marLeft w:val="0"/>
                  <w:marRight w:val="0"/>
                  <w:marTop w:val="0"/>
                  <w:marBottom w:val="0"/>
                  <w:divBdr>
                    <w:top w:val="none" w:sz="0" w:space="0" w:color="auto"/>
                    <w:left w:val="none" w:sz="0" w:space="0" w:color="auto"/>
                    <w:bottom w:val="none" w:sz="0" w:space="0" w:color="auto"/>
                    <w:right w:val="none" w:sz="0" w:space="0" w:color="auto"/>
                  </w:divBdr>
                  <w:divsChild>
                    <w:div w:id="43451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143493">
      <w:bodyDiv w:val="1"/>
      <w:marLeft w:val="0"/>
      <w:marRight w:val="0"/>
      <w:marTop w:val="0"/>
      <w:marBottom w:val="0"/>
      <w:divBdr>
        <w:top w:val="none" w:sz="0" w:space="0" w:color="auto"/>
        <w:left w:val="none" w:sz="0" w:space="0" w:color="auto"/>
        <w:bottom w:val="none" w:sz="0" w:space="0" w:color="auto"/>
        <w:right w:val="none" w:sz="0" w:space="0" w:color="auto"/>
      </w:divBdr>
    </w:div>
    <w:div w:id="790977608">
      <w:bodyDiv w:val="1"/>
      <w:marLeft w:val="0"/>
      <w:marRight w:val="0"/>
      <w:marTop w:val="0"/>
      <w:marBottom w:val="0"/>
      <w:divBdr>
        <w:top w:val="none" w:sz="0" w:space="0" w:color="auto"/>
        <w:left w:val="none" w:sz="0" w:space="0" w:color="auto"/>
        <w:bottom w:val="none" w:sz="0" w:space="0" w:color="auto"/>
        <w:right w:val="none" w:sz="0" w:space="0" w:color="auto"/>
      </w:divBdr>
    </w:div>
    <w:div w:id="990136573">
      <w:bodyDiv w:val="1"/>
      <w:marLeft w:val="0"/>
      <w:marRight w:val="0"/>
      <w:marTop w:val="0"/>
      <w:marBottom w:val="0"/>
      <w:divBdr>
        <w:top w:val="none" w:sz="0" w:space="0" w:color="auto"/>
        <w:left w:val="none" w:sz="0" w:space="0" w:color="auto"/>
        <w:bottom w:val="none" w:sz="0" w:space="0" w:color="auto"/>
        <w:right w:val="none" w:sz="0" w:space="0" w:color="auto"/>
      </w:divBdr>
    </w:div>
    <w:div w:id="1190879336">
      <w:bodyDiv w:val="1"/>
      <w:marLeft w:val="0"/>
      <w:marRight w:val="0"/>
      <w:marTop w:val="0"/>
      <w:marBottom w:val="0"/>
      <w:divBdr>
        <w:top w:val="none" w:sz="0" w:space="0" w:color="auto"/>
        <w:left w:val="none" w:sz="0" w:space="0" w:color="auto"/>
        <w:bottom w:val="none" w:sz="0" w:space="0" w:color="auto"/>
        <w:right w:val="none" w:sz="0" w:space="0" w:color="auto"/>
      </w:divBdr>
      <w:divsChild>
        <w:div w:id="1512791589">
          <w:marLeft w:val="0"/>
          <w:marRight w:val="0"/>
          <w:marTop w:val="0"/>
          <w:marBottom w:val="0"/>
          <w:divBdr>
            <w:top w:val="none" w:sz="0" w:space="0" w:color="auto"/>
            <w:left w:val="none" w:sz="0" w:space="0" w:color="auto"/>
            <w:bottom w:val="none" w:sz="0" w:space="0" w:color="auto"/>
            <w:right w:val="none" w:sz="0" w:space="0" w:color="auto"/>
          </w:divBdr>
          <w:divsChild>
            <w:div w:id="833716095">
              <w:marLeft w:val="0"/>
              <w:marRight w:val="0"/>
              <w:marTop w:val="0"/>
              <w:marBottom w:val="0"/>
              <w:divBdr>
                <w:top w:val="none" w:sz="0" w:space="0" w:color="auto"/>
                <w:left w:val="none" w:sz="0" w:space="0" w:color="auto"/>
                <w:bottom w:val="none" w:sz="0" w:space="0" w:color="auto"/>
                <w:right w:val="none" w:sz="0" w:space="0" w:color="auto"/>
              </w:divBdr>
              <w:divsChild>
                <w:div w:id="9126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120267">
      <w:bodyDiv w:val="1"/>
      <w:marLeft w:val="0"/>
      <w:marRight w:val="0"/>
      <w:marTop w:val="0"/>
      <w:marBottom w:val="0"/>
      <w:divBdr>
        <w:top w:val="none" w:sz="0" w:space="0" w:color="auto"/>
        <w:left w:val="none" w:sz="0" w:space="0" w:color="auto"/>
        <w:bottom w:val="none" w:sz="0" w:space="0" w:color="auto"/>
        <w:right w:val="none" w:sz="0" w:space="0" w:color="auto"/>
      </w:divBdr>
    </w:div>
    <w:div w:id="1352953757">
      <w:bodyDiv w:val="1"/>
      <w:marLeft w:val="0"/>
      <w:marRight w:val="0"/>
      <w:marTop w:val="0"/>
      <w:marBottom w:val="0"/>
      <w:divBdr>
        <w:top w:val="none" w:sz="0" w:space="0" w:color="auto"/>
        <w:left w:val="none" w:sz="0" w:space="0" w:color="auto"/>
        <w:bottom w:val="none" w:sz="0" w:space="0" w:color="auto"/>
        <w:right w:val="none" w:sz="0" w:space="0" w:color="auto"/>
      </w:divBdr>
    </w:div>
    <w:div w:id="1488281954">
      <w:bodyDiv w:val="1"/>
      <w:marLeft w:val="0"/>
      <w:marRight w:val="0"/>
      <w:marTop w:val="0"/>
      <w:marBottom w:val="0"/>
      <w:divBdr>
        <w:top w:val="none" w:sz="0" w:space="0" w:color="auto"/>
        <w:left w:val="none" w:sz="0" w:space="0" w:color="auto"/>
        <w:bottom w:val="none" w:sz="0" w:space="0" w:color="auto"/>
        <w:right w:val="none" w:sz="0" w:space="0" w:color="auto"/>
      </w:divBdr>
      <w:divsChild>
        <w:div w:id="1057244170">
          <w:marLeft w:val="0"/>
          <w:marRight w:val="0"/>
          <w:marTop w:val="0"/>
          <w:marBottom w:val="0"/>
          <w:divBdr>
            <w:top w:val="none" w:sz="0" w:space="0" w:color="auto"/>
            <w:left w:val="none" w:sz="0" w:space="0" w:color="auto"/>
            <w:bottom w:val="none" w:sz="0" w:space="0" w:color="auto"/>
            <w:right w:val="none" w:sz="0" w:space="0" w:color="auto"/>
          </w:divBdr>
          <w:divsChild>
            <w:div w:id="1902599149">
              <w:marLeft w:val="0"/>
              <w:marRight w:val="0"/>
              <w:marTop w:val="0"/>
              <w:marBottom w:val="0"/>
              <w:divBdr>
                <w:top w:val="none" w:sz="0" w:space="0" w:color="auto"/>
                <w:left w:val="none" w:sz="0" w:space="0" w:color="auto"/>
                <w:bottom w:val="none" w:sz="0" w:space="0" w:color="auto"/>
                <w:right w:val="none" w:sz="0" w:space="0" w:color="auto"/>
              </w:divBdr>
              <w:divsChild>
                <w:div w:id="113961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268439">
      <w:bodyDiv w:val="1"/>
      <w:marLeft w:val="0"/>
      <w:marRight w:val="0"/>
      <w:marTop w:val="0"/>
      <w:marBottom w:val="0"/>
      <w:divBdr>
        <w:top w:val="none" w:sz="0" w:space="0" w:color="auto"/>
        <w:left w:val="none" w:sz="0" w:space="0" w:color="auto"/>
        <w:bottom w:val="none" w:sz="0" w:space="0" w:color="auto"/>
        <w:right w:val="none" w:sz="0" w:space="0" w:color="auto"/>
      </w:divBdr>
      <w:divsChild>
        <w:div w:id="1006132973">
          <w:marLeft w:val="0"/>
          <w:marRight w:val="0"/>
          <w:marTop w:val="0"/>
          <w:marBottom w:val="0"/>
          <w:divBdr>
            <w:top w:val="none" w:sz="0" w:space="0" w:color="auto"/>
            <w:left w:val="none" w:sz="0" w:space="0" w:color="auto"/>
            <w:bottom w:val="none" w:sz="0" w:space="0" w:color="auto"/>
            <w:right w:val="none" w:sz="0" w:space="0" w:color="auto"/>
          </w:divBdr>
          <w:divsChild>
            <w:div w:id="1877548069">
              <w:marLeft w:val="0"/>
              <w:marRight w:val="0"/>
              <w:marTop w:val="0"/>
              <w:marBottom w:val="0"/>
              <w:divBdr>
                <w:top w:val="none" w:sz="0" w:space="0" w:color="auto"/>
                <w:left w:val="none" w:sz="0" w:space="0" w:color="auto"/>
                <w:bottom w:val="none" w:sz="0" w:space="0" w:color="auto"/>
                <w:right w:val="none" w:sz="0" w:space="0" w:color="auto"/>
              </w:divBdr>
              <w:divsChild>
                <w:div w:id="71369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578016">
      <w:bodyDiv w:val="1"/>
      <w:marLeft w:val="0"/>
      <w:marRight w:val="0"/>
      <w:marTop w:val="0"/>
      <w:marBottom w:val="0"/>
      <w:divBdr>
        <w:top w:val="none" w:sz="0" w:space="0" w:color="auto"/>
        <w:left w:val="none" w:sz="0" w:space="0" w:color="auto"/>
        <w:bottom w:val="none" w:sz="0" w:space="0" w:color="auto"/>
        <w:right w:val="none" w:sz="0" w:space="0" w:color="auto"/>
      </w:divBdr>
    </w:div>
    <w:div w:id="1807507106">
      <w:bodyDiv w:val="1"/>
      <w:marLeft w:val="0"/>
      <w:marRight w:val="0"/>
      <w:marTop w:val="0"/>
      <w:marBottom w:val="0"/>
      <w:divBdr>
        <w:top w:val="none" w:sz="0" w:space="0" w:color="auto"/>
        <w:left w:val="none" w:sz="0" w:space="0" w:color="auto"/>
        <w:bottom w:val="none" w:sz="0" w:space="0" w:color="auto"/>
        <w:right w:val="none" w:sz="0" w:space="0" w:color="auto"/>
      </w:divBdr>
      <w:divsChild>
        <w:div w:id="2003509013">
          <w:marLeft w:val="0"/>
          <w:marRight w:val="0"/>
          <w:marTop w:val="0"/>
          <w:marBottom w:val="0"/>
          <w:divBdr>
            <w:top w:val="none" w:sz="0" w:space="0" w:color="auto"/>
            <w:left w:val="none" w:sz="0" w:space="0" w:color="auto"/>
            <w:bottom w:val="none" w:sz="0" w:space="0" w:color="auto"/>
            <w:right w:val="none" w:sz="0" w:space="0" w:color="auto"/>
          </w:divBdr>
          <w:divsChild>
            <w:div w:id="610087309">
              <w:marLeft w:val="0"/>
              <w:marRight w:val="0"/>
              <w:marTop w:val="0"/>
              <w:marBottom w:val="0"/>
              <w:divBdr>
                <w:top w:val="none" w:sz="0" w:space="0" w:color="auto"/>
                <w:left w:val="none" w:sz="0" w:space="0" w:color="auto"/>
                <w:bottom w:val="none" w:sz="0" w:space="0" w:color="auto"/>
                <w:right w:val="none" w:sz="0" w:space="0" w:color="auto"/>
              </w:divBdr>
              <w:divsChild>
                <w:div w:id="167159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500563">
      <w:bodyDiv w:val="1"/>
      <w:marLeft w:val="0"/>
      <w:marRight w:val="0"/>
      <w:marTop w:val="0"/>
      <w:marBottom w:val="0"/>
      <w:divBdr>
        <w:top w:val="none" w:sz="0" w:space="0" w:color="auto"/>
        <w:left w:val="none" w:sz="0" w:space="0" w:color="auto"/>
        <w:bottom w:val="none" w:sz="0" w:space="0" w:color="auto"/>
        <w:right w:val="none" w:sz="0" w:space="0" w:color="auto"/>
      </w:divBdr>
    </w:div>
    <w:div w:id="1992371799">
      <w:bodyDiv w:val="1"/>
      <w:marLeft w:val="0"/>
      <w:marRight w:val="0"/>
      <w:marTop w:val="0"/>
      <w:marBottom w:val="0"/>
      <w:divBdr>
        <w:top w:val="none" w:sz="0" w:space="0" w:color="auto"/>
        <w:left w:val="none" w:sz="0" w:space="0" w:color="auto"/>
        <w:bottom w:val="none" w:sz="0" w:space="0" w:color="auto"/>
        <w:right w:val="none" w:sz="0" w:space="0" w:color="auto"/>
      </w:divBdr>
      <w:divsChild>
        <w:div w:id="1831553245">
          <w:marLeft w:val="0"/>
          <w:marRight w:val="0"/>
          <w:marTop w:val="0"/>
          <w:marBottom w:val="0"/>
          <w:divBdr>
            <w:top w:val="none" w:sz="0" w:space="0" w:color="auto"/>
            <w:left w:val="none" w:sz="0" w:space="0" w:color="auto"/>
            <w:bottom w:val="none" w:sz="0" w:space="0" w:color="auto"/>
            <w:right w:val="none" w:sz="0" w:space="0" w:color="auto"/>
          </w:divBdr>
          <w:divsChild>
            <w:div w:id="1372610119">
              <w:marLeft w:val="0"/>
              <w:marRight w:val="0"/>
              <w:marTop w:val="0"/>
              <w:marBottom w:val="0"/>
              <w:divBdr>
                <w:top w:val="none" w:sz="0" w:space="0" w:color="auto"/>
                <w:left w:val="none" w:sz="0" w:space="0" w:color="auto"/>
                <w:bottom w:val="none" w:sz="0" w:space="0" w:color="auto"/>
                <w:right w:val="none" w:sz="0" w:space="0" w:color="auto"/>
              </w:divBdr>
              <w:divsChild>
                <w:div w:id="1060439770">
                  <w:marLeft w:val="0"/>
                  <w:marRight w:val="0"/>
                  <w:marTop w:val="0"/>
                  <w:marBottom w:val="0"/>
                  <w:divBdr>
                    <w:top w:val="none" w:sz="0" w:space="0" w:color="auto"/>
                    <w:left w:val="none" w:sz="0" w:space="0" w:color="auto"/>
                    <w:bottom w:val="none" w:sz="0" w:space="0" w:color="auto"/>
                    <w:right w:val="none" w:sz="0" w:space="0" w:color="auto"/>
                  </w:divBdr>
                  <w:divsChild>
                    <w:div w:id="5763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419641">
      <w:bodyDiv w:val="1"/>
      <w:marLeft w:val="0"/>
      <w:marRight w:val="0"/>
      <w:marTop w:val="0"/>
      <w:marBottom w:val="0"/>
      <w:divBdr>
        <w:top w:val="none" w:sz="0" w:space="0" w:color="auto"/>
        <w:left w:val="none" w:sz="0" w:space="0" w:color="auto"/>
        <w:bottom w:val="none" w:sz="0" w:space="0" w:color="auto"/>
        <w:right w:val="none" w:sz="0" w:space="0" w:color="auto"/>
      </w:divBdr>
    </w:div>
    <w:div w:id="2085830924">
      <w:bodyDiv w:val="1"/>
      <w:marLeft w:val="0"/>
      <w:marRight w:val="0"/>
      <w:marTop w:val="0"/>
      <w:marBottom w:val="0"/>
      <w:divBdr>
        <w:top w:val="none" w:sz="0" w:space="0" w:color="auto"/>
        <w:left w:val="none" w:sz="0" w:space="0" w:color="auto"/>
        <w:bottom w:val="none" w:sz="0" w:space="0" w:color="auto"/>
        <w:right w:val="none" w:sz="0" w:space="0" w:color="auto"/>
      </w:divBdr>
      <w:divsChild>
        <w:div w:id="392434666">
          <w:marLeft w:val="0"/>
          <w:marRight w:val="0"/>
          <w:marTop w:val="0"/>
          <w:marBottom w:val="0"/>
          <w:divBdr>
            <w:top w:val="none" w:sz="0" w:space="0" w:color="auto"/>
            <w:left w:val="none" w:sz="0" w:space="0" w:color="auto"/>
            <w:bottom w:val="none" w:sz="0" w:space="0" w:color="auto"/>
            <w:right w:val="none" w:sz="0" w:space="0" w:color="auto"/>
          </w:divBdr>
          <w:divsChild>
            <w:div w:id="2089693271">
              <w:marLeft w:val="0"/>
              <w:marRight w:val="0"/>
              <w:marTop w:val="0"/>
              <w:marBottom w:val="0"/>
              <w:divBdr>
                <w:top w:val="none" w:sz="0" w:space="0" w:color="auto"/>
                <w:left w:val="none" w:sz="0" w:space="0" w:color="auto"/>
                <w:bottom w:val="none" w:sz="0" w:space="0" w:color="auto"/>
                <w:right w:val="none" w:sz="0" w:space="0" w:color="auto"/>
              </w:divBdr>
              <w:divsChild>
                <w:div w:id="90499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183607">
      <w:bodyDiv w:val="1"/>
      <w:marLeft w:val="0"/>
      <w:marRight w:val="0"/>
      <w:marTop w:val="0"/>
      <w:marBottom w:val="0"/>
      <w:divBdr>
        <w:top w:val="none" w:sz="0" w:space="0" w:color="auto"/>
        <w:left w:val="none" w:sz="0" w:space="0" w:color="auto"/>
        <w:bottom w:val="none" w:sz="0" w:space="0" w:color="auto"/>
        <w:right w:val="none" w:sz="0" w:space="0" w:color="auto"/>
      </w:divBdr>
      <w:divsChild>
        <w:div w:id="1935166749">
          <w:marLeft w:val="0"/>
          <w:marRight w:val="0"/>
          <w:marTop w:val="0"/>
          <w:marBottom w:val="0"/>
          <w:divBdr>
            <w:top w:val="none" w:sz="0" w:space="0" w:color="auto"/>
            <w:left w:val="none" w:sz="0" w:space="0" w:color="auto"/>
            <w:bottom w:val="none" w:sz="0" w:space="0" w:color="auto"/>
            <w:right w:val="none" w:sz="0" w:space="0" w:color="auto"/>
          </w:divBdr>
          <w:divsChild>
            <w:div w:id="63918569">
              <w:marLeft w:val="0"/>
              <w:marRight w:val="0"/>
              <w:marTop w:val="0"/>
              <w:marBottom w:val="0"/>
              <w:divBdr>
                <w:top w:val="none" w:sz="0" w:space="0" w:color="auto"/>
                <w:left w:val="none" w:sz="0" w:space="0" w:color="auto"/>
                <w:bottom w:val="none" w:sz="0" w:space="0" w:color="auto"/>
                <w:right w:val="none" w:sz="0" w:space="0" w:color="auto"/>
              </w:divBdr>
              <w:divsChild>
                <w:div w:id="46944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509559">
      <w:bodyDiv w:val="1"/>
      <w:marLeft w:val="0"/>
      <w:marRight w:val="0"/>
      <w:marTop w:val="0"/>
      <w:marBottom w:val="0"/>
      <w:divBdr>
        <w:top w:val="none" w:sz="0" w:space="0" w:color="auto"/>
        <w:left w:val="none" w:sz="0" w:space="0" w:color="auto"/>
        <w:bottom w:val="none" w:sz="0" w:space="0" w:color="auto"/>
        <w:right w:val="none" w:sz="0" w:space="0" w:color="auto"/>
      </w:divBdr>
    </w:div>
    <w:div w:id="2123573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C7F89A-9A34-5343-B48B-25CEC15D6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9</Pages>
  <Words>3067</Words>
  <Characters>17483</Characters>
  <Application>Microsoft Office Word</Application>
  <DocSecurity>0</DocSecurity>
  <Lines>145</Lines>
  <Paragraphs>41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 MIRELLA FODDAI</dc:creator>
  <cp:keywords/>
  <dc:description/>
  <cp:lastModifiedBy>RITA MIRELLA FODDAI</cp:lastModifiedBy>
  <cp:revision>10</cp:revision>
  <dcterms:created xsi:type="dcterms:W3CDTF">2023-09-05T07:42:00Z</dcterms:created>
  <dcterms:modified xsi:type="dcterms:W3CDTF">2023-09-17T10:57:00Z</dcterms:modified>
</cp:coreProperties>
</file>