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Rule="auto"/>
        <w:contextualSpacing w:val="0"/>
        <w:rPr>
          <w:b w:val="1"/>
          <w:color w:val="6d64e8"/>
          <w:sz w:val="40"/>
          <w:szCs w:val="40"/>
        </w:rPr>
      </w:pPr>
      <w:r w:rsidDel="00000000" w:rsidR="00000000" w:rsidRPr="00000000">
        <w:rPr>
          <w:b w:val="1"/>
          <w:color w:val="6d64e8"/>
          <w:sz w:val="40"/>
          <w:szCs w:val="40"/>
          <w:rtl w:val="0"/>
        </w:rPr>
        <w:t xml:space="preserve">Fabien Le Bronnec</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sz w:val="20"/>
          <w:szCs w:val="20"/>
          <w:rtl w:val="0"/>
        </w:rPr>
        <w:t xml:space="preserve">M2I-M1 2018</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rPr>
          <w:sz w:val="68"/>
          <w:szCs w:val="68"/>
        </w:rPr>
      </w:pPr>
      <w:bookmarkStart w:colFirst="0" w:colLast="0" w:name="_6jynaot9cbnq" w:id="0"/>
      <w:bookmarkEnd w:id="0"/>
      <w:r w:rsidDel="00000000" w:rsidR="00000000" w:rsidRPr="00000000">
        <w:rPr>
          <w:rtl w:val="0"/>
        </w:rPr>
        <w:t xml:space="preserve">TP ANODB</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9gmtwomkmeo" w:id="1"/>
      <w:bookmarkEnd w:id="1"/>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1noixyhw6hv" w:id="2"/>
      <w:bookmarkEnd w:id="2"/>
      <w:r w:rsidDel="00000000" w:rsidR="00000000" w:rsidRPr="00000000">
        <w:rPr>
          <w:rtl w:val="0"/>
        </w:rPr>
        <w:t xml:space="preserve">Livrables 1 </w:t>
        <w:tab/>
      </w:r>
    </w:p>
    <w:p w:rsidR="00000000" w:rsidDel="00000000" w:rsidP="00000000" w:rsidRDefault="00000000" w:rsidRPr="00000000" w14:paraId="00000005">
      <w:pPr>
        <w:pStyle w:val="Heading2"/>
        <w:contextualSpacing w:val="0"/>
        <w:rPr/>
      </w:pPr>
      <w:bookmarkStart w:colFirst="0" w:colLast="0" w:name="_gaqrkwtv51ud" w:id="3"/>
      <w:bookmarkEnd w:id="3"/>
      <w:r w:rsidDel="00000000" w:rsidR="00000000" w:rsidRPr="00000000">
        <w:rPr>
          <w:rtl w:val="0"/>
        </w:rPr>
        <w:t xml:space="preserve">Schéma de données </w:t>
        <w:tab/>
      </w:r>
    </w:p>
    <w:p w:rsidR="00000000" w:rsidDel="00000000" w:rsidP="00000000" w:rsidRDefault="00000000" w:rsidRPr="00000000" w14:paraId="00000006">
      <w:pPr>
        <w:pStyle w:val="Heading3"/>
        <w:contextualSpacing w:val="0"/>
        <w:rPr/>
      </w:pPr>
      <w:bookmarkStart w:colFirst="0" w:colLast="0" w:name="_k30pjw6i0vx9" w:id="4"/>
      <w:bookmarkEnd w:id="4"/>
      <w:r w:rsidDel="00000000" w:rsidR="00000000" w:rsidRPr="00000000">
        <w:rPr>
          <w:rtl w:val="0"/>
        </w:rPr>
        <w:t xml:space="preserve">Diagramme</w:t>
      </w:r>
    </w:p>
    <w:p w:rsidR="00000000" w:rsidDel="00000000" w:rsidP="00000000" w:rsidRDefault="00000000" w:rsidRPr="00000000" w14:paraId="00000007">
      <w:pPr>
        <w:pStyle w:val="Heading3"/>
        <w:contextualSpacing w:val="0"/>
        <w:rPr/>
      </w:pPr>
      <w:bookmarkStart w:colFirst="0" w:colLast="0" w:name="_6xr4iafok8tz" w:id="5"/>
      <w:bookmarkEnd w:id="5"/>
      <w:r w:rsidDel="00000000" w:rsidR="00000000" w:rsidRPr="00000000">
        <w:rPr>
          <w:rtl w:val="0"/>
        </w:rPr>
        <w:tab/>
        <w:t xml:space="preserve"> </w:t>
        <w:tab/>
        <w:t xml:space="preserve"> </w:t>
      </w:r>
      <w:r w:rsidDel="00000000" w:rsidR="00000000" w:rsidRPr="00000000">
        <w:rPr/>
        <w:drawing>
          <wp:inline distB="114300" distT="114300" distL="114300" distR="114300">
            <wp:extent cx="7888287" cy="4650421"/>
            <wp:effectExtent b="1618933" l="-1618932" r="-1618932" t="1618933"/>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rot="5400000">
                      <a:off x="0" y="0"/>
                      <a:ext cx="7888287" cy="4650421"/>
                    </a:xfrm>
                    <a:prstGeom prst="rect"/>
                    <a:ln/>
                  </pic:spPr>
                </pic:pic>
              </a:graphicData>
            </a:graphic>
          </wp:inline>
        </w:drawing>
      </w:r>
      <w:r w:rsidDel="00000000" w:rsidR="00000000" w:rsidRPr="00000000">
        <w:rPr>
          <w:rtl w:val="0"/>
        </w:rPr>
        <w:tab/>
        <w:t xml:space="preserve"> </w:t>
        <w:tab/>
        <w:t xml:space="preserve">Explications</w:t>
      </w:r>
    </w:p>
    <w:p w:rsidR="00000000" w:rsidDel="00000000" w:rsidP="00000000" w:rsidRDefault="00000000" w:rsidRPr="00000000" w14:paraId="00000008">
      <w:pPr>
        <w:pStyle w:val="Heading5"/>
        <w:contextualSpacing w:val="0"/>
        <w:rPr/>
      </w:pPr>
      <w:bookmarkStart w:colFirst="0" w:colLast="0" w:name="_gfn5tmpmfjhp" w:id="6"/>
      <w:bookmarkEnd w:id="6"/>
      <w:r w:rsidDel="00000000" w:rsidR="00000000" w:rsidRPr="00000000">
        <w:rPr>
          <w:rtl w:val="0"/>
        </w:rPr>
        <w:t xml:space="preserve">Modélisation des enseignements</w:t>
      </w:r>
    </w:p>
    <w:p w:rsidR="00000000" w:rsidDel="00000000" w:rsidP="00000000" w:rsidRDefault="00000000" w:rsidRPr="00000000" w14:paraId="00000009">
      <w:pPr>
        <w:ind w:firstLine="0"/>
        <w:contextualSpacing w:val="0"/>
        <w:jc w:val="both"/>
        <w:rPr/>
      </w:pPr>
      <w:r w:rsidDel="00000000" w:rsidR="00000000" w:rsidRPr="00000000">
        <w:rPr>
          <w:rtl w:val="0"/>
        </w:rPr>
        <w:tab/>
        <w:t xml:space="preserve">Table Teaching : Elle représente les enseignements proposés par les écoles. Bien qu’elle soit une table de jointure, elle dispose de son propre identifiant à fin d’en faciliter le référencement dans la table inscription. Le couple de clés étrangères identifiant diplôme/identifiant école se voit appliquer une contrainte d’unicité.</w:t>
      </w:r>
    </w:p>
    <w:p w:rsidR="00000000" w:rsidDel="00000000" w:rsidP="00000000" w:rsidRDefault="00000000" w:rsidRPr="00000000" w14:paraId="0000000A">
      <w:pPr>
        <w:pStyle w:val="Heading5"/>
        <w:keepNext w:val="0"/>
        <w:keepLines w:val="0"/>
        <w:spacing w:after="40" w:before="240" w:lineRule="auto"/>
        <w:contextualSpacing w:val="0"/>
        <w:rPr/>
      </w:pPr>
      <w:bookmarkStart w:colFirst="0" w:colLast="0" w:name="_mv71ma7h6gbq" w:id="7"/>
      <w:bookmarkEnd w:id="7"/>
      <w:r w:rsidDel="00000000" w:rsidR="00000000" w:rsidRPr="00000000">
        <w:rPr>
          <w:rtl w:val="0"/>
        </w:rPr>
        <w:t xml:space="preserve">Indexes</w:t>
      </w:r>
    </w:p>
    <w:p w:rsidR="00000000" w:rsidDel="00000000" w:rsidP="00000000" w:rsidRDefault="00000000" w:rsidRPr="00000000" w14:paraId="0000000B">
      <w:pPr>
        <w:ind w:firstLine="0"/>
        <w:contextualSpacing w:val="0"/>
        <w:jc w:val="both"/>
        <w:rPr/>
      </w:pPr>
      <w:r w:rsidDel="00000000" w:rsidR="00000000" w:rsidRPr="00000000">
        <w:rPr>
          <w:rtl w:val="0"/>
        </w:rPr>
        <w:tab/>
        <w:t xml:space="preserve">Après analyse, deux colonnes sont apparues comme critiques pour l’indexations, car elles sont utilisées pour des jointures dans de nombreuses requêtes. Ce sont les deux clés étrangères de la table Teaching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5"/>
        <w:gridCol w:w="3125"/>
        <w:gridCol w:w="3125"/>
        <w:tblGridChange w:id="0">
          <w:tblGrid>
            <w:gridCol w:w="3125"/>
            <w:gridCol w:w="3125"/>
            <w:gridCol w:w="3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w:t>
            </w:r>
            <w:r w:rsidDel="00000000" w:rsidR="00000000" w:rsidRPr="00000000">
              <w:rPr>
                <w:rtl w:val="0"/>
              </w:rPr>
              <w:t xml:space="preserve">X_Teaching_Diploma_Id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Teaching.Diploma_Id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NON CLUSTERED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IX_Teaching_School_Id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Teaching.School_Id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NON CLUSTERED</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17">
      <w:pPr>
        <w:pStyle w:val="Heading5"/>
        <w:keepNext w:val="0"/>
        <w:keepLines w:val="0"/>
        <w:spacing w:after="40" w:before="240" w:lineRule="auto"/>
        <w:ind w:left="0" w:firstLine="0"/>
        <w:contextualSpacing w:val="0"/>
        <w:rPr/>
      </w:pPr>
      <w:bookmarkStart w:colFirst="0" w:colLast="0" w:name="_4lg17uh9cmqz" w:id="8"/>
      <w:bookmarkEnd w:id="8"/>
      <w:r w:rsidDel="00000000" w:rsidR="00000000" w:rsidRPr="00000000">
        <w:rPr>
          <w:rtl w:val="0"/>
        </w:rPr>
        <w:t xml:space="preserve">Triggers</w:t>
      </w:r>
    </w:p>
    <w:p w:rsidR="00000000" w:rsidDel="00000000" w:rsidP="00000000" w:rsidRDefault="00000000" w:rsidRPr="00000000" w14:paraId="00000018">
      <w:pPr>
        <w:ind w:firstLine="0"/>
        <w:contextualSpacing w:val="0"/>
        <w:rPr/>
      </w:pPr>
      <w:r w:rsidDel="00000000" w:rsidR="00000000" w:rsidRPr="00000000">
        <w:rPr>
          <w:rtl w:val="0"/>
        </w:rPr>
        <w:tab/>
        <w:t xml:space="preserve">Il a été décidé d’implémenter deux déclencheurs pour assurer la cohérence des données quand au maximum d’intérêts déclarés pour les diplômes et les étudiants :</w:t>
      </w:r>
    </w:p>
    <w:tbl>
      <w:tblPr>
        <w:tblStyle w:val="Table2"/>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1860"/>
        <w:gridCol w:w="1590"/>
        <w:gridCol w:w="2880"/>
        <w:tblGridChange w:id="0">
          <w:tblGrid>
            <w:gridCol w:w="3030"/>
            <w:gridCol w:w="1860"/>
            <w:gridCol w:w="159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ind w:left="0" w:firstLine="0"/>
              <w:contextualSpacing w:val="0"/>
              <w:jc w:val="center"/>
              <w:rPr>
                <w:b w:val="1"/>
              </w:rPr>
            </w:pPr>
            <w:r w:rsidDel="00000000" w:rsidR="00000000" w:rsidRPr="00000000">
              <w:rPr>
                <w:b w:val="1"/>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ind w:left="0" w:firstLine="0"/>
              <w:contextualSpacing w:val="0"/>
              <w:jc w:val="center"/>
              <w:rPr>
                <w:b w:val="1"/>
              </w:rPr>
            </w:pPr>
            <w:r w:rsidDel="00000000" w:rsidR="00000000" w:rsidRPr="00000000">
              <w:rPr>
                <w:b w:val="1"/>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ind w:left="0" w:firstLine="0"/>
              <w:contextualSpacing w:val="0"/>
              <w:jc w:val="center"/>
              <w:rPr>
                <w:b w:val="1"/>
              </w:rPr>
            </w:pPr>
            <w:r w:rsidDel="00000000" w:rsidR="00000000" w:rsidRPr="00000000">
              <w:rPr>
                <w:b w:val="1"/>
                <w:rtl w:val="0"/>
              </w:rPr>
              <w:t xml:space="preserve">Opérations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ind w:left="0" w:firstLine="0"/>
              <w:contextualSpacing w:val="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before="0" w:line="240" w:lineRule="auto"/>
              <w:ind w:left="0" w:firstLine="0"/>
              <w:contextualSpacing w:val="0"/>
              <w:rPr>
                <w:sz w:val="20"/>
                <w:szCs w:val="20"/>
              </w:rPr>
            </w:pPr>
            <w:r w:rsidDel="00000000" w:rsidR="00000000" w:rsidRPr="00000000">
              <w:rPr>
                <w:sz w:val="20"/>
                <w:szCs w:val="20"/>
                <w:rtl w:val="0"/>
              </w:rPr>
              <w:t xml:space="preserve">TR_DiplomaInterest_</w:t>
            </w:r>
          </w:p>
          <w:p w:rsidR="00000000" w:rsidDel="00000000" w:rsidP="00000000" w:rsidRDefault="00000000" w:rsidRPr="00000000" w14:paraId="0000001E">
            <w:pPr>
              <w:widowControl w:val="0"/>
              <w:spacing w:before="0" w:line="240" w:lineRule="auto"/>
              <w:ind w:left="0" w:firstLine="0"/>
              <w:contextualSpacing w:val="0"/>
              <w:rPr>
                <w:sz w:val="20"/>
                <w:szCs w:val="20"/>
              </w:rPr>
            </w:pPr>
            <w:r w:rsidDel="00000000" w:rsidR="00000000" w:rsidRPr="00000000">
              <w:rPr>
                <w:sz w:val="20"/>
                <w:szCs w:val="20"/>
                <w:rtl w:val="0"/>
              </w:rPr>
              <w:t xml:space="preserve">EnforceMaxRowsByDiploma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ind w:left="0" w:firstLine="0"/>
              <w:contextualSpacing w:val="0"/>
              <w:jc w:val="center"/>
              <w:rPr>
                <w:sz w:val="20"/>
                <w:szCs w:val="20"/>
              </w:rPr>
            </w:pPr>
            <w:r w:rsidDel="00000000" w:rsidR="00000000" w:rsidRPr="00000000">
              <w:rPr>
                <w:sz w:val="20"/>
                <w:szCs w:val="20"/>
                <w:rtl w:val="0"/>
              </w:rPr>
              <w:t xml:space="preserve">DiplomaInterest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ind w:left="0" w:firstLine="0"/>
              <w:contextualSpacing w:val="0"/>
              <w:jc w:val="center"/>
              <w:rPr>
                <w:sz w:val="20"/>
                <w:szCs w:val="20"/>
              </w:rPr>
            </w:pPr>
            <w:r w:rsidDel="00000000" w:rsidR="00000000" w:rsidRPr="00000000">
              <w:rPr>
                <w:sz w:val="20"/>
                <w:szCs w:val="20"/>
                <w:rtl w:val="0"/>
              </w:rPr>
              <w:t xml:space="preserve">INSERT,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ind w:left="0" w:firstLine="0"/>
              <w:contextualSpacing w:val="0"/>
              <w:jc w:val="center"/>
              <w:rPr>
                <w:sz w:val="20"/>
                <w:szCs w:val="20"/>
              </w:rPr>
            </w:pPr>
            <w:r w:rsidDel="00000000" w:rsidR="00000000" w:rsidRPr="00000000">
              <w:rPr>
                <w:sz w:val="20"/>
                <w:szCs w:val="20"/>
                <w:rtl w:val="0"/>
              </w:rPr>
              <w:t xml:space="preserve">Annule l’opération si plus de 3 intérêts par diplôme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ind w:left="0" w:firstLine="0"/>
              <w:contextualSpacing w:val="0"/>
              <w:rPr>
                <w:sz w:val="20"/>
                <w:szCs w:val="20"/>
              </w:rPr>
            </w:pPr>
            <w:r w:rsidDel="00000000" w:rsidR="00000000" w:rsidRPr="00000000">
              <w:rPr>
                <w:sz w:val="20"/>
                <w:szCs w:val="20"/>
                <w:rtl w:val="0"/>
              </w:rPr>
              <w:t xml:space="preserve">TR_DiplomaInterest_</w:t>
            </w:r>
          </w:p>
          <w:p w:rsidR="00000000" w:rsidDel="00000000" w:rsidP="00000000" w:rsidRDefault="00000000" w:rsidRPr="00000000" w14:paraId="00000023">
            <w:pPr>
              <w:widowControl w:val="0"/>
              <w:spacing w:before="0" w:line="240" w:lineRule="auto"/>
              <w:ind w:left="0" w:firstLine="0"/>
              <w:contextualSpacing w:val="0"/>
              <w:rPr>
                <w:sz w:val="20"/>
                <w:szCs w:val="20"/>
              </w:rPr>
            </w:pPr>
            <w:r w:rsidDel="00000000" w:rsidR="00000000" w:rsidRPr="00000000">
              <w:rPr>
                <w:sz w:val="20"/>
                <w:szCs w:val="20"/>
                <w:rtl w:val="0"/>
              </w:rPr>
              <w:t xml:space="preserve">EnforceMaxRowsByDiploma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ind w:left="0" w:firstLine="0"/>
              <w:contextualSpacing w:val="0"/>
              <w:jc w:val="center"/>
              <w:rPr>
                <w:sz w:val="20"/>
                <w:szCs w:val="20"/>
              </w:rPr>
            </w:pPr>
            <w:r w:rsidDel="00000000" w:rsidR="00000000" w:rsidRPr="00000000">
              <w:rPr>
                <w:sz w:val="20"/>
                <w:szCs w:val="20"/>
                <w:rtl w:val="0"/>
              </w:rPr>
              <w:t xml:space="preserve">StudentInterest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ind w:left="0" w:firstLine="0"/>
              <w:contextualSpacing w:val="0"/>
              <w:jc w:val="center"/>
              <w:rPr>
                <w:sz w:val="20"/>
                <w:szCs w:val="20"/>
              </w:rPr>
            </w:pPr>
            <w:r w:rsidDel="00000000" w:rsidR="00000000" w:rsidRPr="00000000">
              <w:rPr>
                <w:sz w:val="20"/>
                <w:szCs w:val="20"/>
                <w:rtl w:val="0"/>
              </w:rPr>
              <w:t xml:space="preserve">INSERT,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ind w:left="0" w:firstLine="0"/>
              <w:contextualSpacing w:val="0"/>
              <w:jc w:val="center"/>
              <w:rPr>
                <w:sz w:val="20"/>
                <w:szCs w:val="20"/>
              </w:rPr>
            </w:pPr>
            <w:r w:rsidDel="00000000" w:rsidR="00000000" w:rsidRPr="00000000">
              <w:rPr>
                <w:sz w:val="20"/>
                <w:szCs w:val="20"/>
                <w:rtl w:val="0"/>
              </w:rPr>
              <w:t xml:space="preserve">Annule l’opération si plus de 5 intérêts par étudiant</w:t>
            </w:r>
          </w:p>
        </w:tc>
      </w:tr>
    </w:tbl>
    <w:p w:rsidR="00000000" w:rsidDel="00000000" w:rsidP="00000000" w:rsidRDefault="00000000" w:rsidRPr="00000000" w14:paraId="00000027">
      <w:pPr>
        <w:ind w:left="0" w:firstLine="0"/>
        <w:contextualSpacing w:val="0"/>
        <w:rPr/>
      </w:pPr>
      <w:r w:rsidDel="00000000" w:rsidR="00000000" w:rsidRPr="00000000">
        <w:rPr>
          <w:rtl w:val="0"/>
        </w:rPr>
      </w:r>
    </w:p>
    <w:p w:rsidR="00000000" w:rsidDel="00000000" w:rsidP="00000000" w:rsidRDefault="00000000" w:rsidRPr="00000000" w14:paraId="00000028">
      <w:pPr>
        <w:pStyle w:val="Heading5"/>
        <w:keepNext w:val="0"/>
        <w:keepLines w:val="0"/>
        <w:spacing w:after="40" w:before="240" w:lineRule="auto"/>
        <w:ind w:left="0" w:firstLine="0"/>
        <w:contextualSpacing w:val="0"/>
        <w:rPr/>
      </w:pPr>
      <w:bookmarkStart w:colFirst="0" w:colLast="0" w:name="_9vezex3efg27" w:id="9"/>
      <w:bookmarkEnd w:id="9"/>
      <w:r w:rsidDel="00000000" w:rsidR="00000000" w:rsidRPr="00000000">
        <w:rPr>
          <w:rtl w:val="0"/>
        </w:rPr>
        <w:t xml:space="preserve">Fonction</w:t>
      </w:r>
    </w:p>
    <w:p w:rsidR="00000000" w:rsidDel="00000000" w:rsidP="00000000" w:rsidRDefault="00000000" w:rsidRPr="00000000" w14:paraId="00000029">
      <w:pPr>
        <w:contextualSpacing w:val="0"/>
        <w:jc w:val="both"/>
        <w:rPr/>
      </w:pPr>
      <w:r w:rsidDel="00000000" w:rsidR="00000000" w:rsidRPr="00000000">
        <w:rPr>
          <w:rtl w:val="0"/>
        </w:rPr>
        <w:tab/>
        <w:tab/>
        <w:t xml:space="preserve">Par soucis de simplification, il a été décidé d’implémenter la fonction KmToScore :</w:t>
      </w:r>
    </w:p>
    <w:p w:rsidR="00000000" w:rsidDel="00000000" w:rsidP="00000000" w:rsidRDefault="00000000" w:rsidRPr="00000000" w14:paraId="0000002A">
      <w:pPr>
        <w:ind w:left="0" w:firstLine="0"/>
        <w:contextualSpacing w:val="0"/>
        <w:jc w:val="center"/>
        <w:rPr/>
      </w:pPr>
      <w:r w:rsidDel="00000000" w:rsidR="00000000" w:rsidRPr="00000000">
        <w:rPr>
          <w:rtl w:val="0"/>
        </w:rPr>
        <w:t xml:space="preserve">[dbo].[KmToScore] (@distanceKm INT)</w:t>
      </w:r>
    </w:p>
    <w:p w:rsidR="00000000" w:rsidDel="00000000" w:rsidP="00000000" w:rsidRDefault="00000000" w:rsidRPr="00000000" w14:paraId="0000002B">
      <w:pPr>
        <w:ind w:firstLine="0"/>
        <w:contextualSpacing w:val="0"/>
        <w:jc w:val="both"/>
        <w:rPr/>
      </w:pPr>
      <w:r w:rsidDel="00000000" w:rsidR="00000000" w:rsidRPr="00000000">
        <w:rPr>
          <w:rtl w:val="0"/>
        </w:rPr>
        <w:tab/>
        <w:t xml:space="preserve">Elle prend pour paramètre une distance en kilomètre et qui renvoie le score correspondant d’après le barème décrit plus loin.</w:t>
      </w:r>
    </w:p>
    <w:p w:rsidR="00000000" w:rsidDel="00000000" w:rsidP="00000000" w:rsidRDefault="00000000" w:rsidRPr="00000000" w14:paraId="0000002C">
      <w:pPr>
        <w:pStyle w:val="Heading5"/>
        <w:keepNext w:val="0"/>
        <w:keepLines w:val="0"/>
        <w:spacing w:after="40" w:before="240" w:lineRule="auto"/>
        <w:ind w:left="0" w:firstLine="0"/>
        <w:contextualSpacing w:val="0"/>
        <w:rPr/>
      </w:pPr>
      <w:bookmarkStart w:colFirst="0" w:colLast="0" w:name="_c8bjgtm4ff4s" w:id="10"/>
      <w:bookmarkEnd w:id="10"/>
      <w:r w:rsidDel="00000000" w:rsidR="00000000" w:rsidRPr="00000000">
        <w:rPr>
          <w:rtl w:val="0"/>
        </w:rPr>
        <w:t xml:space="preserve">Inscription</w:t>
      </w:r>
    </w:p>
    <w:p w:rsidR="00000000" w:rsidDel="00000000" w:rsidP="00000000" w:rsidRDefault="00000000" w:rsidRPr="00000000" w14:paraId="0000002D">
      <w:pPr>
        <w:ind w:left="0" w:firstLine="0"/>
        <w:contextualSpacing w:val="0"/>
        <w:jc w:val="both"/>
        <w:rPr/>
      </w:pPr>
      <w:r w:rsidDel="00000000" w:rsidR="00000000" w:rsidRPr="00000000">
        <w:rPr>
          <w:rtl w:val="0"/>
        </w:rPr>
        <w:tab/>
        <w:t xml:space="preserve">Du fait du manque d’information quant à d’éventuels attendu, il est proposé une implémentation très simple permettant de les gérer en attendant une éventuelle demande de fonctionnalité avancée. L’implémentation se résume à une table.</w:t>
      </w:r>
    </w:p>
    <w:p w:rsidR="00000000" w:rsidDel="00000000" w:rsidP="00000000" w:rsidRDefault="00000000" w:rsidRPr="00000000" w14:paraId="0000002E">
      <w:pPr>
        <w:ind w:left="0" w:firstLine="0"/>
        <w:contextualSpacing w:val="0"/>
        <w:jc w:val="both"/>
        <w:rPr/>
      </w:pPr>
      <w:r w:rsidDel="00000000" w:rsidR="00000000" w:rsidRPr="00000000">
        <w:rPr/>
        <w:drawing>
          <wp:inline distB="114300" distT="114300" distL="114300" distR="114300">
            <wp:extent cx="5943600" cy="28321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contextualSpacing w:val="0"/>
        <w:rPr/>
      </w:pPr>
      <w:r w:rsidDel="00000000" w:rsidR="00000000" w:rsidRPr="00000000">
        <w:rPr>
          <w:rtl w:val="0"/>
        </w:rPr>
        <w:t xml:space="preserve">Student_Id : Identifiant de l’étudiant ayant fait la demande</w:t>
      </w:r>
    </w:p>
    <w:p w:rsidR="00000000" w:rsidDel="00000000" w:rsidP="00000000" w:rsidRDefault="00000000" w:rsidRPr="00000000" w14:paraId="00000030">
      <w:pPr>
        <w:ind w:left="0" w:firstLine="0"/>
        <w:contextualSpacing w:val="0"/>
        <w:rPr/>
      </w:pPr>
      <w:r w:rsidDel="00000000" w:rsidR="00000000" w:rsidRPr="00000000">
        <w:rPr>
          <w:rtl w:val="0"/>
        </w:rPr>
        <w:t xml:space="preserve">Teaching_Id : Identifiant de l’enseignement auquel l’étudiant souhaite s’inscrire</w:t>
      </w:r>
    </w:p>
    <w:p w:rsidR="00000000" w:rsidDel="00000000" w:rsidP="00000000" w:rsidRDefault="00000000" w:rsidRPr="00000000" w14:paraId="00000031">
      <w:pPr>
        <w:ind w:left="0" w:firstLine="0"/>
        <w:contextualSpacing w:val="0"/>
        <w:rPr/>
      </w:pPr>
      <w:r w:rsidDel="00000000" w:rsidR="00000000" w:rsidRPr="00000000">
        <w:rPr>
          <w:rtl w:val="0"/>
        </w:rPr>
        <w:t xml:space="preserve">Accepted : true si l’école accepte la demande, false sinon</w:t>
      </w:r>
    </w:p>
    <w:p w:rsidR="00000000" w:rsidDel="00000000" w:rsidP="00000000" w:rsidRDefault="00000000" w:rsidRPr="00000000" w14:paraId="00000032">
      <w:pPr>
        <w:ind w:left="0" w:firstLine="0"/>
        <w:contextualSpacing w:val="0"/>
        <w:rPr/>
      </w:pPr>
      <w:r w:rsidDel="00000000" w:rsidR="00000000" w:rsidRPr="00000000">
        <w:rPr>
          <w:rtl w:val="0"/>
        </w:rPr>
        <w:t xml:space="preserve">Reviewed : true si l’école a examiné la demande, false sinon</w:t>
      </w:r>
    </w:p>
    <w:p w:rsidR="00000000" w:rsidDel="00000000" w:rsidP="00000000" w:rsidRDefault="00000000" w:rsidRPr="00000000" w14:paraId="00000033">
      <w:pPr>
        <w:pStyle w:val="Heading2"/>
        <w:contextualSpacing w:val="0"/>
        <w:rPr/>
      </w:pPr>
      <w:bookmarkStart w:colFirst="0" w:colLast="0" w:name="_c8dzft69aedx" w:id="11"/>
      <w:bookmarkEnd w:id="11"/>
      <w:r w:rsidDel="00000000" w:rsidR="00000000" w:rsidRPr="00000000">
        <w:rPr>
          <w:rtl w:val="0"/>
        </w:rPr>
        <w:t xml:space="preserve">Méthodes de calcul</w:t>
      </w:r>
    </w:p>
    <w:p w:rsidR="00000000" w:rsidDel="00000000" w:rsidP="00000000" w:rsidRDefault="00000000" w:rsidRPr="00000000" w14:paraId="00000034">
      <w:pPr>
        <w:pStyle w:val="Heading3"/>
        <w:contextualSpacing w:val="0"/>
        <w:rPr/>
      </w:pPr>
      <w:bookmarkStart w:colFirst="0" w:colLast="0" w:name="_fusdt2ncuhpl" w:id="12"/>
      <w:bookmarkEnd w:id="12"/>
      <w:r w:rsidDel="00000000" w:rsidR="00000000" w:rsidRPr="00000000">
        <w:rPr>
          <w:rtl w:val="0"/>
        </w:rPr>
        <w:t xml:space="preserve">Calcul de distance</w:t>
      </w:r>
    </w:p>
    <w:p w:rsidR="00000000" w:rsidDel="00000000" w:rsidP="00000000" w:rsidRDefault="00000000" w:rsidRPr="00000000" w14:paraId="00000035">
      <w:pPr>
        <w:ind w:left="0" w:firstLine="0"/>
        <w:contextualSpacing w:val="0"/>
        <w:rPr/>
      </w:pPr>
      <w:r w:rsidDel="00000000" w:rsidR="00000000" w:rsidRPr="00000000">
        <w:rPr>
          <w:rtl w:val="0"/>
        </w:rPr>
        <w:tab/>
        <w:t xml:space="preserve">Le calcul de distance utilise simplement une fonction du SGBD pour calculer la distance à vol d’oiseau entre les deux points.</w:t>
      </w:r>
    </w:p>
    <w:p w:rsidR="00000000" w:rsidDel="00000000" w:rsidP="00000000" w:rsidRDefault="00000000" w:rsidRPr="00000000" w14:paraId="00000036">
      <w:pPr>
        <w:pStyle w:val="Heading3"/>
        <w:contextualSpacing w:val="0"/>
        <w:rPr/>
      </w:pPr>
      <w:bookmarkStart w:colFirst="0" w:colLast="0" w:name="_jwwez3zb8gm" w:id="13"/>
      <w:bookmarkEnd w:id="13"/>
      <w:r w:rsidDel="00000000" w:rsidR="00000000" w:rsidRPr="00000000">
        <w:rPr>
          <w:rtl w:val="0"/>
        </w:rPr>
        <w:t xml:space="preserve">Calcul correspondance intérêts</w:t>
      </w:r>
    </w:p>
    <w:p w:rsidR="00000000" w:rsidDel="00000000" w:rsidP="00000000" w:rsidRDefault="00000000" w:rsidRPr="00000000" w14:paraId="00000037">
      <w:pPr>
        <w:ind w:left="0" w:firstLine="0"/>
        <w:contextualSpacing w:val="0"/>
        <w:jc w:val="both"/>
        <w:rPr/>
      </w:pPr>
      <w:r w:rsidDel="00000000" w:rsidR="00000000" w:rsidRPr="00000000">
        <w:rPr>
          <w:rtl w:val="0"/>
        </w:rPr>
        <w:tab/>
        <w:t xml:space="preserve">Pour calculer la correspondance d’intérêts entre un diplôme et un étudiant, nous identifions dans un premier temps les intérêts communs puis pour chacun d’entre eux nous retenons le score le plus bas puis nous en faisons la somme. Ce qui nous fournit une note allant de 0 à 15.</w:t>
      </w:r>
    </w:p>
    <w:tbl>
      <w:tblPr>
        <w:tblStyle w:val="Table3"/>
        <w:tblW w:w="849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20"/>
        <w:gridCol w:w="720"/>
        <w:gridCol w:w="1575"/>
        <w:gridCol w:w="615"/>
        <w:gridCol w:w="645"/>
        <w:gridCol w:w="1425"/>
        <w:gridCol w:w="1035"/>
        <w:tblGridChange w:id="0">
          <w:tblGrid>
            <w:gridCol w:w="1755"/>
            <w:gridCol w:w="720"/>
            <w:gridCol w:w="720"/>
            <w:gridCol w:w="1575"/>
            <w:gridCol w:w="615"/>
            <w:gridCol w:w="645"/>
            <w:gridCol w:w="1425"/>
            <w:gridCol w:w="103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ind w:left="0" w:firstLine="0"/>
              <w:contextualSpacing w:val="0"/>
              <w:jc w:val="center"/>
              <w:rPr>
                <w:b w:val="1"/>
              </w:rPr>
            </w:pPr>
            <w:r w:rsidDel="00000000" w:rsidR="00000000" w:rsidRPr="00000000">
              <w:rPr>
                <w:b w:val="1"/>
                <w:rtl w:val="0"/>
              </w:rPr>
              <w:t xml:space="preserve">Étudiant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ind w:left="0" w:firstLine="0"/>
              <w:contextualSpacing w:val="0"/>
              <w:jc w:val="cente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40" w:lineRule="auto"/>
              <w:ind w:left="0" w:firstLine="0"/>
              <w:contextualSpacing w:val="0"/>
              <w:jc w:val="center"/>
              <w:rPr>
                <w:b w:val="1"/>
              </w:rPr>
            </w:pPr>
            <w:r w:rsidDel="00000000" w:rsidR="00000000" w:rsidRPr="00000000">
              <w:rPr>
                <w:b w:val="1"/>
                <w:rtl w:val="0"/>
              </w:rPr>
              <w:t xml:space="preserve">Diplôme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240" w:lineRule="auto"/>
              <w:ind w:left="0" w:firstLine="0"/>
              <w:contextualSpacing w:val="0"/>
              <w:jc w:val="cente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240" w:lineRule="auto"/>
              <w:ind w:left="0" w:firstLine="0"/>
              <w:contextualSpacing w:val="0"/>
              <w:jc w:val="center"/>
              <w:rPr>
                <w:b w:val="1"/>
              </w:rPr>
            </w:pPr>
            <w:r w:rsidDel="00000000" w:rsidR="00000000" w:rsidRPr="00000000">
              <w:rPr>
                <w:b w:val="1"/>
                <w:rtl w:val="0"/>
              </w:rPr>
              <w:t xml:space="preserve">Correspondance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ind w:left="0" w:firstLine="0"/>
              <w:contextualSpacing w:val="0"/>
              <w:rPr>
                <w:color w:val="0000ff"/>
              </w:rPr>
            </w:pPr>
            <w:r w:rsidDel="00000000" w:rsidR="00000000" w:rsidRPr="00000000">
              <w:rPr>
                <w:color w:val="0000ff"/>
                <w:rtl w:val="0"/>
              </w:rPr>
              <w:t xml:space="preserve">Histoire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ind w:left="0" w:firstLine="0"/>
              <w:contextualSpacing w:val="0"/>
              <w:jc w:val="center"/>
              <w:rPr>
                <w:color w:val="0000ff"/>
              </w:rPr>
            </w:pPr>
            <w:r w:rsidDel="00000000" w:rsidR="00000000" w:rsidRPr="00000000">
              <w:rPr>
                <w:color w:val="0000ff"/>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ind w:left="0" w:firstLine="0"/>
              <w:contextualSpacing w:val="0"/>
              <w:jc w:val="center"/>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ind w:left="0" w:firstLine="0"/>
              <w:contextualSpacing w:val="0"/>
              <w:rPr>
                <w:color w:val="0000ff"/>
              </w:rPr>
            </w:pPr>
            <w:r w:rsidDel="00000000" w:rsidR="00000000" w:rsidRPr="00000000">
              <w:rPr>
                <w:color w:val="0000ff"/>
                <w:rtl w:val="0"/>
              </w:rPr>
              <w:t xml:space="preserve">Histoire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ind w:left="0" w:firstLine="0"/>
              <w:contextualSpacing w:val="0"/>
              <w:jc w:val="center"/>
              <w:rPr>
                <w:color w:val="ff0000"/>
              </w:rPr>
            </w:pPr>
            <w:r w:rsidDel="00000000" w:rsidR="00000000" w:rsidRPr="00000000">
              <w:rPr>
                <w:color w:val="ff000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ind w:left="0" w:firstLine="0"/>
              <w:contextualSpacing w:val="0"/>
              <w:jc w:val="center"/>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ind w:left="0" w:firstLine="0"/>
              <w:contextualSpacing w:val="0"/>
              <w:rPr/>
            </w:pPr>
            <w:r w:rsidDel="00000000" w:rsidR="00000000" w:rsidRPr="00000000">
              <w:rPr>
                <w:rtl w:val="0"/>
              </w:rPr>
              <w:t xml:space="preserve">Histoire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ind w:left="0" w:firstLine="0"/>
              <w:contextualSpacing w:val="0"/>
              <w:jc w:val="center"/>
              <w:rPr>
                <w:color w:val="ff0000"/>
              </w:rPr>
            </w:pPr>
            <w:r w:rsidDel="00000000" w:rsidR="00000000" w:rsidRPr="00000000">
              <w:rPr>
                <w:color w:val="ff0000"/>
                <w:rtl w:val="0"/>
              </w:rPr>
              <w:t xml:space="preserve">4</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ind w:left="0" w:firstLine="0"/>
              <w:contextualSpacing w:val="0"/>
              <w:rPr/>
            </w:pPr>
            <w:r w:rsidDel="00000000" w:rsidR="00000000" w:rsidRPr="00000000">
              <w:rPr>
                <w:rtl w:val="0"/>
              </w:rPr>
              <w:t xml:space="preserve">Anglais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ind w:lef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ind w:lef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ind w:left="0" w:firstLine="0"/>
              <w:contextualSpacing w:val="0"/>
              <w:rPr>
                <w:color w:val="6d9eeb"/>
              </w:rPr>
            </w:pPr>
            <w:r w:rsidDel="00000000" w:rsidR="00000000" w:rsidRPr="00000000">
              <w:rPr>
                <w:color w:val="6d9eeb"/>
                <w:rtl w:val="0"/>
              </w:rPr>
              <w:t xml:space="preserve">Droit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ind w:left="0" w:firstLine="0"/>
              <w:contextualSpacing w:val="0"/>
              <w:jc w:val="center"/>
              <w:rPr>
                <w:color w:val="6d9eeb"/>
              </w:rPr>
            </w:pPr>
            <w:r w:rsidDel="00000000" w:rsidR="00000000" w:rsidRPr="00000000">
              <w:rPr>
                <w:color w:val="6d9eeb"/>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ind w:lef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ind w:left="0" w:firstLine="0"/>
              <w:contextualSpacing w:val="0"/>
              <w:rPr/>
            </w:pPr>
            <w:r w:rsidDel="00000000" w:rsidR="00000000" w:rsidRPr="00000000">
              <w:rPr>
                <w:rtl w:val="0"/>
              </w:rPr>
              <w:t xml:space="preserve">Droit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ind w:left="0" w:firstLine="0"/>
              <w:contextualSpacing w:val="0"/>
              <w:jc w:val="center"/>
              <w:rPr>
                <w:color w:val="ff0000"/>
              </w:rPr>
            </w:pPr>
            <w:r w:rsidDel="00000000" w:rsidR="00000000" w:rsidRPr="00000000">
              <w:rPr>
                <w:color w:val="ff000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ind w:left="0" w:firstLine="0"/>
              <w:contextualSpacing w:val="0"/>
              <w:rPr>
                <w:color w:val="4a86e8"/>
              </w:rPr>
            </w:pPr>
            <w:r w:rsidDel="00000000" w:rsidR="00000000" w:rsidRPr="00000000">
              <w:rPr>
                <w:color w:val="4a86e8"/>
                <w:rtl w:val="0"/>
              </w:rPr>
              <w:t xml:space="preserve">Droit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ind w:left="0" w:firstLine="0"/>
              <w:contextualSpacing w:val="0"/>
              <w:jc w:val="center"/>
              <w:rPr>
                <w:color w:val="ff0000"/>
              </w:rPr>
            </w:pPr>
            <w:r w:rsidDel="00000000" w:rsidR="00000000" w:rsidRPr="00000000">
              <w:rPr>
                <w:color w:val="ff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ind w:lef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ind w:left="0" w:firstLine="0"/>
              <w:contextualSpacing w:val="0"/>
              <w:rPr/>
            </w:pPr>
            <w:r w:rsidDel="00000000" w:rsidR="00000000" w:rsidRPr="00000000">
              <w:rPr>
                <w:rtl w:val="0"/>
              </w:rPr>
              <w:t xml:space="preserve">Informatique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ind w:lef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ind w:lef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ind w:lef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ind w:lef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ind w:left="0" w:firstLine="0"/>
              <w:contextualSpacing w:val="0"/>
              <w:rPr/>
            </w:pPr>
            <w:r w:rsidDel="00000000" w:rsidR="00000000" w:rsidRPr="00000000">
              <w:rPr>
                <w:rtl w:val="0"/>
              </w:rPr>
              <w:t xml:space="preserve">Math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ind w:lef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ind w:lef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ind w:lef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ind w:lef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ind w:lef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ind w:lef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ind w:left="0" w:firstLine="0"/>
              <w:contextualSpacing w:val="0"/>
              <w:rPr/>
            </w:pPr>
            <w:r w:rsidDel="00000000" w:rsidR="00000000" w:rsidRPr="00000000">
              <w:rPr>
                <w:rtl w:val="0"/>
              </w:rPr>
              <w:t xml:space="preserve">Physique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ind w:lef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ind w:lef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ind w:lef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ind w:lef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ind w:left="0" w:firstLine="0"/>
              <w:contextualSpacing w:val="0"/>
              <w:jc w:val="center"/>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ind w:left="0" w:firstLine="0"/>
              <w:contextualSpacing w:val="0"/>
              <w:jc w:val="center"/>
              <w:rPr/>
            </w:pPr>
            <w:r w:rsidDel="00000000" w:rsidR="00000000" w:rsidRPr="00000000">
              <w:rPr>
                <w:rtl w:val="0"/>
              </w:rPr>
              <w:t xml:space="preserve">6</w:t>
            </w:r>
          </w:p>
        </w:tc>
      </w:tr>
    </w:tbl>
    <w:p w:rsidR="00000000" w:rsidDel="00000000" w:rsidP="00000000" w:rsidRDefault="00000000" w:rsidRPr="00000000" w14:paraId="00000068">
      <w:pPr>
        <w:pStyle w:val="Heading3"/>
        <w:contextualSpacing w:val="0"/>
        <w:rPr/>
      </w:pPr>
      <w:bookmarkStart w:colFirst="0" w:colLast="0" w:name="_q2flif34gu6" w:id="14"/>
      <w:bookmarkEnd w:id="14"/>
      <w:r w:rsidDel="00000000" w:rsidR="00000000" w:rsidRPr="00000000">
        <w:rPr>
          <w:rtl w:val="0"/>
        </w:rPr>
        <w:t xml:space="preserve">Calcul correspondance finale</w:t>
      </w:r>
    </w:p>
    <w:p w:rsidR="00000000" w:rsidDel="00000000" w:rsidP="00000000" w:rsidRDefault="00000000" w:rsidRPr="00000000" w14:paraId="00000069">
      <w:pPr>
        <w:ind w:left="0" w:firstLine="0"/>
        <w:contextualSpacing w:val="0"/>
        <w:jc w:val="both"/>
        <w:rPr/>
      </w:pPr>
      <w:r w:rsidDel="00000000" w:rsidR="00000000" w:rsidRPr="00000000">
        <w:rPr>
          <w:rtl w:val="0"/>
        </w:rPr>
        <w:tab/>
        <w:t xml:space="preserve">Pour la correspondance finale, nous avons décidé que la distance serait traduite dans un score allant de 0 (proche) à 5 (loin) lui même ajouté au score sur 15 de correspondance d’intérêt. Ce qui permet d’obtenir une note finale sur 20 familière aux étudiants. De plus cela à pour conséquence que la note liées aux intérêts soit 3 fois plus importante que la distance. Le barème kilométrique est le suivant :</w:t>
      </w:r>
    </w:p>
    <w:tbl>
      <w:tblPr>
        <w:tblStyle w:val="Table4"/>
        <w:tblW w:w="987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425"/>
        <w:gridCol w:w="720"/>
        <w:gridCol w:w="1575"/>
        <w:gridCol w:w="615"/>
        <w:gridCol w:w="645"/>
        <w:gridCol w:w="1425"/>
        <w:gridCol w:w="1035"/>
        <w:tblGridChange w:id="0">
          <w:tblGrid>
            <w:gridCol w:w="2430"/>
            <w:gridCol w:w="1425"/>
            <w:gridCol w:w="720"/>
            <w:gridCol w:w="1575"/>
            <w:gridCol w:w="615"/>
            <w:gridCol w:w="645"/>
            <w:gridCol w:w="1425"/>
            <w:gridCol w:w="103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ind w:left="0" w:firstLine="0"/>
              <w:contextualSpacing w:val="0"/>
              <w:jc w:val="center"/>
              <w:rPr>
                <w:b w:val="1"/>
              </w:rPr>
            </w:pPr>
            <w:r w:rsidDel="00000000" w:rsidR="00000000" w:rsidRPr="00000000">
              <w:rPr>
                <w:b w:val="1"/>
                <w:rtl w:val="0"/>
              </w:rPr>
              <w:t xml:space="preserve">Distance (en 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ind w:left="0" w:firstLine="0"/>
              <w:contextualSpacing w:val="0"/>
              <w:jc w:val="center"/>
              <w:rPr>
                <w:b w:val="1"/>
              </w:rPr>
            </w:pPr>
            <w:r w:rsidDel="00000000" w:rsidR="00000000" w:rsidRPr="00000000">
              <w:rPr>
                <w:b w:val="1"/>
                <w:rtl w:val="0"/>
              </w:rPr>
              <w:t xml:space="preserve">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ind w:left="0" w:firstLine="0"/>
              <w:contextualSpacing w:val="0"/>
              <w:jc w:val="center"/>
              <w:rPr/>
            </w:pPr>
            <w:r w:rsidDel="00000000" w:rsidR="00000000" w:rsidRPr="00000000">
              <w:rPr>
                <w:rtl w:val="0"/>
              </w:rPr>
              <w:t xml:space="preserve">&lt;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ind w:left="0" w:firstLine="0"/>
              <w:contextualSpacing w:val="0"/>
              <w:jc w:val="center"/>
              <w:rPr/>
            </w:pPr>
            <w:r w:rsidDel="00000000" w:rsidR="00000000" w:rsidRPr="00000000">
              <w:rPr>
                <w:rtl w:val="0"/>
              </w:rPr>
              <w:t xml:space="preserve">0</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ind w:left="0" w:firstLine="0"/>
              <w:contextualSpacing w:val="0"/>
              <w:jc w:val="center"/>
              <w:rPr/>
            </w:pPr>
            <w:r w:rsidDel="00000000" w:rsidR="00000000" w:rsidRPr="00000000">
              <w:rPr>
                <w:rtl w:val="0"/>
              </w:rPr>
              <w:t xml:space="preserve">50 &lt;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ind w:left="0" w:firstLine="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ind w:left="0" w:firstLine="0"/>
              <w:contextualSpacing w:val="0"/>
              <w:jc w:val="center"/>
              <w:rPr/>
            </w:pPr>
            <w:r w:rsidDel="00000000" w:rsidR="00000000" w:rsidRPr="00000000">
              <w:rPr>
                <w:rtl w:val="0"/>
              </w:rPr>
              <w:t xml:space="preserve">100 &lt;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ind w:left="0" w:firstLine="0"/>
              <w:contextualSpacing w:val="0"/>
              <w:jc w:val="cente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ind w:left="0" w:firstLine="0"/>
              <w:contextualSpacing w:val="0"/>
              <w:jc w:val="center"/>
              <w:rPr/>
            </w:pPr>
            <w:r w:rsidDel="00000000" w:rsidR="00000000" w:rsidRPr="00000000">
              <w:rPr>
                <w:rtl w:val="0"/>
              </w:rPr>
              <w:t xml:space="preserve">250 &lt;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ind w:left="0" w:firstLine="0"/>
              <w:contextualSpacing w:val="0"/>
              <w:jc w:val="cente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ind w:left="0" w:firstLine="0"/>
              <w:contextualSpacing w:val="0"/>
              <w:jc w:val="center"/>
              <w:rPr/>
            </w:pPr>
            <w:r w:rsidDel="00000000" w:rsidR="00000000" w:rsidRPr="00000000">
              <w:rPr>
                <w:rtl w:val="0"/>
              </w:rPr>
              <w:t xml:space="preserve">500 &lt; 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ind w:left="0" w:firstLine="0"/>
              <w:contextualSpacing w:val="0"/>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ind w:left="0" w:firstLine="0"/>
              <w:contextualSpacing w:val="0"/>
              <w:jc w:val="center"/>
              <w:rPr/>
            </w:pPr>
            <w:r w:rsidDel="00000000" w:rsidR="00000000" w:rsidRPr="00000000">
              <w:rPr>
                <w:rtl w:val="0"/>
              </w:rPr>
              <w:t xml:space="preserve">750 &lt;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ind w:left="0" w:firstLine="0"/>
              <w:contextualSpacing w:val="0"/>
              <w:jc w:val="center"/>
              <w:rPr/>
            </w:pPr>
            <w:r w:rsidDel="00000000" w:rsidR="00000000" w:rsidRPr="00000000">
              <w:rPr>
                <w:rtl w:val="0"/>
              </w:rPr>
              <w:t xml:space="preserve">5</w:t>
            </w:r>
          </w:p>
        </w:tc>
      </w:tr>
    </w:tbl>
    <w:p w:rsidR="00000000" w:rsidDel="00000000" w:rsidP="00000000" w:rsidRDefault="00000000" w:rsidRPr="00000000" w14:paraId="00000078">
      <w:pPr>
        <w:pStyle w:val="Heading3"/>
        <w:spacing w:after="80" w:before="360" w:lineRule="auto"/>
        <w:ind w:left="-15" w:firstLine="0"/>
        <w:contextualSpacing w:val="0"/>
        <w:rPr/>
      </w:pPr>
      <w:bookmarkStart w:colFirst="0" w:colLast="0" w:name="_tnu4rvt8nhbq" w:id="15"/>
      <w:bookmarkEnd w:id="15"/>
      <w:r w:rsidDel="00000000" w:rsidR="00000000" w:rsidRPr="00000000">
        <w:rPr>
          <w:rtl w:val="0"/>
        </w:rPr>
        <w:t xml:space="preserve">Recommandations</w:t>
      </w:r>
    </w:p>
    <w:p w:rsidR="00000000" w:rsidDel="00000000" w:rsidP="00000000" w:rsidRDefault="00000000" w:rsidRPr="00000000" w14:paraId="00000079">
      <w:pPr>
        <w:pStyle w:val="Heading5"/>
        <w:spacing w:after="80" w:before="280" w:lineRule="auto"/>
        <w:contextualSpacing w:val="0"/>
        <w:rPr/>
      </w:pPr>
      <w:bookmarkStart w:colFirst="0" w:colLast="0" w:name="_qyte16pyblui" w:id="16"/>
      <w:bookmarkEnd w:id="16"/>
      <w:r w:rsidDel="00000000" w:rsidR="00000000" w:rsidRPr="00000000">
        <w:rPr>
          <w:rtl w:val="0"/>
        </w:rPr>
        <w:t xml:space="preserve">Sécurité</w:t>
      </w:r>
    </w:p>
    <w:p w:rsidR="00000000" w:rsidDel="00000000" w:rsidP="00000000" w:rsidRDefault="00000000" w:rsidRPr="00000000" w14:paraId="0000007A">
      <w:pPr>
        <w:spacing w:after="80" w:before="280" w:lineRule="auto"/>
        <w:ind w:left="0" w:firstLine="720"/>
        <w:contextualSpacing w:val="0"/>
        <w:rPr/>
      </w:pPr>
      <w:r w:rsidDel="00000000" w:rsidR="00000000" w:rsidRPr="00000000">
        <w:rPr>
          <w:rtl w:val="0"/>
        </w:rPr>
        <w:t xml:space="preserve">Afin d’assurer la sécurité, nous préconisons une gestion des accès au niveau du SGBD. </w:t>
      </w:r>
    </w:p>
    <w:p w:rsidR="00000000" w:rsidDel="00000000" w:rsidP="00000000" w:rsidRDefault="00000000" w:rsidRPr="00000000" w14:paraId="0000007B">
      <w:pPr>
        <w:spacing w:after="80" w:before="280" w:lineRule="auto"/>
        <w:ind w:left="0" w:firstLine="720"/>
        <w:contextualSpacing w:val="0"/>
        <w:rPr/>
      </w:pPr>
      <w:r w:rsidDel="00000000" w:rsidR="00000000" w:rsidRPr="00000000">
        <w:rPr>
          <w:rtl w:val="0"/>
        </w:rPr>
        <w:t xml:space="preserve">A minima, il convient de créer des groupes Windows correspondants aux groupes d’utilisateurs identifiés et de leur ouvrir des accès restreints sur les seuls tables sur lesquels ils sont censés intervenir. Voici un exemple de ce qui pourrait être fait au niveau de l’accès aux tables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3330"/>
        <w:gridCol w:w="3120"/>
        <w:tblGridChange w:id="0">
          <w:tblGrid>
            <w:gridCol w:w="2910"/>
            <w:gridCol w:w="333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Utilisateurs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Lecture Ecriture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Admin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Administration (Educ 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School, Diploma, Student, DiplomaInterest, InterestCatalog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Ecoles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Diploma, Student,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Teaching, Enrolment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Student, Diploma, School, Teaching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ind w:left="0" w:firstLine="0"/>
              <w:contextualSpacing w:val="0"/>
              <w:rPr/>
            </w:pPr>
            <w:r w:rsidDel="00000000" w:rsidR="00000000" w:rsidRPr="00000000">
              <w:rPr>
                <w:rtl w:val="0"/>
              </w:rPr>
              <w:t xml:space="preserve">StudentInterest, Enrolment</w:t>
            </w:r>
          </w:p>
        </w:tc>
      </w:tr>
    </w:tbl>
    <w:p w:rsidR="00000000" w:rsidDel="00000000" w:rsidP="00000000" w:rsidRDefault="00000000" w:rsidRPr="00000000" w14:paraId="0000008B">
      <w:pPr>
        <w:spacing w:after="80" w:before="280" w:lineRule="auto"/>
        <w:ind w:left="0" w:firstLine="720"/>
        <w:contextualSpacing w:val="0"/>
        <w:rPr/>
      </w:pPr>
      <w:r w:rsidDel="00000000" w:rsidR="00000000" w:rsidRPr="00000000">
        <w:rPr>
          <w:rtl w:val="0"/>
        </w:rPr>
      </w:r>
    </w:p>
    <w:p w:rsidR="00000000" w:rsidDel="00000000" w:rsidP="00000000" w:rsidRDefault="00000000" w:rsidRPr="00000000" w14:paraId="0000008C">
      <w:pPr>
        <w:pStyle w:val="Heading5"/>
        <w:contextualSpacing w:val="0"/>
        <w:rPr/>
      </w:pPr>
      <w:bookmarkStart w:colFirst="0" w:colLast="0" w:name="_qm5xwpx10x63" w:id="17"/>
      <w:bookmarkEnd w:id="17"/>
      <w:r w:rsidDel="00000000" w:rsidR="00000000" w:rsidRPr="00000000">
        <w:rPr>
          <w:rtl w:val="0"/>
        </w:rPr>
        <w:t xml:space="preserve">Maintenance</w:t>
        <w:tab/>
      </w:r>
    </w:p>
    <w:p w:rsidR="00000000" w:rsidDel="00000000" w:rsidP="00000000" w:rsidRDefault="00000000" w:rsidRPr="00000000" w14:paraId="0000008D">
      <w:pPr>
        <w:ind w:firstLine="0"/>
        <w:contextualSpacing w:val="0"/>
        <w:rPr/>
      </w:pPr>
      <w:r w:rsidDel="00000000" w:rsidR="00000000" w:rsidRPr="00000000">
        <w:rPr>
          <w:rtl w:val="0"/>
        </w:rPr>
        <w:tab/>
        <w:t xml:space="preserve">Afin d’assurer la maintenance de la base nous conseillons de mettre en place les actions suivantes :</w:t>
      </w:r>
    </w:p>
    <w:p w:rsidR="00000000" w:rsidDel="00000000" w:rsidP="00000000" w:rsidRDefault="00000000" w:rsidRPr="00000000" w14:paraId="0000008E">
      <w:pPr>
        <w:numPr>
          <w:ilvl w:val="0"/>
          <w:numId w:val="2"/>
        </w:numPr>
        <w:ind w:left="720" w:hanging="360"/>
        <w:contextualSpacing w:val="1"/>
        <w:rPr>
          <w:u w:val="none"/>
        </w:rPr>
      </w:pPr>
      <w:r w:rsidDel="00000000" w:rsidR="00000000" w:rsidRPr="00000000">
        <w:rPr>
          <w:rtl w:val="0"/>
        </w:rPr>
        <w:t xml:space="preserve">Sauvegarde régulière de la base, idéalement roulante et quotidienne.</w:t>
      </w:r>
    </w:p>
    <w:p w:rsidR="00000000" w:rsidDel="00000000" w:rsidP="00000000" w:rsidRDefault="00000000" w:rsidRPr="00000000" w14:paraId="0000008F">
      <w:pPr>
        <w:numPr>
          <w:ilvl w:val="0"/>
          <w:numId w:val="2"/>
        </w:numPr>
        <w:ind w:left="720" w:hanging="360"/>
        <w:contextualSpacing w:val="1"/>
        <w:rPr>
          <w:u w:val="none"/>
        </w:rPr>
      </w:pPr>
      <w:r w:rsidDel="00000000" w:rsidR="00000000" w:rsidRPr="00000000">
        <w:rPr>
          <w:rtl w:val="0"/>
        </w:rPr>
        <w:t xml:space="preserve">Historisation des fichiers journaux. </w:t>
      </w:r>
    </w:p>
    <w:p w:rsidR="00000000" w:rsidDel="00000000" w:rsidP="00000000" w:rsidRDefault="00000000" w:rsidRPr="00000000" w14:paraId="00000090">
      <w:pPr>
        <w:numPr>
          <w:ilvl w:val="0"/>
          <w:numId w:val="2"/>
        </w:numPr>
        <w:ind w:left="720" w:hanging="360"/>
        <w:contextualSpacing w:val="1"/>
        <w:rPr>
          <w:u w:val="none"/>
        </w:rPr>
      </w:pPr>
      <w:r w:rsidDel="00000000" w:rsidR="00000000" w:rsidRPr="00000000">
        <w:rPr>
          <w:rtl w:val="0"/>
        </w:rPr>
        <w:t xml:space="preserve">Reconstruction régulières des indexs afin d’en éviter la fracturation et améliorer les performances</w:t>
      </w:r>
    </w:p>
    <w:p w:rsidR="00000000" w:rsidDel="00000000" w:rsidP="00000000" w:rsidRDefault="00000000" w:rsidRPr="00000000" w14:paraId="00000091">
      <w:pPr>
        <w:pStyle w:val="Heading1"/>
        <w:contextualSpacing w:val="0"/>
        <w:rPr/>
      </w:pPr>
      <w:bookmarkStart w:colFirst="0" w:colLast="0" w:name="_jvvga5n45vp0" w:id="18"/>
      <w:bookmarkEnd w:id="18"/>
      <w:r w:rsidDel="00000000" w:rsidR="00000000" w:rsidRPr="00000000">
        <w:rPr>
          <w:rtl w:val="0"/>
        </w:rPr>
        <w:t xml:space="preserve">Livrables 2</w:t>
      </w:r>
    </w:p>
    <w:p w:rsidR="00000000" w:rsidDel="00000000" w:rsidP="00000000" w:rsidRDefault="00000000" w:rsidRPr="00000000" w14:paraId="00000092">
      <w:pPr>
        <w:ind w:firstLine="0"/>
        <w:contextualSpacing w:val="0"/>
        <w:rPr/>
      </w:pPr>
      <w:r w:rsidDel="00000000" w:rsidR="00000000" w:rsidRPr="00000000">
        <w:rPr>
          <w:rtl w:val="0"/>
        </w:rPr>
        <w:tab/>
        <w:t xml:space="preserve">Les fichiers suivants sont fournis :</w:t>
      </w:r>
    </w:p>
    <w:tbl>
      <w:tblPr>
        <w:tblStyle w:val="Table6"/>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5610"/>
        <w:tblGridChange w:id="0">
          <w:tblGrid>
            <w:gridCol w:w="3750"/>
            <w:gridCol w:w="5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ind w:left="0" w:firstLine="0"/>
              <w:contextualSpacing w:val="0"/>
              <w:jc w:val="center"/>
              <w:rPr>
                <w:b w:val="1"/>
              </w:rPr>
            </w:pPr>
            <w:r w:rsidDel="00000000" w:rsidR="00000000" w:rsidRPr="00000000">
              <w:rPr>
                <w:b w:val="1"/>
                <w:rtl w:val="0"/>
              </w:rPr>
              <w:t xml:space="preserve">Fichier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ind w:left="0" w:firstLine="0"/>
              <w:contextualSpacing w:val="0"/>
              <w:jc w:val="center"/>
              <w:rPr>
                <w:b w:val="1"/>
              </w:rPr>
            </w:pPr>
            <w:r w:rsidDel="00000000" w:rsidR="00000000" w:rsidRPr="00000000">
              <w:rPr>
                <w:b w:val="1"/>
                <w:rtl w:val="0"/>
              </w:rPr>
              <w:t xml:space="preserve">Objet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ind w:left="0" w:firstLine="0"/>
              <w:contextualSpacing w:val="0"/>
              <w:rPr/>
            </w:pPr>
            <w:r w:rsidDel="00000000" w:rsidR="00000000" w:rsidRPr="00000000">
              <w:rPr>
                <w:rtl w:val="0"/>
              </w:rPr>
              <w:t xml:space="preserve">01 – Students Insert.sql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ind w:left="0" w:firstLine="0"/>
              <w:contextualSpacing w:val="0"/>
              <w:rPr/>
            </w:pPr>
            <w:r w:rsidDel="00000000" w:rsidR="00000000" w:rsidRPr="00000000">
              <w:rPr>
                <w:rtl w:val="0"/>
              </w:rPr>
              <w:t xml:space="preserve">script pour l’import du fichier des étudiants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ind w:left="0" w:firstLine="0"/>
              <w:contextualSpacing w:val="0"/>
              <w:rPr/>
            </w:pPr>
            <w:r w:rsidDel="00000000" w:rsidR="00000000" w:rsidRPr="00000000">
              <w:rPr>
                <w:rtl w:val="0"/>
              </w:rPr>
              <w:t xml:space="preserve">02 – Interests Insert.sql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ind w:left="0" w:firstLine="0"/>
              <w:contextualSpacing w:val="0"/>
              <w:rPr/>
            </w:pPr>
            <w:r w:rsidDel="00000000" w:rsidR="00000000" w:rsidRPr="00000000">
              <w:rPr>
                <w:rtl w:val="0"/>
              </w:rPr>
              <w:t xml:space="preserve">script pour l’import des centres d’intérêts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ind w:left="0" w:firstLine="0"/>
              <w:contextualSpacing w:val="0"/>
              <w:rPr/>
            </w:pPr>
            <w:r w:rsidDel="00000000" w:rsidR="00000000" w:rsidRPr="00000000">
              <w:rPr>
                <w:rtl w:val="0"/>
              </w:rPr>
              <w:t xml:space="preserve">03 – Diploma Insert.sql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ind w:left="0" w:firstLine="0"/>
              <w:contextualSpacing w:val="0"/>
              <w:rPr/>
            </w:pPr>
            <w:r w:rsidDel="00000000" w:rsidR="00000000" w:rsidRPr="00000000">
              <w:rPr>
                <w:rtl w:val="0"/>
              </w:rPr>
              <w:t xml:space="preserve">script pour l’import du fichier des diplômes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ind w:left="0" w:firstLine="0"/>
              <w:contextualSpacing w:val="0"/>
              <w:rPr/>
            </w:pPr>
            <w:r w:rsidDel="00000000" w:rsidR="00000000" w:rsidRPr="00000000">
              <w:rPr>
                <w:rtl w:val="0"/>
              </w:rPr>
              <w:t xml:space="preserve">04 – Schools Insert.sql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ind w:left="0" w:firstLine="0"/>
              <w:contextualSpacing w:val="0"/>
              <w:rPr/>
            </w:pPr>
            <w:r w:rsidDel="00000000" w:rsidR="00000000" w:rsidRPr="00000000">
              <w:rPr>
                <w:rtl w:val="0"/>
              </w:rPr>
              <w:t xml:space="preserve">script pour l’import du fichier des écoles et des diplômes proposés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ind w:left="0" w:firstLine="0"/>
              <w:contextualSpacing w:val="0"/>
              <w:rPr/>
            </w:pPr>
            <w:r w:rsidDel="00000000" w:rsidR="00000000" w:rsidRPr="00000000">
              <w:rPr>
                <w:rtl w:val="0"/>
              </w:rPr>
              <w:t xml:space="preserve">05 – Random Students Interests.sql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ind w:left="0" w:firstLine="0"/>
              <w:contextualSpacing w:val="0"/>
              <w:rPr/>
            </w:pPr>
            <w:r w:rsidDel="00000000" w:rsidR="00000000" w:rsidRPr="00000000">
              <w:rPr>
                <w:rtl w:val="0"/>
              </w:rPr>
              <w:t xml:space="preserve">script affectant des centres d’intérêts aléatoires aux étudiants</w:t>
            </w:r>
          </w:p>
        </w:tc>
      </w:tr>
    </w:tbl>
    <w:p w:rsidR="00000000" w:rsidDel="00000000" w:rsidP="00000000" w:rsidRDefault="00000000" w:rsidRPr="00000000" w14:paraId="0000009F">
      <w:pPr>
        <w:ind w:left="0" w:firstLine="0"/>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A0">
      <w:pPr>
        <w:pStyle w:val="Heading1"/>
        <w:contextualSpacing w:val="0"/>
        <w:rPr/>
      </w:pPr>
      <w:bookmarkStart w:colFirst="0" w:colLast="0" w:name="_xl49fbvx0w6i" w:id="19"/>
      <w:bookmarkEnd w:id="19"/>
      <w:r w:rsidDel="00000000" w:rsidR="00000000" w:rsidRPr="00000000">
        <w:rPr>
          <w:rtl w:val="0"/>
        </w:rPr>
        <w:t xml:space="preserve">Livrables 3</w:t>
      </w:r>
    </w:p>
    <w:p w:rsidR="00000000" w:rsidDel="00000000" w:rsidP="00000000" w:rsidRDefault="00000000" w:rsidRPr="00000000" w14:paraId="000000A1">
      <w:pPr>
        <w:ind w:left="0" w:firstLine="0"/>
        <w:contextualSpacing w:val="0"/>
        <w:rPr/>
      </w:pPr>
      <w:r w:rsidDel="00000000" w:rsidR="00000000" w:rsidRPr="00000000">
        <w:rPr>
          <w:rtl w:val="0"/>
        </w:rPr>
        <w:tab/>
        <w:t xml:space="preserve">Les objets suivants seront créés :</w:t>
      </w:r>
    </w:p>
    <w:tbl>
      <w:tblPr>
        <w:tblStyle w:val="Table7"/>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2700"/>
        <w:gridCol w:w="2430"/>
        <w:tblGridChange w:id="0">
          <w:tblGrid>
            <w:gridCol w:w="4245"/>
            <w:gridCol w:w="2700"/>
            <w:gridCol w:w="2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ind w:left="0" w:firstLine="0"/>
              <w:contextualSpacing w:val="0"/>
              <w:jc w:val="center"/>
              <w:rPr>
                <w:b w:val="1"/>
              </w:rPr>
            </w:pPr>
            <w:r w:rsidDel="00000000" w:rsidR="00000000" w:rsidRPr="00000000">
              <w:rPr>
                <w:b w:val="1"/>
                <w:rtl w:val="0"/>
              </w:rPr>
              <w:t xml:space="preserve">Fichier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ind w:left="0" w:firstLine="0"/>
              <w:contextualSpacing w:val="0"/>
              <w:jc w:val="center"/>
              <w:rPr>
                <w:b w:val="1"/>
              </w:rPr>
            </w:pPr>
            <w:r w:rsidDel="00000000" w:rsidR="00000000" w:rsidRPr="00000000">
              <w:rPr>
                <w:b w:val="1"/>
                <w:rtl w:val="0"/>
              </w:rPr>
              <w:t xml:space="preserve">Objet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ind w:left="0" w:firstLine="0"/>
              <w:contextualSpacing w:val="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ind w:left="0" w:firstLine="0"/>
              <w:contextualSpacing w:val="0"/>
              <w:rPr/>
            </w:pPr>
            <w:r w:rsidDel="00000000" w:rsidR="00000000" w:rsidRPr="00000000">
              <w:rPr>
                <w:rtl w:val="0"/>
              </w:rPr>
              <w:t xml:space="preserve">01 – Students With Interests – View.sql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ind w:left="0" w:firstLine="0"/>
              <w:contextualSpacing w:val="0"/>
              <w:rPr/>
            </w:pPr>
            <w:r w:rsidDel="00000000" w:rsidR="00000000" w:rsidRPr="00000000">
              <w:rPr>
                <w:rtl w:val="0"/>
              </w:rPr>
              <w:t xml:space="preserve">V_Student_WithInterests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ind w:left="0" w:firstLine="0"/>
              <w:contextualSpacing w:val="0"/>
              <w:rPr/>
            </w:pPr>
            <w:r w:rsidDel="00000000" w:rsidR="00000000" w:rsidRPr="00000000">
              <w:rPr>
                <w:rtl w:val="0"/>
              </w:rPr>
              <w:t xml:space="preserve">Liste des étudiants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ind w:left="0" w:firstLine="0"/>
              <w:contextualSpacing w:val="0"/>
              <w:rPr/>
            </w:pPr>
            <w:r w:rsidDel="00000000" w:rsidR="00000000" w:rsidRPr="00000000">
              <w:rPr>
                <w:rtl w:val="0"/>
              </w:rPr>
              <w:t xml:space="preserve">02 – Schools Full – View.sql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ind w:left="0" w:firstLine="0"/>
              <w:contextualSpacing w:val="0"/>
              <w:rPr/>
            </w:pPr>
            <w:r w:rsidDel="00000000" w:rsidR="00000000" w:rsidRPr="00000000">
              <w:rPr>
                <w:rtl w:val="0"/>
              </w:rPr>
              <w:t xml:space="preserve">V_School_Full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ind w:left="0" w:firstLine="0"/>
              <w:contextualSpacing w:val="0"/>
              <w:rPr/>
            </w:pPr>
            <w:r w:rsidDel="00000000" w:rsidR="00000000" w:rsidRPr="00000000">
              <w:rPr>
                <w:rtl w:val="0"/>
              </w:rPr>
              <w:t xml:space="preserve">Liste des écoles / diplômes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ind w:left="0" w:firstLine="0"/>
              <w:contextualSpacing w:val="0"/>
              <w:rPr/>
            </w:pPr>
            <w:r w:rsidDel="00000000" w:rsidR="00000000" w:rsidRPr="00000000">
              <w:rPr>
                <w:rtl w:val="0"/>
              </w:rPr>
              <w:t xml:space="preserve">03 – Correspondances – View.sql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ind w:left="0" w:firstLine="0"/>
              <w:contextualSpacing w:val="0"/>
              <w:rPr/>
            </w:pPr>
            <w:r w:rsidDel="00000000" w:rsidR="00000000" w:rsidRPr="00000000">
              <w:rPr>
                <w:rtl w:val="0"/>
              </w:rPr>
              <w:t xml:space="preserve">V_Correspondances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ind w:left="0" w:firstLine="0"/>
              <w:contextualSpacing w:val="0"/>
              <w:rPr/>
            </w:pPr>
            <w:r w:rsidDel="00000000" w:rsidR="00000000" w:rsidRPr="00000000">
              <w:rPr>
                <w:rtl w:val="0"/>
              </w:rPr>
              <w:t xml:space="preserve">Liste de concordance</w:t>
            </w:r>
          </w:p>
        </w:tc>
      </w:tr>
    </w:tbl>
    <w:p w:rsidR="00000000" w:rsidDel="00000000" w:rsidP="00000000" w:rsidRDefault="00000000" w:rsidRPr="00000000" w14:paraId="000000AE">
      <w:pPr>
        <w:widowControl w:val="0"/>
        <w:spacing w:before="0" w:line="240" w:lineRule="auto"/>
        <w:ind w:left="0" w:firstLine="0"/>
        <w:contextualSpacing w:val="0"/>
        <w:rPr>
          <w:i w:val="1"/>
        </w:rPr>
      </w:pPr>
      <w:r w:rsidDel="00000000" w:rsidR="00000000" w:rsidRPr="00000000">
        <w:rPr>
          <w:rtl w:val="0"/>
        </w:rPr>
        <w:tab/>
      </w:r>
      <w:r w:rsidDel="00000000" w:rsidR="00000000" w:rsidRPr="00000000">
        <w:rPr>
          <w:i w:val="1"/>
          <w:rtl w:val="0"/>
        </w:rPr>
        <w:t xml:space="preserve">Il est à noter que ces objets sont créés dans le script de création de la base mais reste disponibles dans des fichiers séparés.</w:t>
      </w:r>
    </w:p>
    <w:p w:rsidR="00000000" w:rsidDel="00000000" w:rsidP="00000000" w:rsidRDefault="00000000" w:rsidRPr="00000000" w14:paraId="000000AF">
      <w:pPr>
        <w:pStyle w:val="Heading1"/>
        <w:contextualSpacing w:val="0"/>
        <w:rPr/>
      </w:pPr>
      <w:bookmarkStart w:colFirst="0" w:colLast="0" w:name="_y0gacv10q2tu" w:id="20"/>
      <w:bookmarkEnd w:id="20"/>
      <w:r w:rsidDel="00000000" w:rsidR="00000000" w:rsidRPr="00000000">
        <w:rPr>
          <w:rtl w:val="0"/>
        </w:rPr>
        <w:t xml:space="preserve">Livrables 4</w:t>
      </w:r>
    </w:p>
    <w:p w:rsidR="00000000" w:rsidDel="00000000" w:rsidP="00000000" w:rsidRDefault="00000000" w:rsidRPr="00000000" w14:paraId="000000B0">
      <w:pPr>
        <w:ind w:left="0" w:firstLine="0"/>
        <w:contextualSpacing w:val="0"/>
        <w:rPr/>
      </w:pPr>
      <w:r w:rsidDel="00000000" w:rsidR="00000000" w:rsidRPr="00000000">
        <w:rPr>
          <w:rtl w:val="0"/>
        </w:rPr>
        <w:tab/>
        <w:t xml:space="preserve">Les objets suivants seront créés :</w:t>
      </w:r>
    </w:p>
    <w:tbl>
      <w:tblPr>
        <w:tblStyle w:val="Table8"/>
        <w:tblW w:w="939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5775"/>
        <w:tblGridChange w:id="0">
          <w:tblGrid>
            <w:gridCol w:w="3615"/>
            <w:gridCol w:w="5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ind w:left="0" w:firstLine="0"/>
              <w:contextualSpacing w:val="0"/>
              <w:jc w:val="center"/>
              <w:rPr>
                <w:b w:val="1"/>
              </w:rPr>
            </w:pPr>
            <w:r w:rsidDel="00000000" w:rsidR="00000000" w:rsidRPr="00000000">
              <w:rPr>
                <w:b w:val="1"/>
                <w:rtl w:val="0"/>
              </w:rPr>
              <w:t xml:space="preserve">Fichier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ind w:left="0" w:firstLine="0"/>
              <w:contextualSpacing w:val="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ind w:left="0" w:firstLine="0"/>
              <w:contextualSpacing w:val="0"/>
              <w:rPr/>
            </w:pPr>
            <w:r w:rsidDel="00000000" w:rsidR="00000000" w:rsidRPr="00000000">
              <w:rPr>
                <w:rtl w:val="0"/>
              </w:rPr>
              <w:t xml:space="preserve">V_Teaching_Aggregated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ind w:left="0" w:firstLine="0"/>
              <w:contextualSpacing w:val="0"/>
              <w:rPr/>
            </w:pPr>
            <w:r w:rsidDel="00000000" w:rsidR="00000000" w:rsidRPr="00000000">
              <w:rPr>
                <w:rtl w:val="0"/>
              </w:rPr>
              <w:t xml:space="preserve">Vue qui fournit l’aggrégation des champs de recherche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ind w:left="0" w:firstLine="0"/>
              <w:contextualSpacing w:val="0"/>
              <w:rPr/>
            </w:pPr>
            <w:r w:rsidDel="00000000" w:rsidR="00000000" w:rsidRPr="00000000">
              <w:rPr>
                <w:rtl w:val="0"/>
              </w:rPr>
              <w:t xml:space="preserve">IX_V_Teaching_Aggregated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ind w:left="0" w:firstLine="0"/>
              <w:contextualSpacing w:val="0"/>
              <w:rPr/>
            </w:pPr>
            <w:r w:rsidDel="00000000" w:rsidR="00000000" w:rsidRPr="00000000">
              <w:rPr>
                <w:rtl w:val="0"/>
              </w:rPr>
              <w:t xml:space="preserve">Index des identifiants de la vue V_Teaching_Aggregated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ind w:left="0" w:firstLine="0"/>
              <w:contextualSpacing w:val="0"/>
              <w:rPr/>
            </w:pPr>
            <w:r w:rsidDel="00000000" w:rsidR="00000000" w:rsidRPr="00000000">
              <w:rPr>
                <w:rtl w:val="0"/>
              </w:rPr>
              <w:t xml:space="preserve">FC_Treaching_Aggregated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ind w:left="0" w:firstLine="0"/>
              <w:contextualSpacing w:val="0"/>
              <w:rPr/>
            </w:pPr>
            <w:r w:rsidDel="00000000" w:rsidR="00000000" w:rsidRPr="00000000">
              <w:rPr>
                <w:rtl w:val="0"/>
              </w:rPr>
              <w:t xml:space="preserve">Catalogue full text sur le champ d’aggregation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ind w:left="0" w:firstLine="0"/>
              <w:contextualSpacing w:val="0"/>
              <w:rPr/>
            </w:pPr>
            <w:r w:rsidDel="00000000" w:rsidR="00000000" w:rsidRPr="00000000">
              <w:rPr>
                <w:rtl w:val="0"/>
              </w:rPr>
              <w:t xml:space="preserve">P_SearchSchool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ind w:left="0" w:firstLine="0"/>
              <w:contextualSpacing w:val="0"/>
              <w:rPr/>
            </w:pPr>
            <w:r w:rsidDel="00000000" w:rsidR="00000000" w:rsidRPr="00000000">
              <w:rPr>
                <w:rtl w:val="0"/>
              </w:rPr>
              <w:t xml:space="preserve">Procédure faisant la recherche</w:t>
            </w:r>
          </w:p>
        </w:tc>
      </w:tr>
    </w:tbl>
    <w:p w:rsidR="00000000" w:rsidDel="00000000" w:rsidP="00000000" w:rsidRDefault="00000000" w:rsidRPr="00000000" w14:paraId="000000BB">
      <w:pPr>
        <w:widowControl w:val="0"/>
        <w:spacing w:before="0" w:line="240" w:lineRule="auto"/>
        <w:ind w:left="0" w:firstLine="0"/>
        <w:contextualSpacing w:val="0"/>
        <w:rPr>
          <w:i w:val="1"/>
        </w:rPr>
      </w:pPr>
      <w:r w:rsidDel="00000000" w:rsidR="00000000" w:rsidRPr="00000000">
        <w:rPr>
          <w:i w:val="1"/>
          <w:rtl w:val="0"/>
        </w:rPr>
        <w:tab/>
        <w:t xml:space="preserve">Il est à noter que ces objets sont créés dans le script de création de la base mais reste disponibles dans des fichiers séparés.</w:t>
      </w:r>
    </w:p>
    <w:p w:rsidR="00000000" w:rsidDel="00000000" w:rsidP="00000000" w:rsidRDefault="00000000" w:rsidRPr="00000000" w14:paraId="000000BC">
      <w:pPr>
        <w:widowControl w:val="0"/>
        <w:spacing w:before="0" w:line="240" w:lineRule="auto"/>
        <w:ind w:left="0" w:firstLine="0"/>
        <w:contextualSpacing w:val="0"/>
        <w:rPr/>
      </w:pPr>
      <w:r w:rsidDel="00000000" w:rsidR="00000000" w:rsidRPr="00000000">
        <w:rPr>
          <w:rtl w:val="0"/>
        </w:rPr>
      </w:r>
    </w:p>
    <w:p w:rsidR="00000000" w:rsidDel="00000000" w:rsidP="00000000" w:rsidRDefault="00000000" w:rsidRPr="00000000" w14:paraId="000000BD">
      <w:pPr>
        <w:widowControl w:val="0"/>
        <w:spacing w:before="0" w:line="240" w:lineRule="auto"/>
        <w:ind w:left="0" w:firstLine="0"/>
        <w:contextualSpacing w:val="0"/>
        <w:rPr/>
      </w:pPr>
      <w:r w:rsidDel="00000000" w:rsidR="00000000" w:rsidRPr="00000000">
        <w:rPr>
          <w:rtl w:val="0"/>
        </w:rPr>
        <w:tab/>
        <w:t xml:space="preserve">Les champs retenus pour la recherche sont les suivants :</w:t>
      </w:r>
    </w:p>
    <w:p w:rsidR="00000000" w:rsidDel="00000000" w:rsidP="00000000" w:rsidRDefault="00000000" w:rsidRPr="00000000" w14:paraId="000000BE">
      <w:pPr>
        <w:widowControl w:val="0"/>
        <w:numPr>
          <w:ilvl w:val="0"/>
          <w:numId w:val="1"/>
        </w:numPr>
        <w:spacing w:before="0" w:line="240" w:lineRule="auto"/>
        <w:ind w:left="720" w:hanging="360"/>
        <w:contextualSpacing w:val="1"/>
        <w:rPr>
          <w:u w:val="none"/>
        </w:rPr>
      </w:pPr>
      <w:r w:rsidDel="00000000" w:rsidR="00000000" w:rsidRPr="00000000">
        <w:rPr>
          <w:rtl w:val="0"/>
        </w:rPr>
        <w:t xml:space="preserve">Nom de l’école</w:t>
      </w:r>
    </w:p>
    <w:p w:rsidR="00000000" w:rsidDel="00000000" w:rsidP="00000000" w:rsidRDefault="00000000" w:rsidRPr="00000000" w14:paraId="000000BF">
      <w:pPr>
        <w:widowControl w:val="0"/>
        <w:numPr>
          <w:ilvl w:val="0"/>
          <w:numId w:val="1"/>
        </w:numPr>
        <w:spacing w:before="0" w:line="240" w:lineRule="auto"/>
        <w:ind w:left="720" w:hanging="360"/>
        <w:contextualSpacing w:val="1"/>
        <w:rPr>
          <w:u w:val="none"/>
        </w:rPr>
      </w:pPr>
      <w:r w:rsidDel="00000000" w:rsidR="00000000" w:rsidRPr="00000000">
        <w:rPr>
          <w:rtl w:val="0"/>
        </w:rPr>
        <w:t xml:space="preserve">Type de l’école</w:t>
      </w:r>
    </w:p>
    <w:p w:rsidR="00000000" w:rsidDel="00000000" w:rsidP="00000000" w:rsidRDefault="00000000" w:rsidRPr="00000000" w14:paraId="000000C0">
      <w:pPr>
        <w:widowControl w:val="0"/>
        <w:numPr>
          <w:ilvl w:val="0"/>
          <w:numId w:val="1"/>
        </w:numPr>
        <w:spacing w:before="0" w:line="240" w:lineRule="auto"/>
        <w:ind w:left="720" w:hanging="360"/>
        <w:contextualSpacing w:val="1"/>
        <w:rPr>
          <w:u w:val="none"/>
        </w:rPr>
      </w:pPr>
      <w:r w:rsidDel="00000000" w:rsidR="00000000" w:rsidRPr="00000000">
        <w:rPr>
          <w:rtl w:val="0"/>
        </w:rPr>
        <w:t xml:space="preserve">Code de l’école</w:t>
      </w:r>
    </w:p>
    <w:p w:rsidR="00000000" w:rsidDel="00000000" w:rsidP="00000000" w:rsidRDefault="00000000" w:rsidRPr="00000000" w14:paraId="000000C1">
      <w:pPr>
        <w:widowControl w:val="0"/>
        <w:numPr>
          <w:ilvl w:val="0"/>
          <w:numId w:val="1"/>
        </w:numPr>
        <w:spacing w:before="0" w:line="240" w:lineRule="auto"/>
        <w:ind w:left="720" w:hanging="360"/>
        <w:contextualSpacing w:val="1"/>
        <w:rPr>
          <w:u w:val="none"/>
        </w:rPr>
      </w:pPr>
      <w:r w:rsidDel="00000000" w:rsidR="00000000" w:rsidRPr="00000000">
        <w:rPr>
          <w:rtl w:val="0"/>
        </w:rPr>
        <w:t xml:space="preserve">Adresse de l’école</w:t>
      </w:r>
    </w:p>
    <w:p w:rsidR="00000000" w:rsidDel="00000000" w:rsidP="00000000" w:rsidRDefault="00000000" w:rsidRPr="00000000" w14:paraId="000000C2">
      <w:pPr>
        <w:widowControl w:val="0"/>
        <w:numPr>
          <w:ilvl w:val="0"/>
          <w:numId w:val="1"/>
        </w:numPr>
        <w:spacing w:before="0" w:line="240" w:lineRule="auto"/>
        <w:ind w:left="720" w:hanging="360"/>
        <w:contextualSpacing w:val="1"/>
        <w:rPr>
          <w:u w:val="none"/>
        </w:rPr>
      </w:pPr>
      <w:r w:rsidDel="00000000" w:rsidR="00000000" w:rsidRPr="00000000">
        <w:rPr>
          <w:rtl w:val="0"/>
        </w:rPr>
        <w:t xml:space="preserve">Nom du diplôme</w:t>
      </w:r>
    </w:p>
    <w:p w:rsidR="00000000" w:rsidDel="00000000" w:rsidP="00000000" w:rsidRDefault="00000000" w:rsidRPr="00000000" w14:paraId="000000C3">
      <w:pPr>
        <w:widowControl w:val="0"/>
        <w:numPr>
          <w:ilvl w:val="0"/>
          <w:numId w:val="1"/>
        </w:numPr>
        <w:spacing w:before="0" w:line="240" w:lineRule="auto"/>
        <w:ind w:left="720" w:hanging="360"/>
        <w:contextualSpacing w:val="1"/>
        <w:rPr>
          <w:u w:val="none"/>
        </w:rPr>
      </w:pPr>
      <w:r w:rsidDel="00000000" w:rsidR="00000000" w:rsidRPr="00000000">
        <w:rPr>
          <w:rtl w:val="0"/>
        </w:rPr>
        <w:t xml:space="preserve">Option du diplôme</w:t>
      </w:r>
    </w:p>
    <w:p w:rsidR="00000000" w:rsidDel="00000000" w:rsidP="00000000" w:rsidRDefault="00000000" w:rsidRPr="00000000" w14:paraId="000000C4">
      <w:pPr>
        <w:widowControl w:val="0"/>
        <w:numPr>
          <w:ilvl w:val="0"/>
          <w:numId w:val="1"/>
        </w:numPr>
        <w:spacing w:before="0" w:line="240" w:lineRule="auto"/>
        <w:ind w:left="720" w:hanging="360"/>
        <w:contextualSpacing w:val="1"/>
        <w:rPr>
          <w:u w:val="none"/>
        </w:rPr>
      </w:pPr>
      <w:r w:rsidDel="00000000" w:rsidR="00000000" w:rsidRPr="00000000">
        <w:rPr>
          <w:rtl w:val="0"/>
        </w:rPr>
        <w:t xml:space="preserve">Code du diplôme</w:t>
      </w:r>
    </w:p>
    <w:p w:rsidR="00000000" w:rsidDel="00000000" w:rsidP="00000000" w:rsidRDefault="00000000" w:rsidRPr="00000000" w14:paraId="000000C5">
      <w:pPr>
        <w:ind w:left="0" w:firstLine="0"/>
        <w:contextualSpacing w:val="0"/>
        <w:rPr/>
      </w:pPr>
      <w:r w:rsidDel="00000000" w:rsidR="00000000" w:rsidRPr="00000000">
        <w:rPr>
          <w:rtl w:val="0"/>
        </w:rPr>
      </w:r>
    </w:p>
    <w:sectPr>
      <w:headerReference r:id="rId8" w:type="first"/>
      <w:headerReference r:id="rId9" w:type="default"/>
      <w:footerReference r:id="rId10" w:type="first"/>
      <w:footerReference r:id="rId11" w:type="default"/>
      <w:pgSz w:h="15840" w:w="12240"/>
      <w:pgMar w:bottom="1080" w:top="108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95250</wp:posOffset>
          </wp:positionV>
          <wp:extent cx="7786688" cy="1060518"/>
          <wp:effectExtent b="0" l="0" r="0" t="0"/>
          <wp:wrapTopAndBottom distB="0" distT="0"/>
          <wp:docPr descr="image de pied de page" id="4" name="image9.png"/>
          <a:graphic>
            <a:graphicData uri="http://schemas.openxmlformats.org/drawingml/2006/picture">
              <pic:pic>
                <pic:nvPicPr>
                  <pic:cNvPr descr="image de pied de page" id="0" name="image9.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ind w:left="-15" w:firstLine="0"/>
      <w:contextualSpacing w:val="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95250</wp:posOffset>
          </wp:positionV>
          <wp:extent cx="7786688" cy="1060518"/>
          <wp:effectExtent b="0" l="0" r="0" t="0"/>
          <wp:wrapTopAndBottom distB="0" distT="0"/>
          <wp:docPr descr="image de pied de page" id="1" name="image6.png"/>
          <a:graphic>
            <a:graphicData uri="http://schemas.openxmlformats.org/drawingml/2006/picture">
              <pic:pic>
                <pic:nvPicPr>
                  <pic:cNvPr descr="image de pied de page" id="0" name="image6.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ind w:left="-15" w:firstLine="0"/>
      <w:contextualSpacing w:val="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before="800" w:lineRule="auto"/>
      <w:contextualSpacing w:val="0"/>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5724525</wp:posOffset>
          </wp:positionH>
          <wp:positionV relativeFrom="paragraph">
            <wp:posOffset>-66674</wp:posOffset>
          </wp:positionV>
          <wp:extent cx="1143000" cy="1143000"/>
          <wp:effectExtent b="0" l="0" r="0" t="0"/>
          <wp:wrapSquare wrapText="bothSides" distB="0" distT="0" distL="0" distR="0"/>
          <wp:docPr descr="image d’angle" id="6" name="image11.png"/>
          <a:graphic>
            <a:graphicData uri="http://schemas.openxmlformats.org/drawingml/2006/picture">
              <pic:pic>
                <pic:nvPicPr>
                  <pic:cNvPr descr="image d’angle" id="0" name="image1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4581525</wp:posOffset>
          </wp:positionH>
          <wp:positionV relativeFrom="paragraph">
            <wp:posOffset>-66674</wp:posOffset>
          </wp:positionV>
          <wp:extent cx="2281450" cy="2281450"/>
          <wp:effectExtent b="0" l="0" r="0" t="0"/>
          <wp:wrapSquare wrapText="bothSides" distB="0" distT="0" distL="0" distR="0"/>
          <wp:docPr descr="image d’angle" id="2" name="image7.png"/>
          <a:graphic>
            <a:graphicData uri="http://schemas.openxmlformats.org/drawingml/2006/picture">
              <pic:pic>
                <pic:nvPicPr>
                  <pic:cNvPr descr="image d’angle" id="0" name="image7.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fr"/>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