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xmlns:wp14="http://schemas.microsoft.com/office/word/2010/wordml" w:rsidR="00B44A81" w:rsidP="56C9620D" w:rsidRDefault="008C2B69" wp14:textId="77777777" w14:paraId="238D6D52">
      <w:pPr>
        <w:pStyle w:val="Ttulo"/>
        <w:jc w:val="center"/>
        <w:rPr>
          <w:rFonts w:ascii="Times New Roman" w:hAnsi="Times New Roman" w:eastAsia="Times New Roman" w:cs="Times New Roman"/>
        </w:rPr>
      </w:pPr>
      <w:bookmarkStart w:name="_pm97tix7ugws" w:colFirst="0" w:colLast="0" w:id="0"/>
      <w:bookmarkEnd w:id="0"/>
      <w:r w:rsidRPr="56C9620D" w:rsidR="008C2B69">
        <w:rPr>
          <w:rFonts w:ascii="Times New Roman" w:hAnsi="Times New Roman" w:eastAsia="Times New Roman" w:cs="Times New Roman"/>
        </w:rPr>
        <w:t xml:space="preserve">Acta de Constitución de la Empresa </w:t>
      </w:r>
    </w:p>
    <w:p w:rsidR="3225329B" w:rsidP="56C9620D" w:rsidRDefault="3225329B" w14:paraId="1522C70C" w14:textId="40D88D57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47AC5F2F" wp14:textId="02CF1EC7">
      <w:pPr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>En la ciudad de Santiago, a 14 de agosto de 20</w:t>
      </w:r>
      <w:r w:rsidRPr="56C9620D" w:rsidR="0F885367">
        <w:rPr>
          <w:rFonts w:ascii="Times New Roman" w:hAnsi="Times New Roman" w:eastAsia="Times New Roman" w:cs="Times New Roman"/>
          <w:lang w:val="es-ES"/>
        </w:rPr>
        <w:t>XX</w:t>
      </w:r>
      <w:r w:rsidRPr="56C9620D" w:rsidR="008C2B69">
        <w:rPr>
          <w:rFonts w:ascii="Times New Roman" w:hAnsi="Times New Roman" w:eastAsia="Times New Roman" w:cs="Times New Roman"/>
          <w:lang w:val="es-ES"/>
        </w:rPr>
        <w:t>, se reúnen los siguientes accionistas fundadores con el propósito de constituir la empresa "</w:t>
      </w:r>
      <w:r w:rsidRPr="56C9620D" w:rsidR="78A8D4F5">
        <w:rPr>
          <w:rFonts w:ascii="Times New Roman" w:hAnsi="Times New Roman" w:eastAsia="Times New Roman" w:cs="Times New Roman"/>
          <w:highlight w:val="yellow"/>
          <w:lang w:val="es-ES"/>
        </w:rPr>
        <w:t>no</w:t>
      </w:r>
      <w:r w:rsidRPr="56C9620D" w:rsidR="78A8D4F5">
        <w:rPr>
          <w:rFonts w:ascii="Times New Roman" w:hAnsi="Times New Roman" w:eastAsia="Times New Roman" w:cs="Times New Roman"/>
          <w:highlight w:val="yellow"/>
          <w:lang w:val="es-ES"/>
        </w:rPr>
        <w:t>mbre_empresa</w:t>
      </w:r>
      <w:r w:rsidRPr="56C9620D" w:rsidR="008C2B69">
        <w:rPr>
          <w:rFonts w:ascii="Times New Roman" w:hAnsi="Times New Roman" w:eastAsia="Times New Roman" w:cs="Times New Roman"/>
          <w:lang w:val="es-ES"/>
        </w:rPr>
        <w:t>",</w:t>
      </w: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 en las instalaciones de Av. Vicuña Mackenna 4917, 8970117 </w:t>
      </w:r>
      <w:r w:rsidRPr="56C9620D" w:rsidR="3BA052C0">
        <w:rPr>
          <w:rFonts w:ascii="Times New Roman" w:hAnsi="Times New Roman" w:eastAsia="Times New Roman" w:cs="Times New Roman"/>
          <w:highlight w:val="yellow"/>
          <w:lang w:val="es-ES"/>
        </w:rPr>
        <w:t>comuna</w:t>
      </w: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, Región </w:t>
      </w:r>
      <w:r w:rsidRPr="56C9620D" w:rsidR="008C2B69">
        <w:rPr>
          <w:rFonts w:ascii="Times New Roman" w:hAnsi="Times New Roman" w:eastAsia="Times New Roman" w:cs="Times New Roman"/>
          <w:highlight w:val="yellow"/>
          <w:lang w:val="es-ES"/>
        </w:rPr>
        <w:t>Metropolitana</w:t>
      </w:r>
      <w:r w:rsidRPr="56C9620D" w:rsidR="008C2B69">
        <w:rPr>
          <w:rFonts w:ascii="Times New Roman" w:hAnsi="Times New Roman" w:eastAsia="Times New Roman" w:cs="Times New Roman"/>
          <w:lang w:val="es-ES"/>
        </w:rPr>
        <w:t>.</w:t>
      </w:r>
    </w:p>
    <w:p xmlns:wp14="http://schemas.microsoft.com/office/word/2010/wordml" w:rsidR="00B44A81" w:rsidP="56C9620D" w:rsidRDefault="00B44A81" w14:paraId="672A6659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6597484E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Presentes:</w:t>
      </w:r>
    </w:p>
    <w:p xmlns:wp14="http://schemas.microsoft.com/office/word/2010/wordml" w:rsidR="00B44A81" w:rsidP="56C9620D" w:rsidRDefault="008C2B69" w14:paraId="0BDA43FA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Andrés Martínez, con nacionalidad chilena, soltero, ingeniero en informática, con cédula de identidad número 12.345.678 y domicilio en Av. Los Conquistadores 123, Santiago.</w:t>
      </w:r>
    </w:p>
    <w:p xmlns:wp14="http://schemas.microsoft.com/office/word/2010/wordml" w:rsidR="00B44A81" w:rsidP="56C9620D" w:rsidRDefault="008C2B69" w14:paraId="0ACF41B5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María López, con nacionalidad chilena, casada, abogada, con cédula de identidad número 23.456.789 y domicilio en Calle Las Rosas 456, Providencia.</w:t>
      </w:r>
    </w:p>
    <w:p xmlns:wp14="http://schemas.microsoft.com/office/word/2010/wordml" w:rsidR="00B44A81" w:rsidP="56C9620D" w:rsidRDefault="008C2B69" w14:paraId="0CC9F8C8" wp14:textId="77777777">
      <w:pPr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Juan Pérez, con nacionalidad chilena, soltero, economista, con cédula de identidad número 34.567.890 y domicilio en Av. La Paz 789, Ñuñoa.</w:t>
      </w:r>
    </w:p>
    <w:p xmlns:wp14="http://schemas.microsoft.com/office/word/2010/wordml" w:rsidR="00B44A81" w:rsidP="56C9620D" w:rsidRDefault="00B44A81" w14:paraId="0A37501D" wp14:textId="77777777">
      <w:pPr>
        <w:ind w:left="720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1990D251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Objeto:</w:t>
      </w:r>
    </w:p>
    <w:p xmlns:wp14="http://schemas.microsoft.com/office/word/2010/wordml" w:rsidR="00B44A81" w:rsidP="56C9620D" w:rsidRDefault="008C2B69" w14:paraId="5EA7FECF" wp14:textId="5E05E3A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76DF7933">
        <w:rPr>
          <w:rFonts w:ascii="Times New Roman" w:hAnsi="Times New Roman" w:eastAsia="Times New Roman" w:cs="Times New Roman"/>
          <w:lang w:val="es-ES"/>
        </w:rPr>
        <w:t>Los accionistas fundadores se reúnen para formar una empresa dedicada al desarrollo de software y servicios tecnológicos, centrada en la transformación digital y la promoción de la sostenibilidad empresarial.</w:t>
      </w: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 La empresa, con la razón social </w:t>
      </w:r>
      <w:r w:rsidRPr="56C9620D" w:rsidR="49E8F126">
        <w:rPr>
          <w:rFonts w:ascii="Times New Roman" w:hAnsi="Times New Roman" w:eastAsia="Times New Roman" w:cs="Times New Roman"/>
          <w:highlight w:val="yellow"/>
          <w:lang w:val="es-ES"/>
        </w:rPr>
        <w:t>nombre_empresa</w:t>
      </w: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, se esforzará por liderar la transformación digital en diversas industrias, generando soluciones innovadoras que optimicen la eficiencia operativa y mejoren la experiencia del cliente. </w:t>
      </w:r>
      <w:r w:rsidRPr="56C9620D" w:rsidR="34B09E5F">
        <w:rPr>
          <w:rFonts w:ascii="Times New Roman" w:hAnsi="Times New Roman" w:eastAsia="Times New Roman" w:cs="Times New Roman"/>
          <w:lang w:val="es-ES"/>
        </w:rPr>
        <w:t xml:space="preserve"> </w:t>
      </w:r>
    </w:p>
    <w:p xmlns:wp14="http://schemas.microsoft.com/office/word/2010/wordml" w:rsidR="00B44A81" w:rsidP="56C9620D" w:rsidRDefault="008C2B69" w14:paraId="25627EBC" wp14:textId="7E68DBF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</w:p>
    <w:p xmlns:wp14="http://schemas.microsoft.com/office/word/2010/wordml" w:rsidR="00B44A81" w:rsidP="56C9620D" w:rsidRDefault="008C2B69" w14:paraId="5A0403AC" wp14:textId="537C7F1C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Misión</w:t>
      </w:r>
    </w:p>
    <w:p xmlns:wp14="http://schemas.microsoft.com/office/word/2010/wordml" w:rsidR="00B44A81" w:rsidP="56C9620D" w:rsidRDefault="008C2B69" w14:paraId="0E80EFD8" wp14:textId="71E5F696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La misión de </w:t>
      </w:r>
      <w:r w:rsidRPr="56C9620D" w:rsidR="35845E65">
        <w:rPr>
          <w:rFonts w:ascii="Times New Roman" w:hAnsi="Times New Roman" w:eastAsia="Times New Roman" w:cs="Times New Roman"/>
          <w:highlight w:val="yellow"/>
          <w:lang w:val="es-ES"/>
        </w:rPr>
        <w:t>nombre_empresa</w:t>
      </w:r>
      <w:r w:rsidRPr="56C9620D" w:rsidR="35845E65">
        <w:rPr>
          <w:rFonts w:ascii="Times New Roman" w:hAnsi="Times New Roman" w:eastAsia="Times New Roman" w:cs="Times New Roman"/>
          <w:lang w:val="es-ES"/>
        </w:rPr>
        <w:t xml:space="preserve"> </w:t>
      </w:r>
      <w:r w:rsidRPr="56C9620D" w:rsidR="008C2B69">
        <w:rPr>
          <w:rFonts w:ascii="Times New Roman" w:hAnsi="Times New Roman" w:eastAsia="Times New Roman" w:cs="Times New Roman"/>
          <w:lang w:val="es-ES"/>
        </w:rPr>
        <w:t>es habilitar a las empresas para que alcancen su máximo potencial en la era digital. A través del desarrollo de soluciones de software personalizadas y de alta calidad, ayudamos a nuestros clientes a optimizar sus operaciones, mejorar la experiencia del cliente y aumentar su eficiencia. Estamos comprometidos con la sostenibilidad y trabajamos en colaboración con nuestros socios y clientes para lograr un equilibrio entre el progreso tecnológico y la responsabilidad ambiental.</w:t>
      </w:r>
    </w:p>
    <w:p xmlns:wp14="http://schemas.microsoft.com/office/word/2010/wordml" w:rsidR="00B44A81" w:rsidP="56C9620D" w:rsidRDefault="00B44A81" w14:paraId="02EB378F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59268DAA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Visión:</w:t>
      </w:r>
    </w:p>
    <w:p xmlns:wp14="http://schemas.microsoft.com/office/word/2010/wordml" w:rsidR="00B44A81" w:rsidP="56C9620D" w:rsidRDefault="008C2B69" w14:paraId="18E2FE0C" wp14:textId="55CD7447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Nuestra visión en </w:t>
      </w:r>
      <w:r w:rsidRPr="56C9620D" w:rsidR="4CC91707">
        <w:rPr>
          <w:rFonts w:ascii="Times New Roman" w:hAnsi="Times New Roman" w:eastAsia="Times New Roman" w:cs="Times New Roman"/>
          <w:highlight w:val="yellow"/>
          <w:lang w:val="es-ES"/>
        </w:rPr>
        <w:t>nombre_empresa</w:t>
      </w:r>
      <w:r w:rsidRPr="56C9620D" w:rsidR="4CC91707">
        <w:rPr>
          <w:rFonts w:ascii="Times New Roman" w:hAnsi="Times New Roman" w:eastAsia="Times New Roman" w:cs="Times New Roman"/>
          <w:lang w:val="es-ES"/>
        </w:rPr>
        <w:t xml:space="preserve"> </w:t>
      </w:r>
      <w:r w:rsidRPr="56C9620D" w:rsidR="008C2B69">
        <w:rPr>
          <w:rFonts w:ascii="Times New Roman" w:hAnsi="Times New Roman" w:eastAsia="Times New Roman" w:cs="Times New Roman"/>
          <w:lang w:val="es-ES"/>
        </w:rPr>
        <w:t>es liderar la transformación digital en diversas industrias a nivel global. Buscamos ser la opción preferida para las empresas que desean adoptar soluciones tecnológicas innovadoras y sostenibles. A medida que avanzamos, seguiremos integrando prácticas responsables para reducir la huella de carbono y crear un impacto positivo en la sociedad y el entorno.</w:t>
      </w:r>
    </w:p>
    <w:p xmlns:wp14="http://schemas.microsoft.com/office/word/2010/wordml" w:rsidR="00B44A81" w:rsidP="56C9620D" w:rsidRDefault="00B44A81" w14:paraId="41C8F396" wp14:textId="2BEFAE12">
      <w:pPr>
        <w:pStyle w:val="Normal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7BB526DA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Orden del día:</w:t>
      </w:r>
    </w:p>
    <w:p xmlns:wp14="http://schemas.microsoft.com/office/word/2010/wordml" w:rsidR="00B44A81" w:rsidP="56C9620D" w:rsidRDefault="008C2B69" w14:paraId="21DF8B8A" wp14:textId="6F49154F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Designación del </w:t>
      </w:r>
      <w:r w:rsidRPr="56C9620D" w:rsidR="7E0AD5F0">
        <w:rPr>
          <w:rFonts w:ascii="Times New Roman" w:hAnsi="Times New Roman" w:eastAsia="Times New Roman" w:cs="Times New Roman"/>
          <w:lang w:val="es-ES"/>
        </w:rPr>
        <w:t>presidente</w:t>
      </w:r>
      <w:r w:rsidRPr="56C9620D" w:rsidR="008C2B69">
        <w:rPr>
          <w:rFonts w:ascii="Times New Roman" w:hAnsi="Times New Roman" w:eastAsia="Times New Roman" w:cs="Times New Roman"/>
          <w:lang w:val="es-ES"/>
        </w:rPr>
        <w:t xml:space="preserve"> de la Reunión.</w:t>
      </w:r>
    </w:p>
    <w:p xmlns:wp14="http://schemas.microsoft.com/office/word/2010/wordml" w:rsidR="00B44A81" w:rsidP="56C9620D" w:rsidRDefault="008C2B69" w14:paraId="5F0EC2B7" wp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Lectura y aprobación del Acta de Constitución.</w:t>
      </w:r>
    </w:p>
    <w:p xmlns:wp14="http://schemas.microsoft.com/office/word/2010/wordml" w:rsidR="00B44A81" w:rsidP="56C9620D" w:rsidRDefault="008C2B69" w14:paraId="5A257F48" wp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Nombramiento de la Junta Directiva.</w:t>
      </w:r>
    </w:p>
    <w:p xmlns:wp14="http://schemas.microsoft.com/office/word/2010/wordml" w:rsidR="00B44A81" w:rsidP="56C9620D" w:rsidRDefault="008C2B69" w14:paraId="0057AC94" wp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Aprobación de los Estatutos de la Empresa.</w:t>
      </w:r>
    </w:p>
    <w:p xmlns:wp14="http://schemas.microsoft.com/office/word/2010/wordml" w:rsidR="00B44A81" w:rsidP="56C9620D" w:rsidRDefault="008C2B69" w14:paraId="19A60F97" wp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Designación de Representante Legal.</w:t>
      </w:r>
    </w:p>
    <w:p xmlns:wp14="http://schemas.microsoft.com/office/word/2010/wordml" w:rsidR="00B44A81" w:rsidP="56C9620D" w:rsidRDefault="008C2B69" w14:paraId="26FD7F27" wp14:textId="77777777">
      <w:pPr>
        <w:numPr>
          <w:ilvl w:val="0"/>
          <w:numId w:val="2"/>
        </w:num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Asuntos varios.</w:t>
      </w:r>
    </w:p>
    <w:p w:rsidR="56C9620D" w:rsidP="56C9620D" w:rsidRDefault="56C9620D" w14:paraId="62D21298" w14:textId="0B01EE1B">
      <w:pPr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</w:p>
    <w:p w:rsidR="56C9620D" w:rsidRDefault="56C9620D" w14:paraId="041CA663" w14:textId="2B14A361">
      <w:r>
        <w:br w:type="page"/>
      </w:r>
    </w:p>
    <w:p xmlns:wp14="http://schemas.microsoft.com/office/word/2010/wordml" w:rsidR="00B44A81" w:rsidP="56C9620D" w:rsidRDefault="008C2B69" w14:paraId="7706EDDA" wp14:textId="5170A345">
      <w:pPr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Designación de </w:t>
      </w:r>
      <w:r w:rsidRPr="56C9620D" w:rsidR="261C8106">
        <w:rPr>
          <w:rFonts w:ascii="Times New Roman" w:hAnsi="Times New Roman" w:eastAsia="Times New Roman" w:cs="Times New Roman"/>
          <w:b w:val="1"/>
          <w:bCs w:val="1"/>
          <w:lang w:val="es-ES"/>
        </w:rPr>
        <w:t>presidente</w:t>
      </w:r>
      <w:r w:rsidRPr="56C9620D" w:rsidR="008C2B69">
        <w:rPr>
          <w:rFonts w:ascii="Times New Roman" w:hAnsi="Times New Roman" w:eastAsia="Times New Roman" w:cs="Times New Roman"/>
          <w:b w:val="1"/>
          <w:bCs w:val="1"/>
          <w:lang w:val="es-ES"/>
        </w:rPr>
        <w:t xml:space="preserve"> de la Reunión:</w:t>
      </w:r>
    </w:p>
    <w:p xmlns:wp14="http://schemas.microsoft.com/office/word/2010/wordml" w:rsidR="00B44A81" w:rsidP="56C9620D" w:rsidRDefault="008C2B69" w14:paraId="3D0119FF" wp14:textId="77777777">
      <w:p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Se designa a Andrés Martínez como presidente de la reunión y María López como secretaria de actas.</w:t>
      </w:r>
    </w:p>
    <w:p xmlns:wp14="http://schemas.microsoft.com/office/word/2010/wordml" w:rsidR="00B44A81" w:rsidP="56C9620D" w:rsidRDefault="00B44A81" w14:paraId="72A3D3EC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7269EB55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Lectura y Aprobación del Acta de Constitución:</w:t>
      </w:r>
    </w:p>
    <w:p xmlns:wp14="http://schemas.microsoft.com/office/word/2010/wordml" w:rsidR="00B44A81" w:rsidP="56C9620D" w:rsidRDefault="008C2B69" w14:paraId="31FBA5F4" wp14:textId="11BAE112">
      <w:pPr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>El presidente de la reunión procede a leer el acta de constitución de la empresa "</w:t>
      </w:r>
      <w:r w:rsidRPr="56C9620D" w:rsidR="743D42FD">
        <w:rPr>
          <w:rFonts w:ascii="Times New Roman" w:hAnsi="Times New Roman" w:eastAsia="Times New Roman" w:cs="Times New Roman"/>
          <w:lang w:val="es-ES"/>
        </w:rPr>
        <w:t xml:space="preserve"> </w:t>
      </w:r>
      <w:r w:rsidRPr="56C9620D" w:rsidR="743D42FD">
        <w:rPr>
          <w:rFonts w:ascii="Times New Roman" w:hAnsi="Times New Roman" w:eastAsia="Times New Roman" w:cs="Times New Roman"/>
          <w:highlight w:val="yellow"/>
          <w:lang w:val="es-ES"/>
        </w:rPr>
        <w:t>nombre_empresa</w:t>
      </w:r>
      <w:r w:rsidRPr="56C9620D" w:rsidR="743D42FD">
        <w:rPr>
          <w:rFonts w:ascii="Times New Roman" w:hAnsi="Times New Roman" w:eastAsia="Times New Roman" w:cs="Times New Roman"/>
          <w:lang w:val="es-ES"/>
        </w:rPr>
        <w:t xml:space="preserve"> </w:t>
      </w:r>
      <w:r w:rsidRPr="56C9620D" w:rsidR="008C2B69">
        <w:rPr>
          <w:rFonts w:ascii="Times New Roman" w:hAnsi="Times New Roman" w:eastAsia="Times New Roman" w:cs="Times New Roman"/>
          <w:lang w:val="es-ES"/>
        </w:rPr>
        <w:t>", la cual establece los objetivos, propósitos y características fundamentales de la empresa. Tras discusión y aclaraciones, el acta es aprobada por unanimidad.</w:t>
      </w:r>
    </w:p>
    <w:p xmlns:wp14="http://schemas.microsoft.com/office/word/2010/wordml" w:rsidR="00B44A81" w:rsidP="56C9620D" w:rsidRDefault="00B44A81" w14:paraId="0D0B940D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410A7F3E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Nombramiento de la Junta Directiva:</w:t>
      </w:r>
    </w:p>
    <w:p xmlns:wp14="http://schemas.microsoft.com/office/word/2010/wordml" w:rsidR="00B44A81" w:rsidP="56C9620D" w:rsidRDefault="008C2B69" w14:paraId="13E16F13" wp14:textId="77777777">
      <w:p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Se decide que la Junta Directiva estará compuesta por 3 miembros. Los siguientes accionistas son nombrados miembros de la Junta Directiva: Andrés Martínez, María López y Juan Pérez.</w:t>
      </w:r>
    </w:p>
    <w:p xmlns:wp14="http://schemas.microsoft.com/office/word/2010/wordml" w:rsidR="00B44A81" w:rsidP="56C9620D" w:rsidRDefault="00B44A81" w14:paraId="0E27B00A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38A50191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Aprobación de los Estatutos de la Empresa:</w:t>
      </w:r>
    </w:p>
    <w:p xmlns:wp14="http://schemas.microsoft.com/office/word/2010/wordml" w:rsidR="00B44A81" w:rsidP="56C9620D" w:rsidRDefault="008C2B69" w14:paraId="176EB7D8" wp14:textId="77777777">
      <w:p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Se presenta el borrador de los estatutos de la empresa, los cuales contienen las regulaciones internas, la estructura organizativa y los procedimientos de toma de decisiones. Tras discusión y algunas modificaciones, los estatutos son aprobados por unanimidad.</w:t>
      </w:r>
    </w:p>
    <w:p xmlns:wp14="http://schemas.microsoft.com/office/word/2010/wordml" w:rsidR="00B44A81" w:rsidP="56C9620D" w:rsidRDefault="00B44A81" w14:paraId="60061E4C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60CD3437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Designación de Representante Legal:</w:t>
      </w:r>
    </w:p>
    <w:p xmlns:wp14="http://schemas.microsoft.com/office/word/2010/wordml" w:rsidR="00B44A81" w:rsidP="56C9620D" w:rsidRDefault="008C2B69" w14:paraId="6287BF27" wp14:textId="2413A70A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008C2B69">
        <w:rPr>
          <w:rFonts w:ascii="Times New Roman" w:hAnsi="Times New Roman" w:eastAsia="Times New Roman" w:cs="Times New Roman"/>
          <w:lang w:val="es-ES"/>
        </w:rPr>
        <w:t>Se nombra a Andrés Martínez como el representante legal de la empresa "</w:t>
      </w:r>
      <w:r w:rsidRPr="56C9620D" w:rsidR="534CECDA">
        <w:rPr>
          <w:rFonts w:ascii="Times New Roman" w:hAnsi="Times New Roman" w:eastAsia="Times New Roman" w:cs="Times New Roman"/>
          <w:highlight w:val="yellow"/>
          <w:lang w:val="es-ES"/>
        </w:rPr>
        <w:t xml:space="preserve"> nombre_empresa</w:t>
      </w:r>
      <w:r w:rsidRPr="56C9620D" w:rsidR="534CECDA">
        <w:rPr>
          <w:rFonts w:ascii="Times New Roman" w:hAnsi="Times New Roman" w:eastAsia="Times New Roman" w:cs="Times New Roman"/>
          <w:lang w:val="es-ES"/>
        </w:rPr>
        <w:t xml:space="preserve"> </w:t>
      </w:r>
      <w:r w:rsidRPr="56C9620D" w:rsidR="008C2B69">
        <w:rPr>
          <w:rFonts w:ascii="Times New Roman" w:hAnsi="Times New Roman" w:eastAsia="Times New Roman" w:cs="Times New Roman"/>
          <w:lang w:val="es-ES"/>
        </w:rPr>
        <w:t>", con el poder de representación y gestión necesarios para llevar a cabo las operaciones comerciales y legales.</w:t>
      </w:r>
    </w:p>
    <w:p w:rsidR="56C9620D" w:rsidP="56C9620D" w:rsidRDefault="56C9620D" w14:paraId="68B30FF8" w14:textId="040759EC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</w:p>
    <w:p w:rsidR="7FFA5079" w:rsidP="56C9620D" w:rsidRDefault="7FFA5079" w14:paraId="562D2A87" w14:textId="489479B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lang w:val="es-ES"/>
        </w:rPr>
      </w:pPr>
      <w:r w:rsidRPr="56C9620D" w:rsidR="7FFA5079">
        <w:rPr>
          <w:rFonts w:ascii="Times New Roman" w:hAnsi="Times New Roman" w:eastAsia="Times New Roman" w:cs="Times New Roman"/>
          <w:b w:val="1"/>
          <w:bCs w:val="1"/>
          <w:lang w:val="es-ES"/>
        </w:rPr>
        <w:t>Roles:</w:t>
      </w:r>
    </w:p>
    <w:p w:rsidR="7FFA5079" w:rsidP="56C9620D" w:rsidRDefault="7FFA5079" w14:paraId="474FC834" w14:textId="75DC16AC">
      <w:pPr>
        <w:pStyle w:val="Normal"/>
        <w:jc w:val="both"/>
        <w:rPr>
          <w:rFonts w:ascii="Times New Roman" w:hAnsi="Times New Roman" w:eastAsia="Times New Roman" w:cs="Times New Roman"/>
          <w:highlight w:val="yellow"/>
          <w:lang w:val="es-ES"/>
        </w:rPr>
      </w:pPr>
      <w:r w:rsidRPr="56C9620D" w:rsidR="7FFA5079">
        <w:rPr>
          <w:rFonts w:ascii="Times New Roman" w:hAnsi="Times New Roman" w:eastAsia="Times New Roman" w:cs="Times New Roman"/>
          <w:highlight w:val="yellow"/>
          <w:lang w:val="es-ES"/>
        </w:rPr>
        <w:t>Rol 1: _____</w:t>
      </w:r>
    </w:p>
    <w:p w:rsidR="7FFA5079" w:rsidP="56C9620D" w:rsidRDefault="7FFA5079" w14:paraId="24A3849D" w14:textId="41197200">
      <w:pPr>
        <w:pStyle w:val="Normal"/>
        <w:jc w:val="both"/>
        <w:rPr>
          <w:rFonts w:ascii="Times New Roman" w:hAnsi="Times New Roman" w:eastAsia="Times New Roman" w:cs="Times New Roman"/>
          <w:highlight w:val="yellow"/>
          <w:lang w:val="es-ES"/>
        </w:rPr>
      </w:pPr>
      <w:r w:rsidRPr="56C9620D" w:rsidR="7FFA5079">
        <w:rPr>
          <w:rFonts w:ascii="Times New Roman" w:hAnsi="Times New Roman" w:eastAsia="Times New Roman" w:cs="Times New Roman"/>
          <w:highlight w:val="yellow"/>
          <w:lang w:val="es-ES"/>
        </w:rPr>
        <w:t>Rol 2: _____</w:t>
      </w:r>
    </w:p>
    <w:p w:rsidR="7FFA5079" w:rsidP="56C9620D" w:rsidRDefault="7FFA5079" w14:paraId="1BEEC928" w14:textId="09148240">
      <w:pPr>
        <w:pStyle w:val="Normal"/>
        <w:jc w:val="both"/>
        <w:rPr>
          <w:rFonts w:ascii="Times New Roman" w:hAnsi="Times New Roman" w:eastAsia="Times New Roman" w:cs="Times New Roman"/>
          <w:highlight w:val="yellow"/>
          <w:lang w:val="es-ES"/>
        </w:rPr>
      </w:pPr>
      <w:r w:rsidRPr="56C9620D" w:rsidR="7FFA5079">
        <w:rPr>
          <w:rFonts w:ascii="Times New Roman" w:hAnsi="Times New Roman" w:eastAsia="Times New Roman" w:cs="Times New Roman"/>
          <w:highlight w:val="yellow"/>
          <w:lang w:val="es-ES"/>
        </w:rPr>
        <w:t>Rol 3: _____</w:t>
      </w:r>
    </w:p>
    <w:p xmlns:wp14="http://schemas.microsoft.com/office/word/2010/wordml" w:rsidR="00B44A81" w:rsidP="56C9620D" w:rsidRDefault="00B44A81" w14:paraId="44EAFD9C" wp14:textId="77777777">
      <w:pPr>
        <w:jc w:val="both"/>
        <w:rPr>
          <w:rFonts w:ascii="Times New Roman" w:hAnsi="Times New Roman" w:eastAsia="Times New Roman" w:cs="Times New Roman"/>
          <w:highlight w:val="yellow"/>
        </w:rPr>
      </w:pPr>
    </w:p>
    <w:p xmlns:wp14="http://schemas.microsoft.com/office/word/2010/wordml" w:rsidR="00B44A81" w:rsidP="56C9620D" w:rsidRDefault="008C2B69" w14:paraId="247FDC67" wp14:textId="77777777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</w:rPr>
        <w:t>Asuntos Varios:</w:t>
      </w:r>
    </w:p>
    <w:p xmlns:wp14="http://schemas.microsoft.com/office/word/2010/wordml" w:rsidR="00B44A81" w:rsidP="56C9620D" w:rsidRDefault="008C2B69" w14:paraId="77BB8073" wp14:textId="77777777">
      <w:p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Se discuten temas operativos y logísticos, como la apertura de una cuenta bancaria, la elección de un domicilio comercial y la próxima reunión para definir la estrategia de lanzamiento.</w:t>
      </w:r>
    </w:p>
    <w:p xmlns:wp14="http://schemas.microsoft.com/office/word/2010/wordml" w:rsidR="00B44A81" w:rsidP="56C9620D" w:rsidRDefault="00B44A81" w14:paraId="4B94D5A5" wp14:textId="77777777">
      <w:pPr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B44A81" w:rsidP="56C9620D" w:rsidRDefault="008C2B69" w14:paraId="0A1794BD" wp14:textId="77777777">
      <w:p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</w:rPr>
      </w:pPr>
      <w:r w:rsidRPr="56C9620D" w:rsidR="008C2B69">
        <w:rPr>
          <w:rFonts w:ascii="Times New Roman" w:hAnsi="Times New Roman" w:eastAsia="Times New Roman" w:cs="Times New Roman"/>
          <w:b w:val="1"/>
          <w:bCs w:val="1"/>
          <w:i w:val="0"/>
          <w:iCs w:val="0"/>
        </w:rPr>
        <w:t>Cierre de la Reunión:</w:t>
      </w:r>
    </w:p>
    <w:p xmlns:wp14="http://schemas.microsoft.com/office/word/2010/wordml" w:rsidR="00B44A81" w:rsidP="56C9620D" w:rsidRDefault="008C2B69" w14:paraId="275A1517" wp14:textId="7B433DE8">
      <w:pPr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No habiendo más asuntos que tratar, se da por concluida la reunión a las 16:30 horas del 14 de agosto de 20</w:t>
      </w:r>
      <w:r w:rsidRPr="56C9620D" w:rsidR="20438D3D">
        <w:rPr>
          <w:rFonts w:ascii="Times New Roman" w:hAnsi="Times New Roman" w:eastAsia="Times New Roman" w:cs="Times New Roman"/>
        </w:rPr>
        <w:t>XX</w:t>
      </w:r>
      <w:r w:rsidRPr="56C9620D" w:rsidR="008C2B69">
        <w:rPr>
          <w:rFonts w:ascii="Times New Roman" w:hAnsi="Times New Roman" w:eastAsia="Times New Roman" w:cs="Times New Roman"/>
        </w:rPr>
        <w:t>.</w:t>
      </w:r>
    </w:p>
    <w:p w:rsidR="56C9620D" w:rsidP="56C9620D" w:rsidRDefault="56C9620D" w14:paraId="388640E9" w14:textId="4505C684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</w:p>
    <w:p w:rsidR="56C9620D" w:rsidP="56C9620D" w:rsidRDefault="56C9620D" w14:paraId="7A291917" w14:textId="230538B7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</w:p>
    <w:p xmlns:wp14="http://schemas.microsoft.com/office/word/2010/wordml" w:rsidR="00B44A81" w:rsidP="56C9620D" w:rsidRDefault="008C2B69" w14:paraId="53C0D631" wp14:textId="36F2F9F8">
      <w:pPr>
        <w:pStyle w:val="Normal"/>
        <w:jc w:val="both"/>
        <w:rPr>
          <w:rFonts w:ascii="Times New Roman" w:hAnsi="Times New Roman" w:eastAsia="Times New Roman" w:cs="Times New Roman"/>
          <w:lang w:val="es-ES"/>
        </w:rPr>
      </w:pPr>
      <w:r w:rsidRPr="56C9620D" w:rsidR="2EED5ACA">
        <w:rPr>
          <w:rFonts w:ascii="Times New Roman" w:hAnsi="Times New Roman" w:eastAsia="Times New Roman" w:cs="Times New Roman"/>
          <w:lang w:val="es-ES"/>
        </w:rPr>
        <w:t xml:space="preserve">Nombre: </w:t>
      </w:r>
      <w:r w:rsidRPr="56C9620D" w:rsidR="5A03768B">
        <w:rPr>
          <w:rFonts w:ascii="Times New Roman" w:hAnsi="Times New Roman" w:eastAsia="Times New Roman" w:cs="Times New Roman"/>
          <w:highlight w:val="yellow"/>
          <w:lang w:val="es-ES"/>
        </w:rPr>
        <w:t>nombre_representante</w:t>
      </w:r>
    </w:p>
    <w:p xmlns:wp14="http://schemas.microsoft.com/office/word/2010/wordml" w:rsidR="00B44A81" w:rsidP="56C9620D" w:rsidRDefault="008C2B69" w14:paraId="4E5D8C74" wp14:textId="0D20EEB1">
      <w:pPr>
        <w:pStyle w:val="Normal"/>
        <w:jc w:val="both"/>
        <w:rPr>
          <w:rFonts w:ascii="Times New Roman" w:hAnsi="Times New Roman" w:eastAsia="Times New Roman" w:cs="Times New Roman"/>
          <w:highlight w:val="yellow"/>
          <w:lang w:val="es-ES"/>
        </w:rPr>
      </w:pPr>
    </w:p>
    <w:p xmlns:wp14="http://schemas.microsoft.com/office/word/2010/wordml" w:rsidR="00B44A81" w:rsidP="56C9620D" w:rsidRDefault="008C2B69" w14:paraId="28D61528" wp14:textId="306CF3E5">
      <w:pPr>
        <w:pStyle w:val="Normal"/>
        <w:jc w:val="both"/>
        <w:rPr>
          <w:rFonts w:ascii="Times New Roman" w:hAnsi="Times New Roman" w:eastAsia="Times New Roman" w:cs="Times New Roman"/>
        </w:rPr>
      </w:pPr>
      <w:r w:rsidRPr="56C9620D" w:rsidR="008C2B69">
        <w:rPr>
          <w:rFonts w:ascii="Times New Roman" w:hAnsi="Times New Roman" w:eastAsia="Times New Roman" w:cs="Times New Roman"/>
        </w:rPr>
        <w:t>Firma: ___________________</w:t>
      </w:r>
    </w:p>
    <w:sectPr w:rsidR="00B44A81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  <w:footerReference w:type="default" r:id="Redb8999d7694485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C2B69" w:rsidRDefault="008C2B69" w14:paraId="049F31C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8C2B69" w:rsidRDefault="008C2B69" w14:paraId="5312826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225329B" w:rsidTr="3225329B" w14:paraId="3608340D">
      <w:trPr>
        <w:trHeight w:val="300"/>
      </w:trPr>
      <w:tc>
        <w:tcPr>
          <w:tcW w:w="3005" w:type="dxa"/>
          <w:tcMar/>
        </w:tcPr>
        <w:p w:rsidR="3225329B" w:rsidP="3225329B" w:rsidRDefault="3225329B" w14:paraId="307C34C8" w14:textId="6F7390D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225329B" w:rsidP="3225329B" w:rsidRDefault="3225329B" w14:paraId="47645D0A" w14:textId="67D6EE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225329B" w:rsidP="3225329B" w:rsidRDefault="3225329B" w14:paraId="7EE25241" w14:textId="56889123">
          <w:pPr>
            <w:pStyle w:val="Header"/>
            <w:bidi w:val="0"/>
            <w:ind w:right="-115"/>
            <w:jc w:val="right"/>
          </w:pPr>
        </w:p>
      </w:tc>
    </w:tr>
  </w:tbl>
  <w:p w:rsidR="3225329B" w:rsidP="3225329B" w:rsidRDefault="3225329B" w14:paraId="0BE567A2" w14:textId="26515B4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C2B69" w:rsidRDefault="008C2B69" w14:paraId="3656B9A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8C2B69" w:rsidRDefault="008C2B69" w14:paraId="45FB0818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xmlns:wp14="http://schemas.microsoft.com/office/word/2010/wordml" w:rsidR="00B44A81" w:rsidRDefault="008C2B69" w14:paraId="0D1CE952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5139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367C4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74524037">
    <w:abstractNumId w:val="1"/>
  </w:num>
  <w:num w:numId="2" w16cid:durableId="973144676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A81"/>
    <w:rsid w:val="001D3CD6"/>
    <w:rsid w:val="008C2B69"/>
    <w:rsid w:val="00B44A81"/>
    <w:rsid w:val="02EC9B55"/>
    <w:rsid w:val="0816ECC2"/>
    <w:rsid w:val="0F885367"/>
    <w:rsid w:val="147B7F2C"/>
    <w:rsid w:val="178D91F5"/>
    <w:rsid w:val="19A97619"/>
    <w:rsid w:val="19A97619"/>
    <w:rsid w:val="20438D3D"/>
    <w:rsid w:val="22075AA4"/>
    <w:rsid w:val="261C8106"/>
    <w:rsid w:val="2EED5ACA"/>
    <w:rsid w:val="2EED91D9"/>
    <w:rsid w:val="3225329B"/>
    <w:rsid w:val="34831441"/>
    <w:rsid w:val="34B09E5F"/>
    <w:rsid w:val="35845E65"/>
    <w:rsid w:val="3BA052C0"/>
    <w:rsid w:val="441399B2"/>
    <w:rsid w:val="49E8F126"/>
    <w:rsid w:val="4CC91707"/>
    <w:rsid w:val="534CECDA"/>
    <w:rsid w:val="56C9620D"/>
    <w:rsid w:val="5A03768B"/>
    <w:rsid w:val="5B92457A"/>
    <w:rsid w:val="687D18D1"/>
    <w:rsid w:val="68B984C0"/>
    <w:rsid w:val="743D42FD"/>
    <w:rsid w:val="76DF7933"/>
    <w:rsid w:val="78A8D4F5"/>
    <w:rsid w:val="7E0AD5F0"/>
    <w:rsid w:val="7FFA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9F9CB"/>
  <w15:docId w15:val="{CD696DCB-D923-49B5-BA04-DCA83E0F0A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Fuentedeprrafopredeter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Fuentedeprrafopredeter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footer" Target="footer.xml" Id="Redb8999d769448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95107FFD641345A10C8A5ACACB9D20" ma:contentTypeVersion="13" ma:contentTypeDescription="Crear nuevo documento." ma:contentTypeScope="" ma:versionID="4218d14b85201fab8afba82a2debec87">
  <xsd:schema xmlns:xsd="http://www.w3.org/2001/XMLSchema" xmlns:xs="http://www.w3.org/2001/XMLSchema" xmlns:p="http://schemas.microsoft.com/office/2006/metadata/properties" xmlns:ns2="e1e7bc46-bed0-459f-9452-a76b1c5b695e" xmlns:ns3="bb8cf7e1-610f-40a0-8f00-126b9d139fde" targetNamespace="http://schemas.microsoft.com/office/2006/metadata/properties" ma:root="true" ma:fieldsID="88b051887c681d723afbbc38d4678bde" ns2:_="" ns3:_="">
    <xsd:import namespace="e1e7bc46-bed0-459f-9452-a76b1c5b695e"/>
    <xsd:import namespace="bb8cf7e1-610f-40a0-8f00-126b9d139f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e7bc46-bed0-459f-9452-a76b1c5b6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2f773bf-f00b-42a6-8b07-050935be22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8cf7e1-610f-40a0-8f00-126b9d139fd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1e7bc46-bed0-459f-9452-a76b1c5b695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DAE2F3-A352-4917-B5E6-5F02E319CDE5}"/>
</file>

<file path=customXml/itemProps2.xml><?xml version="1.0" encoding="utf-8"?>
<ds:datastoreItem xmlns:ds="http://schemas.openxmlformats.org/officeDocument/2006/customXml" ds:itemID="{F63AEF66-383E-46CC-A871-0AEC073586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D2476BD-E53D-4764-A3F4-B60A98DE9539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BEJAMIN ELIAS MORA TORRES</lastModifiedBy>
  <revision>3</revision>
  <dcterms:created xsi:type="dcterms:W3CDTF">2024-06-10T06:44:00.0000000Z</dcterms:created>
  <dcterms:modified xsi:type="dcterms:W3CDTF">2024-06-10T06:53:45.4300397Z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</Properties>
</file>