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90" w:right="-72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5.0" w:type="dxa"/>
        <w:jc w:val="left"/>
        <w:tblInd w:w="-15.0" w:type="dxa"/>
        <w:tblLayout w:type="fixed"/>
        <w:tblLook w:val="0600"/>
      </w:tblPr>
      <w:tblGrid>
        <w:gridCol w:w="1965"/>
        <w:gridCol w:w="6240"/>
        <w:gridCol w:w="3060"/>
        <w:tblGridChange w:id="0">
          <w:tblGrid>
            <w:gridCol w:w="1965"/>
            <w:gridCol w:w="6240"/>
            <w:gridCol w:w="3060"/>
          </w:tblGrid>
        </w:tblGridChange>
      </w:tblGrid>
      <w:tr>
        <w:trPr>
          <w:cantSplit w:val="0"/>
          <w:trHeight w:val="2580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spacing w:before="0" w:line="276" w:lineRule="auto"/>
              <w:ind w:right="60"/>
              <w:jc w:val="right"/>
              <w:rPr>
                <w:rFonts w:ascii="Oswald" w:cs="Oswald" w:eastAsia="Oswald" w:hAnsi="Oswald"/>
                <w:b w:val="1"/>
                <w:color w:val="e91d63"/>
                <w:sz w:val="48"/>
                <w:szCs w:val="48"/>
              </w:rPr>
            </w:pPr>
            <w:bookmarkStart w:colFirst="0" w:colLast="0" w:name="_xvwvp9nkfx8w" w:id="0"/>
            <w:bookmarkEnd w:id="0"/>
            <w:r w:rsidDel="00000000" w:rsidR="00000000" w:rsidRPr="00000000">
              <w:rPr>
                <w:rFonts w:ascii="Oswald" w:cs="Oswald" w:eastAsia="Oswald" w:hAnsi="Oswald"/>
                <w:b w:val="1"/>
                <w:color w:val="e91d63"/>
                <w:sz w:val="48"/>
                <w:szCs w:val="48"/>
                <w:rtl w:val="0"/>
              </w:rPr>
              <w:t xml:space="preserve">John Fleetwood</w:t>
            </w:r>
          </w:p>
          <w:p w:rsidR="00000000" w:rsidDel="00000000" w:rsidP="00000000" w:rsidRDefault="00000000" w:rsidRPr="00000000" w14:paraId="00000004">
            <w:pPr>
              <w:pStyle w:val="Subtitle"/>
              <w:keepNext w:val="0"/>
              <w:keepLines w:val="0"/>
              <w:spacing w:before="0" w:line="276" w:lineRule="auto"/>
              <w:ind w:right="60"/>
              <w:jc w:val="right"/>
              <w:rPr/>
            </w:pPr>
            <w:bookmarkStart w:colFirst="0" w:colLast="0" w:name="_p2hcwctqpmtt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before="0" w:line="276" w:lineRule="auto"/>
              <w:ind w:right="60"/>
              <w:jc w:val="right"/>
              <w:rPr/>
            </w:pPr>
            <w:bookmarkStart w:colFirst="0" w:colLast="0" w:name="_iamfrzm2hmyw" w:id="2"/>
            <w:bookmarkEnd w:id="2"/>
            <w:r w:rsidDel="00000000" w:rsidR="00000000" w:rsidRPr="00000000">
              <w:rPr>
                <w:rtl w:val="0"/>
              </w:rPr>
              <w:br w:type="textWrapping"/>
              <w:t xml:space="preserve">1520 Concord Dr</w:t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spacing w:before="0" w:line="276" w:lineRule="auto"/>
              <w:jc w:val="right"/>
              <w:rPr>
                <w:color w:val="e91d63"/>
              </w:rPr>
            </w:pPr>
            <w:bookmarkStart w:colFirst="0" w:colLast="0" w:name="_2oiwrdf9nd3n" w:id="3"/>
            <w:bookmarkEnd w:id="3"/>
            <w:r w:rsidDel="00000000" w:rsidR="00000000" w:rsidRPr="00000000">
              <w:rPr>
                <w:rtl w:val="0"/>
              </w:rPr>
              <w:t xml:space="preserve">Downers Grove, IL 60516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Subtitle"/>
              <w:keepNext w:val="0"/>
              <w:keepLines w:val="0"/>
              <w:spacing w:before="0" w:line="276" w:lineRule="auto"/>
              <w:jc w:val="right"/>
              <w:rPr/>
            </w:pPr>
            <w:bookmarkStart w:colFirst="0" w:colLast="0" w:name="_jaa2v5mjhbh7" w:id="4"/>
            <w:bookmarkEnd w:id="4"/>
            <w:r w:rsidDel="00000000" w:rsidR="00000000" w:rsidRPr="00000000">
              <w:rPr>
                <w:color w:val="e91d63"/>
                <w:rtl w:val="0"/>
              </w:rPr>
              <w:t xml:space="preserve">C: (331) 233-8935</w:t>
              <w:br w:type="textWrapping"/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wizening@gmail.com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before="0" w:line="240" w:lineRule="auto"/>
              <w:ind w:lef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ind w:left="-90" w:firstLine="0"/>
              <w:jc w:val="right"/>
              <w:rPr/>
            </w:pPr>
            <w:r w:rsidDel="00000000" w:rsidR="00000000" w:rsidRPr="00000000">
              <w:rPr>
                <w:rFonts w:ascii="Oswald" w:cs="Oswald" w:eastAsia="Oswald" w:hAnsi="Oswald"/>
                <w:b w:val="1"/>
                <w:color w:val="2272e9"/>
                <w:sz w:val="48"/>
                <w:szCs w:val="48"/>
              </w:rPr>
              <w:drawing>
                <wp:inline distB="114300" distT="114300" distL="114300" distR="114300">
                  <wp:extent cx="1856650" cy="1828800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19256" l="0" r="0" t="15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A">
            <w:pPr>
              <w:pStyle w:val="Subtitle"/>
              <w:keepNext w:val="0"/>
              <w:keepLines w:val="0"/>
              <w:spacing w:before="0" w:line="276" w:lineRule="auto"/>
              <w:ind w:right="60"/>
              <w:rPr/>
            </w:pPr>
            <w:bookmarkStart w:colFirst="0" w:colLast="0" w:name="_aagfqklm9zwt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B">
            <w:pPr>
              <w:pStyle w:val="Subtitle"/>
              <w:keepNext w:val="0"/>
              <w:keepLines w:val="0"/>
              <w:spacing w:before="0" w:line="276" w:lineRule="auto"/>
              <w:ind w:right="60"/>
              <w:jc w:val="right"/>
              <w:rPr/>
            </w:pPr>
            <w:bookmarkStart w:colFirst="0" w:colLast="0" w:name="_6vgspsrr8a6p" w:id="6"/>
            <w:bookmarkEnd w:id="6"/>
            <w:hyperlink r:id="rId8">
              <w:r w:rsidDel="00000000" w:rsidR="00000000" w:rsidRPr="00000000">
                <w:rPr>
                  <w:color w:val="1155cc"/>
                  <w:u w:val="single"/>
                </w:rPr>
                <w:drawing>
                  <wp:inline distB="114300" distT="114300" distL="114300" distR="114300">
                    <wp:extent cx="274320" cy="274320"/>
                    <wp:effectExtent b="0" l="0" r="0" t="0"/>
                    <wp:docPr id="12" name="image5.png"/>
                    <a:graphic>
                      <a:graphicData uri="http://schemas.openxmlformats.org/drawingml/2006/picture">
                        <pic:pic>
                          <pic:nvPicPr>
                            <pic:cNvPr id="0" name="image5.png"/>
                            <pic:cNvPicPr preferRelativeResize="0"/>
                          </pic:nvPicPr>
                          <pic:blipFill>
                            <a:blip r:embed="rId9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4320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hyperlink r:id="rId10">
              <w:r w:rsidDel="00000000" w:rsidR="00000000" w:rsidRPr="00000000">
                <w:rPr>
                  <w:color w:val="1155cc"/>
                  <w:u w:val="single"/>
                </w:rPr>
                <w:drawing>
                  <wp:inline distB="114300" distT="114300" distL="114300" distR="114300">
                    <wp:extent cx="274320" cy="274320"/>
                    <wp:effectExtent b="0" l="0" r="0" t="0"/>
                    <wp:docPr id="10" name="image11.png"/>
                    <a:graphic>
                      <a:graphicData uri="http://schemas.openxmlformats.org/drawingml/2006/picture">
                        <pic:pic>
                          <pic:nvPicPr>
                            <pic:cNvPr id="0" name="image11.png"/>
                            <pic:cNvPicPr preferRelativeResize="0"/>
                          </pic:nvPicPr>
                          <pic:blipFill>
                            <a:blip r:embed="rId11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4320" cy="27432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0" w:before="0" w:line="240" w:lineRule="auto"/>
              <w:ind w:left="0" w:firstLine="0"/>
              <w:rPr>
                <w:b w:val="1"/>
                <w:color w:val="2272e9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Style w:val="Subtitle"/>
        <w:keepNext w:val="0"/>
        <w:keepLines w:val="0"/>
        <w:pageBreakBefore w:val="0"/>
        <w:spacing w:before="0" w:line="276" w:lineRule="auto"/>
        <w:rPr>
          <w:rFonts w:ascii="PT Mono" w:cs="PT Mono" w:eastAsia="PT Mono" w:hAnsi="PT Mono"/>
          <w:color w:val="999999"/>
          <w:sz w:val="18"/>
          <w:szCs w:val="18"/>
        </w:rPr>
      </w:pPr>
      <w:bookmarkStart w:colFirst="0" w:colLast="0" w:name="_2sykzij3sbzl" w:id="7"/>
      <w:bookmarkEnd w:id="7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7104698" cy="190500"/>
            <wp:effectExtent b="0" l="0" r="0" t="0"/>
            <wp:docPr descr="A long, thin rectangle to divide sections of the document" id="2" name="image6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469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keepNext w:val="0"/>
        <w:keepLines w:val="0"/>
        <w:spacing w:before="0" w:line="276" w:lineRule="auto"/>
        <w:rPr/>
      </w:pPr>
      <w:bookmarkStart w:colFirst="0" w:colLast="0" w:name="_q4fv7krdfy9e" w:id="8"/>
      <w:bookmarkEnd w:id="8"/>
      <w:r w:rsidDel="00000000" w:rsidR="00000000" w:rsidRPr="00000000">
        <w:rPr>
          <w:rtl w:val="0"/>
        </w:rPr>
      </w:r>
    </w:p>
    <w:tbl>
      <w:tblPr>
        <w:tblStyle w:val="Table2"/>
        <w:tblW w:w="11250.0" w:type="dxa"/>
        <w:jc w:val="left"/>
        <w:tblInd w:w="-15.0" w:type="dxa"/>
        <w:tblLayout w:type="fixed"/>
        <w:tblLook w:val="0600"/>
      </w:tblPr>
      <w:tblGrid>
        <w:gridCol w:w="1875"/>
        <w:gridCol w:w="9375"/>
        <w:tblGridChange w:id="0">
          <w:tblGrid>
            <w:gridCol w:w="1875"/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Fonts w:ascii="Oswald" w:cs="Oswald" w:eastAsia="Oswald" w:hAnsi="Oswald"/>
                <w:color w:val="424242"/>
                <w:sz w:val="24"/>
                <w:szCs w:val="24"/>
              </w:rPr>
              <w:drawing>
                <wp:inline distB="114300" distT="114300" distL="114300" distR="114300">
                  <wp:extent cx="914400" cy="847288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847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914400" cy="906517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065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914400" cy="54391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439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914400" cy="906517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065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/>
              <w:drawing>
                <wp:inline distB="114300" distT="114300" distL="114300" distR="114300">
                  <wp:extent cx="914400" cy="1101687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1016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rFonts w:ascii="Oswald" w:cs="Oswald" w:eastAsia="Oswald" w:hAnsi="Oswald"/>
                <w:color w:val="424242"/>
                <w:sz w:val="24"/>
                <w:szCs w:val="24"/>
              </w:rPr>
              <w:drawing>
                <wp:inline distB="114300" distT="114300" distL="114300" distR="114300">
                  <wp:extent cx="1075765" cy="9144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765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Oswald" w:cs="Oswald" w:eastAsia="Oswald" w:hAnsi="Oswald"/>
                <w:color w:val="424242"/>
                <w:sz w:val="24"/>
                <w:szCs w:val="24"/>
              </w:rPr>
              <w:drawing>
                <wp:inline distB="114300" distT="114300" distL="114300" distR="114300">
                  <wp:extent cx="914400" cy="938463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38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914400" cy="9144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Oswald" w:cs="Oswald" w:eastAsia="Oswald" w:hAnsi="Oswald"/>
                <w:sz w:val="24"/>
                <w:szCs w:val="24"/>
              </w:rPr>
            </w:pPr>
            <w:r w:rsidDel="00000000" w:rsidR="00000000" w:rsidRPr="00000000">
              <w:rPr>
                <w:rFonts w:ascii="Oswald" w:cs="Oswald" w:eastAsia="Oswald" w:hAnsi="Oswald"/>
                <w:sz w:val="24"/>
                <w:szCs w:val="24"/>
                <w:rtl w:val="0"/>
              </w:rPr>
              <w:t xml:space="preserve">SKILLS</w:t>
            </w:r>
          </w:p>
          <w:tbl>
            <w:tblPr>
              <w:tblStyle w:val="Table3"/>
              <w:tblW w:w="9190.0" w:type="dxa"/>
              <w:jc w:val="left"/>
              <w:tblInd w:w="-15.0" w:type="dxa"/>
              <w:tblLayout w:type="fixed"/>
              <w:tblLook w:val="0600"/>
            </w:tblPr>
            <w:tblGrid>
              <w:gridCol w:w="4595"/>
              <w:gridCol w:w="4595"/>
              <w:tblGridChange w:id="0">
                <w:tblGrid>
                  <w:gridCol w:w="4595"/>
                  <w:gridCol w:w="4595"/>
                </w:tblGrid>
              </w:tblGridChange>
            </w:tblGrid>
            <w:tr>
              <w:trPr>
                <w:cantSplit w:val="0"/>
                <w:trHeight w:val="393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ind w:left="-90" w:firstLine="0"/>
                    <w:rPr>
                      <w:color w:val="2272e9"/>
                    </w:rPr>
                  </w:pPr>
                  <w:r w:rsidDel="00000000" w:rsidR="00000000" w:rsidRPr="00000000">
                    <w:rPr>
                      <w:b w:val="1"/>
                      <w:color w:val="2272e9"/>
                      <w:sz w:val="22"/>
                      <w:szCs w:val="22"/>
                      <w:rtl w:val="0"/>
                    </w:rPr>
                    <w:t xml:space="preserve">Leadership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2">
                  <w:pPr>
                    <w:ind w:left="-9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Servant Leader, Self-organization, Empowerment, Diversity, Agile </w:t>
                  </w:r>
                  <w:r w:rsidDel="00000000" w:rsidR="00000000" w:rsidRPr="00000000">
                    <w:rPr>
                      <w:rtl w:val="0"/>
                    </w:rPr>
                    <w:t xml:space="preserve">(Scrum/Kanban)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3">
                  <w:pPr>
                    <w:ind w:left="-90" w:firstLine="0"/>
                    <w:rPr>
                      <w:color w:val="2272e9"/>
                    </w:rPr>
                  </w:pPr>
                  <w:r w:rsidDel="00000000" w:rsidR="00000000" w:rsidRPr="00000000">
                    <w:rPr>
                      <w:b w:val="1"/>
                      <w:color w:val="2272e9"/>
                      <w:sz w:val="22"/>
                      <w:szCs w:val="22"/>
                      <w:rtl w:val="0"/>
                    </w:rPr>
                    <w:t xml:space="preserve">Vision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4">
                  <w:pPr>
                    <w:ind w:left="-90" w:firstLine="0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Roadmapping, Strategy, Planning, Architecture, Greenfield/Legacy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5">
                  <w:pPr>
                    <w:ind w:left="-90" w:firstLine="0"/>
                    <w:rPr>
                      <w:color w:val="2272e9"/>
                    </w:rPr>
                  </w:pPr>
                  <w:r w:rsidDel="00000000" w:rsidR="00000000" w:rsidRPr="00000000">
                    <w:rPr>
                      <w:b w:val="1"/>
                      <w:color w:val="2272e9"/>
                      <w:sz w:val="22"/>
                      <w:szCs w:val="22"/>
                      <w:rtl w:val="0"/>
                    </w:rPr>
                    <w:t xml:space="preserve">Coaching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6">
                  <w:pPr>
                    <w:ind w:left="-90" w:firstLine="0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Technical, Career Development, Radical Candor, Psychological Safety, Motivational Drivers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rPr>
                      <w:b w:val="1"/>
                      <w:color w:val="2272e9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b w:val="1"/>
                      <w:color w:val="2272e9"/>
                      <w:sz w:val="22"/>
                      <w:szCs w:val="22"/>
                      <w:rtl w:val="0"/>
                    </w:rPr>
                    <w:t xml:space="preserve">Javascript</w:t>
                  </w:r>
                </w:p>
                <w:p w:rsidR="00000000" w:rsidDel="00000000" w:rsidP="00000000" w:rsidRDefault="00000000" w:rsidRPr="00000000" w14:paraId="0000001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Node, React, NextJS, NestJS, NextAuth, Clerk, Stripe, Typescript, Tailwind, Shadcn, Material UI</w:t>
                  </w:r>
                </w:p>
                <w:p w:rsidR="00000000" w:rsidDel="00000000" w:rsidP="00000000" w:rsidRDefault="00000000" w:rsidRPr="00000000" w14:paraId="00000019">
                  <w:pPr>
                    <w:rPr>
                      <w:color w:val="2272e9"/>
                    </w:rPr>
                  </w:pPr>
                  <w:r w:rsidDel="00000000" w:rsidR="00000000" w:rsidRPr="00000000">
                    <w:rPr>
                      <w:b w:val="1"/>
                      <w:color w:val="2272e9"/>
                      <w:sz w:val="22"/>
                      <w:szCs w:val="22"/>
                      <w:rtl w:val="0"/>
                    </w:rPr>
                    <w:t xml:space="preserve">Data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PostGres, GraphQL, MySQL, Prisma, Drizzle</w:t>
                  </w:r>
                </w:p>
                <w:p w:rsidR="00000000" w:rsidDel="00000000" w:rsidP="00000000" w:rsidRDefault="00000000" w:rsidRPr="00000000" w14:paraId="0000001B">
                  <w:pPr>
                    <w:rPr>
                      <w:b w:val="1"/>
                      <w:color w:val="2272e9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b w:val="1"/>
                      <w:color w:val="2272e9"/>
                      <w:sz w:val="22"/>
                      <w:szCs w:val="22"/>
                      <w:rtl w:val="0"/>
                    </w:rPr>
                    <w:t xml:space="preserve">Tooling</w:t>
                  </w:r>
                </w:p>
                <w:p w:rsidR="00000000" w:rsidDel="00000000" w:rsidP="00000000" w:rsidRDefault="00000000" w:rsidRPr="00000000" w14:paraId="0000001C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Confluence, Jira, Git, Gitlab</w:t>
                  </w:r>
                </w:p>
              </w:tc>
            </w:tr>
          </w:tbl>
          <w:p w:rsidR="00000000" w:rsidDel="00000000" w:rsidP="00000000" w:rsidRDefault="00000000" w:rsidRPr="00000000" w14:paraId="0000001D">
            <w:pPr>
              <w:pStyle w:val="Heading1"/>
              <w:widowControl w:val="0"/>
              <w:rPr>
                <w:rFonts w:ascii="Oswald" w:cs="Oswald" w:eastAsia="Oswald" w:hAnsi="Oswald"/>
                <w:sz w:val="24"/>
                <w:szCs w:val="24"/>
              </w:rPr>
            </w:pPr>
            <w:bookmarkStart w:colFirst="0" w:colLast="0" w:name="_wjyqxso785cr" w:id="9"/>
            <w:bookmarkEnd w:id="9"/>
            <w:r w:rsidDel="00000000" w:rsidR="00000000" w:rsidRPr="00000000">
              <w:rPr>
                <w:rFonts w:ascii="PT Mono" w:cs="PT Mono" w:eastAsia="PT Mono" w:hAnsi="PT Mono"/>
                <w:color w:val="999999"/>
                <w:sz w:val="18"/>
                <w:szCs w:val="18"/>
              </w:rPr>
              <w:drawing>
                <wp:inline distB="114300" distT="114300" distL="114300" distR="114300">
                  <wp:extent cx="5809298" cy="190500"/>
                  <wp:effectExtent b="0" l="0" r="0" t="0"/>
                  <wp:docPr descr="A long, thin rectangle to divide sections of the document" id="8" name="image6.png"/>
                  <a:graphic>
                    <a:graphicData uri="http://schemas.openxmlformats.org/drawingml/2006/picture">
                      <pic:pic>
                        <pic:nvPicPr>
                          <pic:cNvPr descr="A long, thin rectangle to divide sections of the document"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29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Oswald" w:cs="Oswald" w:eastAsia="Oswald" w:hAnsi="Oswald"/>
                <w:sz w:val="24"/>
                <w:szCs w:val="24"/>
              </w:rPr>
            </w:pPr>
            <w:r w:rsidDel="00000000" w:rsidR="00000000" w:rsidRPr="00000000">
              <w:rPr>
                <w:rFonts w:ascii="Oswald" w:cs="Oswald" w:eastAsia="Oswald" w:hAnsi="Oswald"/>
                <w:sz w:val="24"/>
                <w:szCs w:val="24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1F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bg1lv2hw7a7e" w:id="10"/>
            <w:bookmarkEnd w:id="10"/>
            <w:r w:rsidDel="00000000" w:rsidR="00000000" w:rsidRPr="00000000">
              <w:rPr>
                <w:rtl w:val="0"/>
              </w:rPr>
              <w:t xml:space="preserve">LGE, US (Zenith) 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— Senior Engineering Manager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Dec 2022 - Present</w:t>
            </w:r>
          </w:p>
          <w:p w:rsidR="00000000" w:rsidDel="00000000" w:rsidP="00000000" w:rsidRDefault="00000000" w:rsidRPr="00000000" w14:paraId="00000021">
            <w:pPr>
              <w:pStyle w:val="Heading2"/>
              <w:keepNext w:val="0"/>
              <w:keepLines w:val="0"/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c6vv12n5vyzy" w:id="11"/>
            <w:bookmarkEnd w:id="11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2 Engineering Teams</w:t>
            </w:r>
          </w:p>
          <w:p w:rsidR="00000000" w:rsidDel="00000000" w:rsidP="00000000" w:rsidRDefault="00000000" w:rsidRPr="00000000" w14:paraId="00000022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qrsuv0sbk3fy" w:id="12"/>
            <w:bookmarkEnd w:id="12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Platform Engineering (Embedded and Infra)</w:t>
            </w:r>
          </w:p>
          <w:p w:rsidR="00000000" w:rsidDel="00000000" w:rsidP="00000000" w:rsidRDefault="00000000" w:rsidRPr="00000000" w14:paraId="00000023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f75m3yffmiiy" w:id="13"/>
            <w:bookmarkEnd w:id="13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Product Engineering (Web, Mobile, Integration)</w:t>
            </w:r>
          </w:p>
          <w:p w:rsidR="00000000" w:rsidDel="00000000" w:rsidP="00000000" w:rsidRDefault="00000000" w:rsidRPr="00000000" w14:paraId="00000024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ian65idzurvd" w:id="14"/>
            <w:bookmarkEnd w:id="14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1 Principal Engineer</w:t>
            </w:r>
          </w:p>
          <w:p w:rsidR="00000000" w:rsidDel="00000000" w:rsidP="00000000" w:rsidRDefault="00000000" w:rsidRPr="00000000" w14:paraId="00000025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52tq541rzw12" w:id="15"/>
            <w:bookmarkEnd w:id="15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3 Staff Engineers</w:t>
            </w:r>
          </w:p>
          <w:p w:rsidR="00000000" w:rsidDel="00000000" w:rsidP="00000000" w:rsidRDefault="00000000" w:rsidRPr="00000000" w14:paraId="00000026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op9wb71v7xzg" w:id="16"/>
            <w:bookmarkEnd w:id="16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2 Senior Engineers</w:t>
            </w:r>
          </w:p>
          <w:p w:rsidR="00000000" w:rsidDel="00000000" w:rsidP="00000000" w:rsidRDefault="00000000" w:rsidRPr="00000000" w14:paraId="00000027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26jrh62c13wd" w:id="17"/>
            <w:bookmarkEnd w:id="17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1 Mid-Level Engineer</w:t>
            </w:r>
          </w:p>
          <w:p w:rsidR="00000000" w:rsidDel="00000000" w:rsidP="00000000" w:rsidRDefault="00000000" w:rsidRPr="00000000" w14:paraId="00000028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t1tkhnd88lyl" w:id="18"/>
            <w:bookmarkEnd w:id="18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1 Intern</w:t>
            </w:r>
          </w:p>
          <w:p w:rsidR="00000000" w:rsidDel="00000000" w:rsidP="00000000" w:rsidRDefault="00000000" w:rsidRPr="00000000" w14:paraId="00000029">
            <w:pPr>
              <w:pStyle w:val="Heading2"/>
              <w:keepNext w:val="0"/>
              <w:keepLines w:val="0"/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8ila7ixvose2" w:id="19"/>
            <w:bookmarkEnd w:id="19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Revitalized team processes:</w:t>
            </w:r>
          </w:p>
          <w:p w:rsidR="00000000" w:rsidDel="00000000" w:rsidP="00000000" w:rsidRDefault="00000000" w:rsidRPr="00000000" w14:paraId="0000002A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njhz68sv5lzk" w:id="20"/>
            <w:bookmarkEnd w:id="20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Implemented Jira workflows</w:t>
            </w:r>
          </w:p>
          <w:p w:rsidR="00000000" w:rsidDel="00000000" w:rsidP="00000000" w:rsidRDefault="00000000" w:rsidRPr="00000000" w14:paraId="0000002B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d6nrv3698c1a" w:id="21"/>
            <w:bookmarkEnd w:id="21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Automated CI/CD pipelines</w:t>
            </w:r>
          </w:p>
          <w:p w:rsidR="00000000" w:rsidDel="00000000" w:rsidP="00000000" w:rsidRDefault="00000000" w:rsidRPr="00000000" w14:paraId="0000002C">
            <w:pPr>
              <w:pStyle w:val="Heading2"/>
              <w:keepNext w:val="0"/>
              <w:keepLines w:val="0"/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uv2fqom9wf6v" w:id="22"/>
            <w:bookmarkEnd w:id="22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Modernized Tech Stack:</w:t>
            </w:r>
          </w:p>
          <w:p w:rsidR="00000000" w:rsidDel="00000000" w:rsidP="00000000" w:rsidRDefault="00000000" w:rsidRPr="00000000" w14:paraId="0000002D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38f18v6ca247" w:id="23"/>
            <w:bookmarkEnd w:id="23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Led a major technical migration from CentOS (eol) to Ubuntu</w:t>
            </w:r>
          </w:p>
          <w:p w:rsidR="00000000" w:rsidDel="00000000" w:rsidP="00000000" w:rsidRDefault="00000000" w:rsidRPr="00000000" w14:paraId="0000002E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o95ofckp1ou8" w:id="24"/>
            <w:bookmarkEnd w:id="24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Navigated significant challenges in design, integration, testing and planning</w:t>
            </w:r>
          </w:p>
          <w:p w:rsidR="00000000" w:rsidDel="00000000" w:rsidP="00000000" w:rsidRDefault="00000000" w:rsidRPr="00000000" w14:paraId="0000002F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wcy0y5rlh462" w:id="25"/>
            <w:bookmarkEnd w:id="25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Cross-coordination with multiple engineering teams in Korea</w:t>
            </w:r>
          </w:p>
          <w:p w:rsidR="00000000" w:rsidDel="00000000" w:rsidP="00000000" w:rsidRDefault="00000000" w:rsidRPr="00000000" w14:paraId="00000030">
            <w:pPr>
              <w:pStyle w:val="Heading2"/>
              <w:keepNext w:val="0"/>
              <w:keepLines w:val="0"/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34hugwe6tofa" w:id="26"/>
            <w:bookmarkEnd w:id="26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Optimized team workflows:</w:t>
            </w:r>
          </w:p>
          <w:p w:rsidR="00000000" w:rsidDel="00000000" w:rsidP="00000000" w:rsidRDefault="00000000" w:rsidRPr="00000000" w14:paraId="00000031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</w:rPr>
            </w:pPr>
            <w:bookmarkStart w:colFirst="0" w:colLast="0" w:name="_4amkqm74z4fq" w:id="27"/>
            <w:bookmarkEnd w:id="27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Expanded the team from 4 to 6 engineers</w:t>
            </w:r>
          </w:p>
          <w:p w:rsidR="00000000" w:rsidDel="00000000" w:rsidP="00000000" w:rsidRDefault="00000000" w:rsidRPr="00000000" w14:paraId="00000032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7t528l4wdmo" w:id="28"/>
            <w:bookmarkEnd w:id="28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Established a support rotation</w:t>
            </w:r>
          </w:p>
          <w:p w:rsidR="00000000" w:rsidDel="00000000" w:rsidP="00000000" w:rsidRDefault="00000000" w:rsidRPr="00000000" w14:paraId="00000033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8zmxd2gld8at" w:id="29"/>
            <w:bookmarkEnd w:id="29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Formalized release cadence</w:t>
            </w:r>
          </w:p>
          <w:p w:rsidR="00000000" w:rsidDel="00000000" w:rsidP="00000000" w:rsidRDefault="00000000" w:rsidRPr="00000000" w14:paraId="00000034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7poeqyr56hzy" w:id="30"/>
            <w:bookmarkEnd w:id="30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Reduced interruptions</w:t>
            </w:r>
          </w:p>
          <w:p w:rsidR="00000000" w:rsidDel="00000000" w:rsidP="00000000" w:rsidRDefault="00000000" w:rsidRPr="00000000" w14:paraId="00000035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aobhvb5hc90w" w:id="31"/>
            <w:bookmarkEnd w:id="31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Improved response times</w:t>
            </w:r>
          </w:p>
          <w:p w:rsidR="00000000" w:rsidDel="00000000" w:rsidP="00000000" w:rsidRDefault="00000000" w:rsidRPr="00000000" w14:paraId="00000036">
            <w:pPr>
              <w:pStyle w:val="Heading2"/>
              <w:keepNext w:val="0"/>
              <w:keepLines w:val="0"/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7w84q3s9x0as" w:id="32"/>
            <w:bookmarkEnd w:id="32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Technical liaison</w:t>
            </w:r>
          </w:p>
          <w:p w:rsidR="00000000" w:rsidDel="00000000" w:rsidP="00000000" w:rsidRDefault="00000000" w:rsidRPr="00000000" w14:paraId="00000037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1rxdza8936yl" w:id="33"/>
            <w:bookmarkEnd w:id="33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Provided weekly status updates, reports, insights and strategies to Directors, VPs, and other stakeholders</w:t>
            </w:r>
          </w:p>
          <w:p w:rsidR="00000000" w:rsidDel="00000000" w:rsidP="00000000" w:rsidRDefault="00000000" w:rsidRPr="00000000" w14:paraId="00000038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j8x9pjuyx2al" w:id="34"/>
            <w:bookmarkEnd w:id="34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Close collaboration with engineering teams and leadership in Korea</w:t>
            </w:r>
          </w:p>
          <w:p w:rsidR="00000000" w:rsidDel="00000000" w:rsidP="00000000" w:rsidRDefault="00000000" w:rsidRPr="00000000" w14:paraId="00000039">
            <w:pPr>
              <w:pStyle w:val="Heading2"/>
              <w:keepNext w:val="0"/>
              <w:keepLines w:val="0"/>
              <w:numPr>
                <w:ilvl w:val="0"/>
                <w:numId w:val="2"/>
              </w:numPr>
              <w:spacing w:after="0" w:afterAutospacing="0" w:before="0" w:beforeAutospacing="0"/>
              <w:ind w:left="72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3luoe6emh6lx" w:id="35"/>
            <w:bookmarkEnd w:id="35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Developed team members</w:t>
            </w:r>
          </w:p>
          <w:p w:rsidR="00000000" w:rsidDel="00000000" w:rsidP="00000000" w:rsidRDefault="00000000" w:rsidRPr="00000000" w14:paraId="0000003A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vs7sj13i9kgj" w:id="36"/>
            <w:bookmarkEnd w:id="36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Mentored and coached 2 staff engineers and mid-level engineer</w:t>
            </w:r>
          </w:p>
          <w:p w:rsidR="00000000" w:rsidDel="00000000" w:rsidP="00000000" w:rsidRDefault="00000000" w:rsidRPr="00000000" w14:paraId="0000003B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after="0" w:afterAutospacing="0"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5zn2zoint0lw" w:id="37"/>
            <w:bookmarkEnd w:id="37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Grew technical and leadership skills</w:t>
            </w:r>
          </w:p>
          <w:p w:rsidR="00000000" w:rsidDel="00000000" w:rsidP="00000000" w:rsidRDefault="00000000" w:rsidRPr="00000000" w14:paraId="0000003C">
            <w:pPr>
              <w:pStyle w:val="Heading2"/>
              <w:keepNext w:val="0"/>
              <w:keepLines w:val="0"/>
              <w:numPr>
                <w:ilvl w:val="1"/>
                <w:numId w:val="2"/>
              </w:numPr>
              <w:spacing w:before="0" w:beforeAutospacing="0"/>
              <w:ind w:left="1440" w:hanging="360"/>
              <w:rPr>
                <w:b w:val="0"/>
                <w:color w:val="666666"/>
                <w:sz w:val="18"/>
                <w:szCs w:val="18"/>
                <w:u w:val="none"/>
              </w:rPr>
            </w:pPr>
            <w:bookmarkStart w:colFirst="0" w:colLast="0" w:name="_f1zlfwd8a7sx" w:id="38"/>
            <w:bookmarkEnd w:id="38"/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Built confidence and trust</w:t>
            </w:r>
          </w:p>
          <w:p w:rsidR="00000000" w:rsidDel="00000000" w:rsidP="00000000" w:rsidRDefault="00000000" w:rsidRPr="00000000" w14:paraId="0000003D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16ut22zgvfc6" w:id="39"/>
            <w:bookmarkEnd w:id="39"/>
            <w:r w:rsidDel="00000000" w:rsidR="00000000" w:rsidRPr="00000000">
              <w:rPr>
                <w:rtl w:val="0"/>
              </w:rPr>
              <w:t xml:space="preserve">Peloton 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— Engineering Manager</w:t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Jul</w:t>
            </w:r>
            <w:r w:rsidDel="00000000" w:rsidR="00000000" w:rsidRPr="00000000">
              <w:rPr>
                <w:rtl w:val="0"/>
              </w:rPr>
              <w:t xml:space="preserve"> 2019 - Aug 2022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numPr>
                <w:ilvl w:val="0"/>
                <w:numId w:val="3"/>
              </w:numPr>
              <w:spacing w:after="0" w:after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Led 5 cross-functional, full-stack engineering teams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1 Engineering Manager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3-11 engineers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Logistics, Member Support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Greenfield: Overflow, Personalization, Product Marketing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Fostered a culture of learning, respect, transparency, and trust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Motivated, coached, and mentored software engineers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Peer-coaching fellow engineering managers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Recruiting, onboarding, performance reviews, career advancement, training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Facilitated team meetings, 1:1's and other forums to support group and individual development objectives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Drove technical initiatives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Clean, robust, maintainable, and performant systems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Improve processes and collaboration within- and cross-team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Identified cross-functional dependencies and blockers across engineering, design, and product management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Short and long-term technical strategies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Epic/Sprint, Quarterly and Annual roadmapping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Collaboration with Product, Design, Program Management and UX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KPIs to measure team effectiveness through key metrics (e.g. DORA)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Worked closely with technical program managers to ensure the successful delivery of projects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Respectfully challenge ideas, call out potential trade-offs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numPr>
                <w:ilvl w:val="0"/>
                <w:numId w:val="3"/>
              </w:numPr>
              <w:spacing w:after="0" w:afterAutospacing="0" w:before="0" w:beforeAutospacing="0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Led various working and program groups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Microsite (SPA), Onboarding, Incident Management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numPr>
                <w:ilvl w:val="1"/>
                <w:numId w:val="3"/>
              </w:numPr>
              <w:spacing w:after="0" w:afterAutospacing="0"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Defining program goals and milestones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numPr>
                <w:ilvl w:val="1"/>
                <w:numId w:val="3"/>
              </w:numPr>
              <w:spacing w:before="0" w:beforeAutospacing="0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Socializing, evangelizing and implementing org standards, processes and best practices</w:t>
            </w:r>
          </w:p>
          <w:p w:rsidR="00000000" w:rsidDel="00000000" w:rsidP="00000000" w:rsidRDefault="00000000" w:rsidRPr="00000000" w14:paraId="00000057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cutogrv4qwsp" w:id="40"/>
            <w:bookmarkEnd w:id="40"/>
            <w:r w:rsidDel="00000000" w:rsidR="00000000" w:rsidRPr="00000000">
              <w:rPr>
                <w:rtl w:val="0"/>
              </w:rPr>
              <w:t xml:space="preserve">ActiveCampaign 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— Engineering Manager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Jul 2018 - May 2019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2 Engineering Teams</w:t>
            </w:r>
          </w:p>
          <w:p w:rsidR="00000000" w:rsidDel="00000000" w:rsidP="00000000" w:rsidRDefault="00000000" w:rsidRPr="00000000" w14:paraId="0000005A">
            <w:pPr>
              <w:numPr>
                <w:ilvl w:val="1"/>
                <w:numId w:val="1"/>
              </w:numPr>
              <w:spacing w:after="0" w:afterAutospacing="0" w:before="0" w:beforeAutospacing="0"/>
              <w:ind w:left="1440" w:hanging="360"/>
            </w:pPr>
            <w:r w:rsidDel="00000000" w:rsidR="00000000" w:rsidRPr="00000000">
              <w:rPr>
                <w:rtl w:val="0"/>
              </w:rPr>
              <w:t xml:space="preserve">8 Engineers</w:t>
            </w:r>
          </w:p>
          <w:p w:rsidR="00000000" w:rsidDel="00000000" w:rsidP="00000000" w:rsidRDefault="00000000" w:rsidRPr="00000000" w14:paraId="0000005B">
            <w:pPr>
              <w:numPr>
                <w:ilvl w:val="1"/>
                <w:numId w:val="1"/>
              </w:numPr>
              <w:spacing w:after="0" w:afterAutospacing="0" w:before="0" w:beforeAutospacing="0"/>
              <w:ind w:left="1440" w:hanging="360"/>
            </w:pPr>
            <w:r w:rsidDel="00000000" w:rsidR="00000000" w:rsidRPr="00000000">
              <w:rPr>
                <w:rtl w:val="0"/>
              </w:rPr>
              <w:t xml:space="preserve">Personalization</w:t>
            </w:r>
          </w:p>
          <w:p w:rsidR="00000000" w:rsidDel="00000000" w:rsidP="00000000" w:rsidRDefault="00000000" w:rsidRPr="00000000" w14:paraId="0000005C">
            <w:pPr>
              <w:numPr>
                <w:ilvl w:val="1"/>
                <w:numId w:val="1"/>
              </w:numPr>
              <w:spacing w:after="0" w:afterAutospacing="0" w:before="0" w:beforeAutospacing="0"/>
              <w:ind w:left="1440" w:hanging="360"/>
            </w:pPr>
            <w:r w:rsidDel="00000000" w:rsidR="00000000" w:rsidRPr="00000000">
              <w:rPr>
                <w:rtl w:val="0"/>
              </w:rPr>
              <w:t xml:space="preserve">Chat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Maintained a smooth-running Kanban workflow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Improved team efficiency and collaboration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Provided mentorship and guidance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Offered timely feedback and coaching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Supported career growth and development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Conducted regular 1:1s, check-ins and performance reviews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Collaborated with team to identify and address improvement opportunities through monthly retrospectives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Participated in Hiring committee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Worked with Product Managers to align on team focus and priority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Collaborated with other engineering teams to identify and anticipate changing requirements and innovation opportunities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Represented the technology perspective to senior leadership, product managers, designers, and other stakeholders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Assisting sales and support teams with Red Account (high priority) customer calls and problem resolution</w:t>
            </w:r>
          </w:p>
          <w:p w:rsidR="00000000" w:rsidDel="00000000" w:rsidP="00000000" w:rsidRDefault="00000000" w:rsidRPr="00000000" w14:paraId="00000069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t1mjhax3isnp" w:id="41"/>
            <w:bookmarkEnd w:id="41"/>
            <w:r w:rsidDel="00000000" w:rsidR="00000000" w:rsidRPr="00000000">
              <w:rPr>
                <w:rtl w:val="0"/>
              </w:rPr>
              <w:t xml:space="preserve">Conversant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Sr Software Engineer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May 2015 - Mar 2018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1"/>
              </w:numPr>
              <w:spacing w:after="0" w:after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Node JS, Automation, Unit Testing, Data Structuring, Profiling, Performance Tuning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Collaborated across multiple teams in architecting new solutions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Participated in and promoted Agile processes (Jira, Kanban, Stash)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Worked with product owners and development teams to: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Gather and refine requirements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Develop, deploy and maintain codebase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Participated in ongoing research and evaluation of new technologies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Led performance initiatives surrounding: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Scalability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User Experience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Drove efforts to improve efficiency in: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Development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QA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after="0" w:afterAutospacing="0"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Deployment processes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before="0" w:beforeAutospacing="0"/>
              <w:ind w:left="720" w:hanging="360"/>
            </w:pPr>
            <w:r w:rsidDel="00000000" w:rsidR="00000000" w:rsidRPr="00000000">
              <w:rPr>
                <w:rtl w:val="0"/>
              </w:rPr>
              <w:t xml:space="preserve">Coaching and mentoring junior and mid-level software engineers</w:t>
            </w:r>
          </w:p>
          <w:p w:rsidR="00000000" w:rsidDel="00000000" w:rsidP="00000000" w:rsidRDefault="00000000" w:rsidRPr="00000000" w14:paraId="0000007B">
            <w:pPr>
              <w:pStyle w:val="Heading2"/>
              <w:keepNext w:val="0"/>
              <w:keepLines w:val="0"/>
              <w:rPr/>
            </w:pPr>
            <w:bookmarkStart w:colFirst="0" w:colLast="0" w:name="_6l43y6pl30t" w:id="42"/>
            <w:bookmarkEnd w:id="42"/>
            <w:r w:rsidDel="00000000" w:rsidR="00000000" w:rsidRPr="00000000">
              <w:rPr>
                <w:rtl w:val="0"/>
              </w:rPr>
              <w:t xml:space="preserve">AlphaZeta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Freelance 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2014 - 2015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br w:type="textWrapping"/>
              <w:t xml:space="preserve">.NET Architect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elevenZero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Freelance </w:t>
            </w:r>
            <w:r w:rsidDel="00000000" w:rsidR="00000000" w:rsidRPr="00000000">
              <w:rPr>
                <w:b w:val="0"/>
                <w:color w:val="666666"/>
                <w:sz w:val="18"/>
                <w:szCs w:val="18"/>
                <w:rtl w:val="0"/>
              </w:rPr>
              <w:t xml:space="preserve">2011 - 2015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br w:type="textWrapping"/>
              <w:t xml:space="preserve">Developer, Business Manager, Technical Strategist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t4o00a49yq9e" w:id="43"/>
            <w:bookmarkEnd w:id="43"/>
            <w:r w:rsidDel="00000000" w:rsidR="00000000" w:rsidRPr="00000000">
              <w:rPr>
                <w:rtl w:val="0"/>
              </w:rPr>
              <w:t xml:space="preserve">Abelson Taylor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Manager of Interactive Development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Feb 2008 - Feb 2012, Freelance Jul 2014 - Apr 2015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I was with AbelsonTaylor on two separate occasions, as a full-time employee 2008-2012, later as a consultant 2014-2015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4"/>
              </w:numPr>
              <w:spacing w:after="0" w:after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Staff Management (4-12 Engineers, Associate-Senior Developers)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&gt;$2Mil new business won on client pitches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Requirements Documentation (Functional, Business, Security, QA/Testing, Standards)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Client and Agency liaison (Analysis, Documentation, Remediation, RFP and Pitches)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Introduced new technologies and process improvements; Source Control, Virtualization, Documentation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Large-scale system design and implementation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4"/>
              </w:numPr>
              <w:spacing w:after="0" w:afterAutospacing="0"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Management in a fast-paced, waterfall environment, between 4 and 10+ developers, 20-100 concurrent projects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4"/>
              </w:numPr>
              <w:spacing w:before="0" w:beforeAutospacing="0"/>
              <w:ind w:left="720" w:hanging="360"/>
              <w:rPr>
                <w:rFonts w:ascii="Source Code Pro" w:cs="Source Code Pro" w:eastAsia="Source Code Pro" w:hAnsi="Source Code Pro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Responsible for staffing direction and decisions, new direction and future planning, resource allocation</w:t>
            </w:r>
          </w:p>
          <w:p w:rsidR="00000000" w:rsidDel="00000000" w:rsidP="00000000" w:rsidRDefault="00000000" w:rsidRPr="00000000" w14:paraId="00000087">
            <w:pPr>
              <w:pStyle w:val="Heading2"/>
              <w:keepNext w:val="0"/>
              <w:keepLines w:val="0"/>
              <w:rPr>
                <w:rFonts w:ascii="Roboto Condensed" w:cs="Roboto Condensed" w:eastAsia="Roboto Condensed" w:hAnsi="Roboto Condensed"/>
                <w:color w:val="999999"/>
              </w:rPr>
            </w:pPr>
            <w:bookmarkStart w:colFirst="0" w:colLast="0" w:name="_ta05hlrm2guu" w:id="44"/>
            <w:bookmarkEnd w:id="44"/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  <w:t xml:space="preserve">bMedia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Senior Developer</w:t>
              <w:br w:type="textWrapping"/>
            </w:r>
            <w:r w:rsidDel="00000000" w:rsidR="00000000" w:rsidRPr="00000000">
              <w:rPr>
                <w:rtl w:val="0"/>
              </w:rPr>
              <w:t xml:space="preserve">IBM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Developer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Oswald" w:cs="Oswald" w:eastAsia="Oswald" w:hAnsi="Oswald"/>
                <w:color w:val="424242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Style w:val="Heading1"/>
              <w:widowControl w:val="0"/>
              <w:rPr/>
            </w:pPr>
            <w:bookmarkStart w:colFirst="0" w:colLast="0" w:name="_dlaoxi3ta2x2" w:id="45"/>
            <w:bookmarkEnd w:id="45"/>
            <w:r w:rsidDel="00000000" w:rsidR="00000000" w:rsidRPr="00000000">
              <w:rPr>
                <w:rFonts w:ascii="PT Mono" w:cs="PT Mono" w:eastAsia="PT Mono" w:hAnsi="PT Mono"/>
                <w:color w:val="999999"/>
                <w:sz w:val="18"/>
                <w:szCs w:val="18"/>
              </w:rPr>
              <w:drawing>
                <wp:inline distB="114300" distT="114300" distL="114300" distR="114300">
                  <wp:extent cx="5809298" cy="190500"/>
                  <wp:effectExtent b="0" l="0" r="0" t="0"/>
                  <wp:docPr descr="A long, thin rectangle to divide sections of the document" id="9" name="image6.png"/>
                  <a:graphic>
                    <a:graphicData uri="http://schemas.openxmlformats.org/drawingml/2006/picture">
                      <pic:pic>
                        <pic:nvPicPr>
                          <pic:cNvPr descr="A long, thin rectangle to divide sections of the document"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298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8A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utayan5c2wml" w:id="46"/>
            <w:bookmarkEnd w:id="46"/>
            <w:r w:rsidDel="00000000" w:rsidR="00000000" w:rsidRPr="00000000">
              <w:rPr>
                <w:rtl w:val="0"/>
              </w:rPr>
              <w:t xml:space="preserve">Joliet West High School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 — Early Grad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1986-1989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Honors student, 3.82 GPA. Early graduate, top 2% of class.</w:t>
            </w:r>
          </w:p>
          <w:p w:rsidR="00000000" w:rsidDel="00000000" w:rsidP="00000000" w:rsidRDefault="00000000" w:rsidRPr="00000000" w14:paraId="0000008D">
            <w:pPr>
              <w:pStyle w:val="Heading2"/>
              <w:keepNext w:val="0"/>
              <w:keepLines w:val="0"/>
              <w:rPr>
                <w:b w:val="0"/>
                <w:i w:val="1"/>
                <w:color w:val="2e4440"/>
              </w:rPr>
            </w:pPr>
            <w:bookmarkStart w:colFirst="0" w:colLast="0" w:name="_m6xphybkip50" w:id="47"/>
            <w:bookmarkEnd w:id="47"/>
            <w:r w:rsidDel="00000000" w:rsidR="00000000" w:rsidRPr="00000000">
              <w:rPr>
                <w:rtl w:val="0"/>
              </w:rPr>
              <w:t xml:space="preserve">Rasmussen College </w:t>
            </w:r>
            <w:r w:rsidDel="00000000" w:rsidR="00000000" w:rsidRPr="00000000">
              <w:rPr>
                <w:b w:val="0"/>
                <w:i w:val="1"/>
                <w:color w:val="2e4440"/>
                <w:rtl w:val="0"/>
              </w:rPr>
              <w:t xml:space="preserve">— Advisory Board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2010-2012</w:t>
            </w:r>
          </w:p>
          <w:p w:rsidR="00000000" w:rsidDel="00000000" w:rsidP="00000000" w:rsidRDefault="00000000" w:rsidRPr="00000000" w14:paraId="0000008F">
            <w:pPr>
              <w:rPr>
                <w:rFonts w:ascii="Oswald" w:cs="Oswald" w:eastAsia="Oswald" w:hAnsi="Oswal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Consulting and advising on curriculum; Guest speaker, Intro to Microsoft MVC3 and Entity Framework, 2012 Rasmussen IT Pro Camp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Style w:val="Subtitle"/>
        <w:keepNext w:val="0"/>
        <w:keepLines w:val="0"/>
        <w:spacing w:before="0" w:line="276" w:lineRule="auto"/>
        <w:rPr/>
      </w:pPr>
      <w:bookmarkStart w:colFirst="0" w:colLast="0" w:name="_exqpthewnara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205.0" w:type="dxa"/>
        <w:jc w:val="left"/>
        <w:tblInd w:w="-15.0" w:type="dxa"/>
        <w:tblLayout w:type="fixed"/>
        <w:tblLook w:val="0600"/>
      </w:tblPr>
      <w:tblGrid>
        <w:gridCol w:w="1785"/>
        <w:gridCol w:w="9420"/>
        <w:tblGridChange w:id="0">
          <w:tblGrid>
            <w:gridCol w:w="1785"/>
            <w:gridCol w:w="94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1"/>
              <w:pageBreakBefore w:val="0"/>
              <w:widowControl w:val="0"/>
              <w:jc w:val="left"/>
              <w:rPr/>
            </w:pPr>
            <w:bookmarkStart w:colFirst="0" w:colLast="0" w:name="_85i33vehlbt" w:id="49"/>
            <w:bookmarkEnd w:id="49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Style w:val="Title"/>
              <w:keepNext w:val="0"/>
              <w:keepLines w:val="0"/>
              <w:pageBreakBefore w:val="0"/>
              <w:ind w:left="-90" w:firstLine="0"/>
              <w:rPr/>
            </w:pPr>
            <w:bookmarkStart w:colFirst="0" w:colLast="0" w:name="_89izr6kv1sy2" w:id="50"/>
            <w:bookmarkEnd w:id="50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Style w:val="Heading2"/>
              <w:keepNext w:val="0"/>
              <w:keepLines w:val="0"/>
              <w:pageBreakBefore w:val="0"/>
              <w:rPr/>
            </w:pPr>
            <w:bookmarkStart w:colFirst="0" w:colLast="0" w:name="_7s9nw27jflea" w:id="51"/>
            <w:bookmarkEnd w:id="5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Subtitle"/>
        <w:keepNext w:val="0"/>
        <w:keepLines w:val="0"/>
        <w:pageBreakBefore w:val="0"/>
        <w:spacing w:before="0" w:line="276" w:lineRule="auto"/>
        <w:jc w:val="left"/>
        <w:rPr/>
      </w:pPr>
      <w:bookmarkStart w:colFirst="0" w:colLast="0" w:name="_sldm4m5756pg" w:id="52"/>
      <w:bookmarkEnd w:id="52"/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5840" w:w="12240" w:orient="portrait"/>
      <w:pgMar w:bottom="504" w:top="504" w:left="504" w:right="138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  <w:font w:name="PT Mon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pStyle w:val="Subtitle"/>
      <w:keepNext w:val="0"/>
      <w:keepLines w:val="0"/>
      <w:pageBreakBefore w:val="0"/>
      <w:spacing w:before="0" w:line="276" w:lineRule="auto"/>
      <w:jc w:val="center"/>
      <w:rPr/>
    </w:pPr>
    <w:bookmarkStart w:colFirst="0" w:colLast="0" w:name="_o001v3ddykju" w:id="53"/>
    <w:bookmarkEnd w:id="53"/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1520 Concord Dr, Downers Grove, IL 60516 ● </w:t>
    </w:r>
    <w:r w:rsidDel="00000000" w:rsidR="00000000" w:rsidRPr="00000000">
      <w:rPr>
        <w:color w:val="e91d63"/>
        <w:rtl w:val="0"/>
      </w:rPr>
      <w:t xml:space="preserve">(331) 233-8935  </w:t>
    </w: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● 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wizening@gmail.com</w:t>
      </w:r>
    </w:hyperlink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pStyle w:val="Title"/>
      <w:keepNext w:val="0"/>
      <w:keepLines w:val="0"/>
      <w:pageBreakBefore w:val="0"/>
      <w:rPr/>
    </w:pPr>
    <w:bookmarkStart w:colFirst="0" w:colLast="0" w:name="_qzntbormbi8j" w:id="54"/>
    <w:bookmarkEnd w:id="54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pStyle w:val="Title"/>
      <w:keepNext w:val="0"/>
      <w:keepLines w:val="0"/>
      <w:pageBreakBefore w:val="0"/>
      <w:rPr/>
    </w:pPr>
    <w:bookmarkStart w:colFirst="0" w:colLast="0" w:name="_x99uo1215mvy" w:id="55"/>
    <w:bookmarkEnd w:id="55"/>
    <w:r w:rsidDel="00000000" w:rsidR="00000000" w:rsidRPr="00000000">
      <w:rPr>
        <w:rtl w:val="0"/>
      </w:rPr>
      <w:t xml:space="preserve">JOHN FLEETWOOD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5922645</wp:posOffset>
          </wp:positionH>
          <wp:positionV relativeFrom="paragraph">
            <wp:posOffset>200025</wp:posOffset>
          </wp:positionV>
          <wp:extent cx="1213902" cy="1213902"/>
          <wp:effectExtent b="0" l="0" r="0" t="0"/>
          <wp:wrapSquare wrapText="bothSides" distB="0" distT="0" distL="0" distR="0"/>
          <wp:docPr id="13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3902" cy="121390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1.png"/><Relationship Id="rId22" Type="http://schemas.openxmlformats.org/officeDocument/2006/relationships/header" Target="header2.xml"/><Relationship Id="rId10" Type="http://schemas.openxmlformats.org/officeDocument/2006/relationships/hyperlink" Target="https://www.linkedin.com/in/jfleetwood" TargetMode="External"/><Relationship Id="rId21" Type="http://schemas.openxmlformats.org/officeDocument/2006/relationships/header" Target="header1.xml"/><Relationship Id="rId13" Type="http://schemas.openxmlformats.org/officeDocument/2006/relationships/image" Target="media/image9.png"/><Relationship Id="rId24" Type="http://schemas.openxmlformats.org/officeDocument/2006/relationships/footer" Target="footer2.xml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mailto:wizening@gmail.com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hyperlink" Target="https://github.com/fleetwoo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11" Type="http://schemas.openxmlformats.org/officeDocument/2006/relationships/font" Target="fonts/PTMono-regular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mailto:wizening@gmail.com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