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ФАКУЛЬТЕТ ПРИКЛАДНОЙ МАТЕМАТИКИ И ИНФОРМАТИКИ</w:t>
      </w:r>
    </w:p>
    <w:p w:rsidR="00000000" w:rsidDel="00000000" w:rsidP="00000000" w:rsidRDefault="00000000" w:rsidRPr="00000000" w14:paraId="0000000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КАФЕДРА ВЫЧИСЛИТЕЛЬНОЙ МАТЕМАТИКИ</w:t>
      </w:r>
    </w:p>
    <w:p w:rsidR="00000000" w:rsidDel="00000000" w:rsidP="00000000" w:rsidRDefault="00000000" w:rsidRPr="00000000" w14:paraId="00000005">
      <w:pPr>
        <w:ind w:firstLine="0"/>
        <w:jc w:val="center"/>
        <w:rPr>
          <w:sz w:val="320"/>
          <w:szCs w:val="3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ОТЧЕТ по лабораторной 4</w:t>
      </w:r>
    </w:p>
    <w:p w:rsidR="00000000" w:rsidDel="00000000" w:rsidP="00000000" w:rsidRDefault="00000000" w:rsidRPr="00000000" w14:paraId="0000000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center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«Индивидуальный проект»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jc w:val="right"/>
        <w:rPr/>
      </w:pPr>
      <w:r w:rsidDel="00000000" w:rsidR="00000000" w:rsidRPr="00000000">
        <w:rPr>
          <w:rtl w:val="0"/>
        </w:rPr>
        <w:t xml:space="preserve">Русака Владимира Николаевича</w:t>
      </w:r>
    </w:p>
    <w:p w:rsidR="00000000" w:rsidDel="00000000" w:rsidP="00000000" w:rsidRDefault="00000000" w:rsidRPr="00000000" w14:paraId="0000000C">
      <w:pPr>
        <w:ind w:firstLine="0"/>
        <w:jc w:val="right"/>
        <w:rPr>
          <w:color w:val="00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студента 3 курса,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 группы</w:t>
      </w:r>
    </w:p>
    <w:p w:rsidR="00000000" w:rsidDel="00000000" w:rsidP="00000000" w:rsidRDefault="00000000" w:rsidRPr="00000000" w14:paraId="0000000D">
      <w:pPr>
        <w:ind w:firstLine="56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jc w:val="righ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Преподаватель</w:t>
      </w:r>
    </w:p>
    <w:p w:rsidR="00000000" w:rsidDel="00000000" w:rsidP="00000000" w:rsidRDefault="00000000" w:rsidRPr="00000000" w14:paraId="00000010">
      <w:pPr>
        <w:ind w:firstLine="0"/>
        <w:jc w:val="right"/>
        <w:rPr>
          <w:color w:val="000000"/>
        </w:rPr>
      </w:pPr>
      <w:r w:rsidDel="00000000" w:rsidR="00000000" w:rsidRPr="00000000">
        <w:rPr>
          <w:rtl w:val="0"/>
        </w:rPr>
        <w:t xml:space="preserve">Семенченко Антон Владимирович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142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142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142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142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142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142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142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142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142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142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142"/>
        <w:jc w:val="center"/>
        <w:rPr/>
      </w:pPr>
      <w:r w:rsidDel="00000000" w:rsidR="00000000" w:rsidRPr="00000000">
        <w:rPr>
          <w:color w:val="000000"/>
          <w:rtl w:val="0"/>
        </w:rPr>
        <w:t xml:space="preserve">Минск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jc w:val="left"/>
        <w:rPr>
          <w:sz w:val="26"/>
          <w:szCs w:val="26"/>
        </w:rPr>
      </w:pPr>
      <w:bookmarkStart w:colFirst="0" w:colLast="0" w:name="_qkd00nqya4dn" w:id="0"/>
      <w:bookmarkEnd w:id="0"/>
      <w:r w:rsidDel="00000000" w:rsidR="00000000" w:rsidRPr="00000000">
        <w:rPr>
          <w:sz w:val="26"/>
          <w:szCs w:val="26"/>
          <w:rtl w:val="0"/>
        </w:rPr>
        <w:t xml:space="preserve">1. Описание предметной области</w:t>
      </w:r>
    </w:p>
    <w:p w:rsidR="00000000" w:rsidDel="00000000" w:rsidP="00000000" w:rsidRDefault="00000000" w:rsidRPr="00000000" w14:paraId="0000001E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Организация предоставляет услуги по доставке различных товаров населению. Основная деятельность включает прием заказов, их обработку, контроль оплаты и организацию доставки.</w:t>
      </w:r>
    </w:p>
    <w:p w:rsidR="00000000" w:rsidDel="00000000" w:rsidP="00000000" w:rsidRDefault="00000000" w:rsidRPr="00000000" w14:paraId="0000001F">
      <w:pPr>
        <w:spacing w:after="240" w:before="24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процессы, подлежащие автоматизации: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Регистрация абонентов (клиентов):</w:t>
      </w:r>
      <w:r w:rsidDel="00000000" w:rsidR="00000000" w:rsidRPr="00000000">
        <w:rPr>
          <w:rtl w:val="0"/>
        </w:rPr>
        <w:t xml:space="preserve"> Внесение в базу данных полной информации о клиенте, включая ФИО, адрес, контактные данные и паспортные данные.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Оформление заказов:</w:t>
      </w:r>
      <w:r w:rsidDel="00000000" w:rsidR="00000000" w:rsidRPr="00000000">
        <w:rPr>
          <w:rtl w:val="0"/>
        </w:rPr>
        <w:t xml:space="preserve"> Создание заказа, включающего перечень товаров с указанием количества и стоимости, а также фиксация итоговой суммы.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Учет оплаты:</w:t>
      </w:r>
      <w:r w:rsidDel="00000000" w:rsidR="00000000" w:rsidRPr="00000000">
        <w:rPr>
          <w:rtl w:val="0"/>
        </w:rPr>
        <w:t xml:space="preserve"> Фиксация способа оплаты заказа (предоплата или предоставление товара в кредит).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Учет доставки:</w:t>
      </w:r>
      <w:r w:rsidDel="00000000" w:rsidR="00000000" w:rsidRPr="00000000">
        <w:rPr>
          <w:rtl w:val="0"/>
        </w:rPr>
        <w:t xml:space="preserve"> Передача заказа сотруднику по доставке (курьеру) и фиксация факта успешной доставки в системе.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Аналитика:</w:t>
      </w:r>
      <w:r w:rsidDel="00000000" w:rsidR="00000000" w:rsidRPr="00000000">
        <w:rPr>
          <w:rtl w:val="0"/>
        </w:rPr>
        <w:t xml:space="preserve"> Предоставление Руководителю аналитических отчетов по спросу, ценовой динамике и географии клиентов.</w:t>
      </w:r>
    </w:p>
    <w:p w:rsidR="00000000" w:rsidDel="00000000" w:rsidP="00000000" w:rsidRDefault="00000000" w:rsidRPr="00000000" w14:paraId="00000025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Основные участники системы (Актеры):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Клиент,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Оператор</w:t>
      </w:r>
      <w:r w:rsidDel="00000000" w:rsidR="00000000" w:rsidRPr="00000000">
        <w:rPr>
          <w:rtl w:val="0"/>
        </w:rPr>
        <w:t xml:space="preserve"> (принимает заказы), </w:t>
      </w:r>
      <w:r w:rsidDel="00000000" w:rsidR="00000000" w:rsidRPr="00000000">
        <w:rPr>
          <w:b w:val="1"/>
          <w:bCs w:val="1"/>
          <w:rtl w:val="0"/>
        </w:rPr>
        <w:t xml:space="preserve">Сотрудник по доставке (Курьер)</w:t>
      </w:r>
      <w:r w:rsidDel="00000000" w:rsidR="00000000" w:rsidRPr="00000000">
        <w:rPr>
          <w:rtl w:val="0"/>
        </w:rPr>
        <w:t xml:space="preserve"> (осуществляет доставку) и </w:t>
      </w:r>
      <w:r w:rsidDel="00000000" w:rsidR="00000000" w:rsidRPr="00000000">
        <w:rPr>
          <w:b w:val="1"/>
          <w:bCs w:val="1"/>
          <w:rtl w:val="0"/>
        </w:rPr>
        <w:t xml:space="preserve">Руководитель</w:t>
      </w:r>
      <w:r w:rsidDel="00000000" w:rsidR="00000000" w:rsidRPr="00000000">
        <w:rPr>
          <w:rtl w:val="0"/>
        </w:rPr>
        <w:t xml:space="preserve"> (получает отчеты).</w:t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jc w:val="left"/>
        <w:rPr>
          <w:sz w:val="26"/>
          <w:szCs w:val="26"/>
        </w:rPr>
      </w:pPr>
      <w:bookmarkStart w:colFirst="0" w:colLast="0" w:name="_jjtc53bxue5a" w:id="1"/>
      <w:bookmarkEnd w:id="1"/>
      <w:r w:rsidDel="00000000" w:rsidR="00000000" w:rsidRPr="00000000">
        <w:rPr>
          <w:sz w:val="26"/>
          <w:szCs w:val="26"/>
          <w:rtl w:val="0"/>
        </w:rPr>
        <w:t xml:space="preserve">2. Фрагмент технического задания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jc w:val="left"/>
        <w:rPr>
          <w:sz w:val="22"/>
          <w:szCs w:val="22"/>
        </w:rPr>
      </w:pPr>
      <w:bookmarkStart w:colFirst="0" w:colLast="0" w:name="_d9ww2bktnr0p" w:id="2"/>
      <w:bookmarkEnd w:id="2"/>
      <w:r w:rsidDel="00000000" w:rsidR="00000000" w:rsidRPr="00000000">
        <w:rPr>
          <w:sz w:val="22"/>
          <w:szCs w:val="22"/>
          <w:rtl w:val="0"/>
        </w:rPr>
        <w:t xml:space="preserve">2.1 Общие сведения</w:t>
      </w:r>
    </w:p>
    <w:p w:rsidR="00000000" w:rsidDel="00000000" w:rsidP="00000000" w:rsidRDefault="00000000" w:rsidRPr="00000000" w14:paraId="00000029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Разрабатываемая система: Автоматизированная Информационная Система (АИС) «Обслуживание заказов клиентов и доставка товара».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jc w:val="left"/>
        <w:rPr>
          <w:sz w:val="22"/>
          <w:szCs w:val="22"/>
        </w:rPr>
      </w:pPr>
      <w:bookmarkStart w:colFirst="0" w:colLast="0" w:name="_10d1qgctxo8n" w:id="3"/>
      <w:bookmarkEnd w:id="3"/>
      <w:r w:rsidDel="00000000" w:rsidR="00000000" w:rsidRPr="00000000">
        <w:rPr>
          <w:sz w:val="22"/>
          <w:szCs w:val="22"/>
          <w:rtl w:val="0"/>
        </w:rPr>
        <w:t xml:space="preserve">2.2 Назначение и цели создания (развития) системы</w:t>
      </w:r>
    </w:p>
    <w:p w:rsidR="00000000" w:rsidDel="00000000" w:rsidP="00000000" w:rsidRDefault="00000000" w:rsidRPr="00000000" w14:paraId="0000002B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Основное назначение системы — автоматизация процессов приема, обработки и выполнения заказов на товары с учетом логистики и финансового контроля.</w:t>
      </w:r>
    </w:p>
    <w:p w:rsidR="00000000" w:rsidDel="00000000" w:rsidP="00000000" w:rsidRDefault="00000000" w:rsidRPr="00000000" w14:paraId="0000002C">
      <w:pPr>
        <w:spacing w:after="240" w:before="24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Цели создания: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Повышение эффективности регистрации клиентов и обработки их заказов.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Обеспечение оперативного контроля за статусом оплаты (оплачено/кредит).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Автоматизация учета данных сотрудников, участвующих в оформлении и доставке (Оператор, Курьер).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Предоставление руководству актуальной аналитической информации для принятия решений.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jc w:val="left"/>
        <w:rPr>
          <w:sz w:val="22"/>
          <w:szCs w:val="22"/>
        </w:rPr>
      </w:pPr>
      <w:bookmarkStart w:colFirst="0" w:colLast="0" w:name="_idhup89erdid" w:id="4"/>
      <w:bookmarkEnd w:id="4"/>
      <w:r w:rsidDel="00000000" w:rsidR="00000000" w:rsidRPr="00000000">
        <w:rPr>
          <w:sz w:val="22"/>
          <w:szCs w:val="22"/>
          <w:rtl w:val="0"/>
        </w:rPr>
        <w:t xml:space="preserve">2.3 Характеристика объекта автоматизации</w:t>
      </w:r>
    </w:p>
    <w:p w:rsidR="00000000" w:rsidDel="00000000" w:rsidP="00000000" w:rsidRDefault="00000000" w:rsidRPr="00000000" w14:paraId="00000032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Объектом автоматизации является служба приема и обработки заказов, а также логистические операции по доставке товаров. АИС должна заменить бумажный документооборот (бланки заказов, отчеты) и обеспечить единую базу данных для всех этапов работы с Клиентом.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jc w:val="left"/>
        <w:rPr>
          <w:sz w:val="22"/>
          <w:szCs w:val="22"/>
        </w:rPr>
      </w:pPr>
      <w:bookmarkStart w:colFirst="0" w:colLast="0" w:name="_lugybrkefagm" w:id="5"/>
      <w:bookmarkEnd w:id="5"/>
      <w:r w:rsidDel="00000000" w:rsidR="00000000" w:rsidRPr="00000000">
        <w:rPr>
          <w:sz w:val="22"/>
          <w:szCs w:val="22"/>
          <w:rtl w:val="0"/>
        </w:rPr>
        <w:t xml:space="preserve">2.4 Требования к системе</w:t>
      </w:r>
    </w:p>
    <w:p w:rsidR="00000000" w:rsidDel="00000000" w:rsidP="00000000" w:rsidRDefault="00000000" w:rsidRPr="00000000" w14:paraId="00000034">
      <w:pPr>
        <w:spacing w:after="240" w:before="240" w:lineRule="auto"/>
        <w:ind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Функциональные требования (извлечения):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Система должна обеспечивать регистрацию Клиента с фиксацией паспортных данных.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Система должна позволять оформлять Заказ с указанием нескольких позиций товара, их количества, цены и итоговой стоимости.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Система должна фиксировать способ оплаты (оплачено или в кредит).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Система должна формировать </w:t>
      </w:r>
      <w:r w:rsidDel="00000000" w:rsidR="00000000" w:rsidRPr="00000000">
        <w:rPr>
          <w:b w:val="1"/>
          <w:bCs w:val="1"/>
          <w:rtl w:val="0"/>
        </w:rPr>
        <w:t xml:space="preserve">Список товаров, пользующихся наибольшим спросом</w:t>
      </w:r>
      <w:r w:rsidDel="00000000" w:rsidR="00000000" w:rsidRPr="00000000">
        <w:rPr>
          <w:rtl w:val="0"/>
        </w:rPr>
        <w:t xml:space="preserve"> за заданный период.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Система должна формировать отчет о </w:t>
      </w:r>
      <w:r w:rsidDel="00000000" w:rsidR="00000000" w:rsidRPr="00000000">
        <w:rPr>
          <w:b w:val="1"/>
          <w:bCs w:val="1"/>
          <w:rtl w:val="0"/>
        </w:rPr>
        <w:t xml:space="preserve">Динамике изменения стоимости</w:t>
      </w:r>
      <w:r w:rsidDel="00000000" w:rsidR="00000000" w:rsidRPr="00000000">
        <w:rPr>
          <w:rtl w:val="0"/>
        </w:rPr>
        <w:t xml:space="preserve"> заданного товара за период по месяцам.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Система должна формировать </w:t>
      </w:r>
      <w:r w:rsidDel="00000000" w:rsidR="00000000" w:rsidRPr="00000000">
        <w:rPr>
          <w:b w:val="1"/>
          <w:bCs w:val="1"/>
          <w:rtl w:val="0"/>
        </w:rPr>
        <w:t xml:space="preserve">Список наименований улиц</w:t>
      </w:r>
      <w:r w:rsidDel="00000000" w:rsidR="00000000" w:rsidRPr="00000000">
        <w:rPr>
          <w:rtl w:val="0"/>
        </w:rPr>
        <w:t xml:space="preserve"> по убыванию числа проживающих на них абонентов.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Система должна фиксировать ФИО и должность Оператора и Курьера на бланке заказа</w:t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knxmhk8igb73" w:id="6"/>
      <w:bookmarkEnd w:id="6"/>
      <w:r w:rsidDel="00000000" w:rsidR="00000000" w:rsidRPr="00000000">
        <w:rPr>
          <w:rtl w:val="0"/>
        </w:rPr>
        <w:t xml:space="preserve">3. Функциональная модель системы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Диаграмма классов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6152515" cy="261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диаграмма объектов: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6152515" cy="2806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nzi48swmj4bv" w:id="7"/>
      <w:bookmarkEnd w:id="7"/>
      <w:r w:rsidDel="00000000" w:rsidR="00000000" w:rsidRPr="00000000">
        <w:rPr>
          <w:rtl w:val="0"/>
        </w:rPr>
        <w:t xml:space="preserve">4.Голоссарий предметной области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Клиент - </w:t>
      </w:r>
      <w:r w:rsidDel="00000000" w:rsidR="00000000" w:rsidRPr="00000000">
        <w:rPr>
          <w:rtl w:val="0"/>
        </w:rPr>
        <w:t xml:space="preserve">Физическое лицо, зарегистрированное в системе и совершающее заказ товаров.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Оператор - </w:t>
      </w:r>
      <w:r w:rsidDel="00000000" w:rsidR="00000000" w:rsidRPr="00000000">
        <w:rPr>
          <w:rtl w:val="0"/>
        </w:rPr>
        <w:t xml:space="preserve">Сотрудник организации, ответственный за прием, регистрацию и первичное оформление заказа.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Курьер - </w:t>
      </w:r>
      <w:r w:rsidDel="00000000" w:rsidR="00000000" w:rsidRPr="00000000">
        <w:rPr>
          <w:rtl w:val="0"/>
        </w:rPr>
        <w:t xml:space="preserve">Сотрудник, осуществляющий физическую доставку товара и фиксирующий факт завершения доставки.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Заказ - </w:t>
      </w:r>
      <w:r w:rsidDel="00000000" w:rsidR="00000000" w:rsidRPr="00000000">
        <w:rPr>
          <w:rtl w:val="0"/>
        </w:rPr>
        <w:t xml:space="preserve">Набор товаров, запрошенных Клиентом, имеющий уникальный номер, статус и итоговую стоимость.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Кредит - </w:t>
      </w:r>
      <w:r w:rsidDel="00000000" w:rsidR="00000000" w:rsidRPr="00000000">
        <w:rPr>
          <w:rtl w:val="0"/>
        </w:rPr>
        <w:t xml:space="preserve">Форма оплаты, при которой товар доставляется, но его полная стоимость еще не оплачена Клиентом.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Товар - </w:t>
      </w:r>
      <w:r w:rsidDel="00000000" w:rsidR="00000000" w:rsidRPr="00000000">
        <w:rPr>
          <w:rtl w:val="0"/>
        </w:rPr>
        <w:t xml:space="preserve">Продукция, реализуемая организацией, имеющая наименование, цену и единицу измерения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w8xpd663bl6j" w:id="8"/>
      <w:bookmarkEnd w:id="8"/>
      <w:r w:rsidDel="00000000" w:rsidR="00000000" w:rsidRPr="00000000">
        <w:rPr>
          <w:rtl w:val="0"/>
        </w:rPr>
        <w:t xml:space="preserve">5. Дополнительная спецификация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m658kfkre0jg" w:id="9"/>
      <w:bookmarkEnd w:id="9"/>
      <w:r w:rsidDel="00000000" w:rsidR="00000000" w:rsidRPr="00000000">
        <w:rPr>
          <w:rtl w:val="0"/>
        </w:rPr>
        <w:t xml:space="preserve">5.1 Нефункциональные требования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Производительность: Время отклика системы при оформлении нового заказа не должно превышать 5 секунд. Аналитические отчеты должны формироваться не дольше 20 секунд.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Надежность: Среднее время безотказной работы (MTBF) системы должно составлять не менее 1500 часов.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Безопасность: Доступ к данным Клиентов (включая паспортные данные) должен быть ограничен ролями Оператор и Руководитель. Пароли сотрудников должны храниться в зашифрованном виде.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Удобство использования: Интерфейс для Оператора должен быть интуитивно понятным, чтобы обучение новых сотрудников занимало не более 2 часов.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Сопровождаемость: Система должна поддерживать возможность добавления новых категорий товаров и новых типов отчетов без внесения изменений в основной код.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iv857fwu2je3" w:id="10"/>
      <w:bookmarkEnd w:id="10"/>
      <w:r w:rsidDel="00000000" w:rsidR="00000000" w:rsidRPr="00000000">
        <w:rPr>
          <w:sz w:val="22"/>
          <w:szCs w:val="22"/>
          <w:rtl w:val="0"/>
        </w:rPr>
        <w:t xml:space="preserve">5.2 Ограничения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АИС должна быть разработана на платформе, обеспечивающей поддержку не менее </w:t>
      </w:r>
      <w:r w:rsidDel="00000000" w:rsidR="00000000" w:rsidRPr="00000000">
        <w:rPr>
          <w:b w:val="1"/>
          <w:bCs w:val="1"/>
          <w:rtl w:val="0"/>
        </w:rPr>
        <w:t xml:space="preserve">100 одновременных пользователей (Операторов и Курьеров)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Регистрация Клиента должна включать обязательную проверку уникальности комбинации ФИО и номера паспорта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i558naskjm0w" w:id="11"/>
      <w:bookmarkEnd w:id="11"/>
      <w:r w:rsidDel="00000000" w:rsidR="00000000" w:rsidRPr="00000000">
        <w:rPr>
          <w:rtl w:val="0"/>
        </w:rPr>
        <w:t xml:space="preserve">7. Вывод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lineRule="auto"/>
        <w:ind w:firstLine="0"/>
        <w:rPr/>
      </w:pPr>
      <w:r w:rsidDel="00000000" w:rsidR="00000000" w:rsidRPr="00000000">
        <w:rPr>
          <w:rtl w:val="0"/>
        </w:rPr>
        <w:t xml:space="preserve">В ходе выполнения лабораторной работы №2 была разработана функциональная модель автоматизированной информационной системы «Обслуживание заказов клиентов и доставка товара». Были выполнены следующие этапы: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Изучена предметная область и определены основные участники системы (Клиент, Оператор, Курьер, Руководитель).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Составлены диаграммы классов, диаграмма объектов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Подготовлены глоссарий и дополнительная спецификация, включающие нефункциональные требования, необходимые для успешной работы АИС.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Реализация всех этих элементов позволила получить полное и структурированное представление о поведении системы и подготовила основу для дальнейших этапов разработки.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59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76" w:lineRule="auto"/>
      <w:ind w:firstLine="0"/>
      <w:jc w:val="left"/>
    </w:pPr>
    <w:rPr>
      <w:rFonts w:ascii="Calibri" w:cs="Calibri" w:eastAsia="Calibri" w:hAnsi="Calibri"/>
      <w:b w:val="1"/>
      <w:bCs w:val="1"/>
      <w:color w:val="2f549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