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2" w:type="dxa"/>
        <w:tblInd w:w="118" w:type="dxa"/>
        <w:tblLook w:val="04A0" w:firstRow="1" w:lastRow="0" w:firstColumn="1" w:lastColumn="0" w:noHBand="0" w:noVBand="1"/>
      </w:tblPr>
      <w:tblGrid>
        <w:gridCol w:w="5034"/>
        <w:gridCol w:w="232"/>
        <w:gridCol w:w="234"/>
        <w:gridCol w:w="985"/>
        <w:gridCol w:w="986"/>
        <w:gridCol w:w="1921"/>
      </w:tblGrid>
      <w:tr w:rsidR="00103D92" w:rsidRPr="00103D92" w14:paraId="54734A70" w14:textId="77777777" w:rsidTr="00103D92">
        <w:trPr>
          <w:trHeight w:val="350"/>
        </w:trPr>
        <w:tc>
          <w:tcPr>
            <w:tcW w:w="550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62A87" w14:textId="002710ED" w:rsidR="00103D92" w:rsidRPr="00103D92" w:rsidRDefault="00103D92" w:rsidP="00103D9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</w:rPr>
              <w:t>PM5</w:t>
            </w:r>
            <w:r w:rsidR="000076BA">
              <w:rPr>
                <w:rFonts w:ascii="Segoe UI" w:eastAsia="Times New Roman" w:hAnsi="Segoe UI" w:cs="Segoe UI"/>
                <w:b/>
                <w:bCs/>
                <w:color w:val="000000"/>
              </w:rPr>
              <w:t>92</w:t>
            </w:r>
            <w:r w:rsidRPr="00103D92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: </w:t>
            </w:r>
            <w:r w:rsidR="000076BA">
              <w:rPr>
                <w:rFonts w:ascii="Segoe UI" w:eastAsia="Times New Roman" w:hAnsi="Segoe UI" w:cs="Segoe UI"/>
                <w:b/>
                <w:bCs/>
                <w:color w:val="000000"/>
              </w:rPr>
              <w:t>Regression Analysis for Data Science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A2F05" w14:textId="77777777" w:rsidR="00103D92" w:rsidRPr="00103D92" w:rsidRDefault="00103D92" w:rsidP="00103D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103D92">
              <w:rPr>
                <w:rFonts w:ascii="Segoe UI" w:eastAsia="Times New Roman" w:hAnsi="Segoe UI" w:cs="Segoe UI"/>
                <w:color w:val="000000"/>
              </w:rPr>
              <w:t>Name: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AB295" w14:textId="77777777" w:rsidR="00103D92" w:rsidRPr="00103D92" w:rsidRDefault="00103D92" w:rsidP="00103D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103D92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  <w:tc>
          <w:tcPr>
            <w:tcW w:w="19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1A77D" w14:textId="77777777" w:rsidR="00103D92" w:rsidRPr="00103D92" w:rsidRDefault="00103D92" w:rsidP="00103D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103D92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103D92" w:rsidRPr="00103D92" w14:paraId="188C1033" w14:textId="77777777" w:rsidTr="00103D92">
        <w:trPr>
          <w:trHeight w:val="270"/>
        </w:trPr>
        <w:tc>
          <w:tcPr>
            <w:tcW w:w="50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B9755" w14:textId="0EB61A73" w:rsidR="00103D92" w:rsidRPr="00103D92" w:rsidRDefault="00103D92" w:rsidP="00103D9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</w:rPr>
              <w:t>HW</w:t>
            </w:r>
            <w:r w:rsidR="00496D54">
              <w:rPr>
                <w:rFonts w:ascii="Segoe UI" w:eastAsia="Times New Roman" w:hAnsi="Segoe UI" w:cs="Segoe UI"/>
                <w:b/>
                <w:bCs/>
                <w:color w:val="000000"/>
              </w:rPr>
              <w:t>8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98040" w14:textId="77777777" w:rsidR="00103D92" w:rsidRPr="00103D92" w:rsidRDefault="00103D92" w:rsidP="00103D9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A186D" w14:textId="77777777" w:rsidR="00103D92" w:rsidRPr="00103D92" w:rsidRDefault="00103D92" w:rsidP="00103D92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7ED22" w14:textId="77777777" w:rsidR="00103D92" w:rsidRPr="00103D92" w:rsidRDefault="00103D92" w:rsidP="00103D92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0FB89" w14:textId="77777777" w:rsidR="00103D92" w:rsidRPr="00103D92" w:rsidRDefault="00103D92" w:rsidP="00103D92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E6380" w14:textId="77777777" w:rsidR="00103D92" w:rsidRPr="00103D92" w:rsidRDefault="00103D92" w:rsidP="00103D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103D92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  <w:tr w:rsidR="00103D92" w:rsidRPr="00103D92" w14:paraId="1F2CADED" w14:textId="77777777" w:rsidTr="00103D92">
        <w:trPr>
          <w:trHeight w:val="135"/>
        </w:trPr>
        <w:tc>
          <w:tcPr>
            <w:tcW w:w="747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56412E" w14:textId="26D4E936" w:rsidR="006D35E4" w:rsidRPr="00103D92" w:rsidRDefault="00461E05" w:rsidP="006D35E4">
            <w:pPr>
              <w:spacing w:after="0" w:line="240" w:lineRule="auto"/>
              <w:rPr>
                <w:rFonts w:ascii="Segoe UI" w:eastAsia="Times New Roman" w:hAnsi="Segoe UI" w:cs="Segoe UI"/>
                <w:bCs/>
                <w:i/>
                <w:iCs/>
                <w:color w:val="000000"/>
              </w:rPr>
            </w:pPr>
            <w:r>
              <w:rPr>
                <w:rFonts w:ascii="Segoe UI" w:eastAsia="Times New Roman" w:hAnsi="Segoe UI" w:cs="Segoe UI"/>
                <w:bCs/>
                <w:i/>
                <w:iCs/>
                <w:color w:val="000000"/>
              </w:rPr>
              <w:t>Logistic Regression I</w:t>
            </w:r>
            <w:r w:rsidR="00496D54">
              <w:rPr>
                <w:rFonts w:ascii="Segoe UI" w:eastAsia="Times New Roman" w:hAnsi="Segoe UI" w:cs="Segoe UI"/>
                <w:bCs/>
                <w:i/>
                <w:iCs/>
                <w:color w:val="000000"/>
              </w:rPr>
              <w:t>I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F5496" w14:textId="77777777" w:rsidR="00103D92" w:rsidRPr="00103D92" w:rsidRDefault="00103D92" w:rsidP="00103D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103D92">
              <w:rPr>
                <w:rFonts w:ascii="Segoe UI" w:eastAsia="Times New Roman" w:hAnsi="Segoe UI" w:cs="Segoe UI"/>
                <w:color w:val="000000"/>
              </w:rPr>
              <w:t> </w:t>
            </w:r>
          </w:p>
        </w:tc>
      </w:tr>
    </w:tbl>
    <w:p w14:paraId="10190FC1" w14:textId="77777777" w:rsidR="00103D92" w:rsidRPr="00103D92" w:rsidRDefault="00103D92" w:rsidP="00103D92">
      <w:pPr>
        <w:spacing w:before="120" w:after="0" w:line="240" w:lineRule="auto"/>
        <w:ind w:left="187" w:right="187"/>
        <w:rPr>
          <w:rFonts w:ascii="Calibri" w:eastAsia="MS Mincho" w:hAnsi="Calibri" w:cs="Calibri"/>
          <w:lang w:eastAsia="ja-JP"/>
        </w:rPr>
      </w:pPr>
      <w:r w:rsidRPr="00103D92">
        <w:rPr>
          <w:rFonts w:ascii="Calibri" w:eastAsia="MS Mincho" w:hAnsi="Calibri" w:cs="Calibri"/>
          <w:b/>
          <w:lang w:eastAsia="ja-JP"/>
        </w:rPr>
        <w:t>Instructions</w:t>
      </w:r>
    </w:p>
    <w:p w14:paraId="2C7E0A80" w14:textId="77777777" w:rsidR="00103D92" w:rsidRPr="00103D92" w:rsidRDefault="00103D92" w:rsidP="00103D92">
      <w:pPr>
        <w:numPr>
          <w:ilvl w:val="0"/>
          <w:numId w:val="6"/>
        </w:numPr>
        <w:spacing w:before="120" w:after="120" w:line="240" w:lineRule="auto"/>
        <w:ind w:right="187"/>
        <w:rPr>
          <w:rFonts w:ascii="Calibri" w:eastAsia="MS Mincho" w:hAnsi="Calibri" w:cs="Calibri"/>
          <w:lang w:eastAsia="ja-JP"/>
        </w:rPr>
      </w:pPr>
      <w:r w:rsidRPr="00103D92">
        <w:rPr>
          <w:rFonts w:ascii="Calibri" w:eastAsia="MS Mincho" w:hAnsi="Calibri" w:cs="Calibri"/>
          <w:lang w:eastAsia="ja-JP"/>
        </w:rPr>
        <w:t>Answer questions directly within this document.</w:t>
      </w:r>
    </w:p>
    <w:p w14:paraId="7A658A7E" w14:textId="77777777" w:rsidR="00103D92" w:rsidRPr="00103D92" w:rsidRDefault="00103D92" w:rsidP="00103D92">
      <w:pPr>
        <w:numPr>
          <w:ilvl w:val="0"/>
          <w:numId w:val="6"/>
        </w:numPr>
        <w:spacing w:before="120" w:after="120" w:line="240" w:lineRule="auto"/>
        <w:ind w:right="187"/>
        <w:rPr>
          <w:rFonts w:ascii="Calibri" w:eastAsia="MS Mincho" w:hAnsi="Calibri" w:cs="Calibri"/>
          <w:lang w:eastAsia="ja-JP"/>
        </w:rPr>
      </w:pPr>
      <w:r w:rsidRPr="00103D92">
        <w:rPr>
          <w:rFonts w:ascii="Calibri" w:eastAsia="MS Mincho" w:hAnsi="Calibri" w:cs="Calibri"/>
          <w:lang w:eastAsia="ja-JP"/>
        </w:rPr>
        <w:t>Upload to Blackboard by the due date &amp; time.</w:t>
      </w:r>
    </w:p>
    <w:p w14:paraId="247EF43E" w14:textId="77777777" w:rsidR="00103D92" w:rsidRPr="00103D92" w:rsidRDefault="00103D92" w:rsidP="00103D92">
      <w:pPr>
        <w:numPr>
          <w:ilvl w:val="0"/>
          <w:numId w:val="6"/>
        </w:numPr>
        <w:spacing w:before="120" w:after="120" w:line="240" w:lineRule="auto"/>
        <w:ind w:right="187"/>
        <w:rPr>
          <w:rFonts w:ascii="Calibri" w:eastAsia="MS Mincho" w:hAnsi="Calibri" w:cs="Calibri"/>
          <w:lang w:eastAsia="ja-JP"/>
        </w:rPr>
      </w:pPr>
      <w:r w:rsidRPr="00103D92">
        <w:rPr>
          <w:rFonts w:ascii="Calibri" w:eastAsia="MS Mincho" w:hAnsi="Calibri" w:cs="Calibri"/>
          <w:lang w:eastAsia="ja-JP"/>
        </w:rPr>
        <w:t>Clearly indicate your answers to all questions.</w:t>
      </w:r>
    </w:p>
    <w:p w14:paraId="356CBABA" w14:textId="03837CBC" w:rsidR="00103D92" w:rsidRDefault="00103D92" w:rsidP="00103D92">
      <w:pPr>
        <w:numPr>
          <w:ilvl w:val="0"/>
          <w:numId w:val="6"/>
        </w:numPr>
        <w:spacing w:before="120" w:after="120" w:line="240" w:lineRule="auto"/>
        <w:ind w:right="187"/>
        <w:rPr>
          <w:rFonts w:ascii="Calibri" w:eastAsia="MS Mincho" w:hAnsi="Calibri" w:cs="Calibri"/>
          <w:lang w:eastAsia="ja-JP"/>
        </w:rPr>
      </w:pPr>
      <w:r w:rsidRPr="00103D92">
        <w:rPr>
          <w:rFonts w:ascii="Calibri" w:eastAsia="MS Mincho" w:hAnsi="Calibri" w:cs="Calibri"/>
          <w:lang w:eastAsia="ja-JP"/>
        </w:rPr>
        <w:t>If a question requires analysis, attach all relevant output to this document in the appropriate area. Do not attach superfluous output.</w:t>
      </w:r>
    </w:p>
    <w:p w14:paraId="63029B4E" w14:textId="77777777" w:rsidR="00461E05" w:rsidRDefault="00461E05" w:rsidP="00461E05">
      <w:pPr>
        <w:numPr>
          <w:ilvl w:val="0"/>
          <w:numId w:val="6"/>
        </w:numPr>
        <w:spacing w:before="120" w:after="120" w:line="240" w:lineRule="auto"/>
        <w:ind w:right="187"/>
        <w:rPr>
          <w:rFonts w:ascii="Calibri" w:eastAsia="MS Mincho" w:hAnsi="Calibri" w:cs="Calibri"/>
          <w:lang w:eastAsia="ja-JP"/>
        </w:rPr>
      </w:pPr>
      <w:r>
        <w:rPr>
          <w:rFonts w:ascii="Calibri" w:eastAsia="MS Mincho" w:hAnsi="Calibri" w:cs="Calibri"/>
          <w:lang w:eastAsia="ja-JP"/>
        </w:rPr>
        <w:t xml:space="preserve">For the purpose of this assignment, </w:t>
      </w:r>
      <w:r w:rsidRPr="00930B74">
        <w:rPr>
          <w:rFonts w:ascii="Calibri" w:eastAsia="MS Mincho" w:hAnsi="Calibri" w:cs="Calibri"/>
          <w:u w:val="single"/>
          <w:lang w:eastAsia="ja-JP"/>
        </w:rPr>
        <w:t>statistical evidence</w:t>
      </w:r>
      <w:r>
        <w:rPr>
          <w:rFonts w:ascii="Calibri" w:eastAsia="MS Mincho" w:hAnsi="Calibri" w:cs="Calibri"/>
          <w:b/>
          <w:bCs/>
          <w:lang w:eastAsia="ja-JP"/>
        </w:rPr>
        <w:t xml:space="preserve"> </w:t>
      </w:r>
      <w:r>
        <w:rPr>
          <w:rFonts w:ascii="Calibri" w:eastAsia="MS Mincho" w:hAnsi="Calibri" w:cs="Calibri"/>
          <w:lang w:eastAsia="ja-JP"/>
        </w:rPr>
        <w:t>refers to a test statistic and associated p-value.</w:t>
      </w:r>
    </w:p>
    <w:p w14:paraId="760CFC3D" w14:textId="77777777" w:rsidR="00461E05" w:rsidRPr="00930B74" w:rsidRDefault="00461E05" w:rsidP="00461E05">
      <w:pPr>
        <w:numPr>
          <w:ilvl w:val="0"/>
          <w:numId w:val="6"/>
        </w:numPr>
        <w:spacing w:before="120" w:after="120" w:line="240" w:lineRule="auto"/>
        <w:ind w:right="187"/>
        <w:rPr>
          <w:rFonts w:ascii="Calibri" w:eastAsia="MS Mincho" w:hAnsi="Calibri" w:cs="Calibri"/>
          <w:lang w:eastAsia="ja-JP"/>
        </w:rPr>
      </w:pPr>
      <w:r>
        <w:rPr>
          <w:rFonts w:ascii="Calibri" w:eastAsia="MS Mincho" w:hAnsi="Calibri" w:cs="Calibri"/>
          <w:lang w:eastAsia="ja-JP"/>
        </w:rPr>
        <w:t xml:space="preserve">If a question requires a </w:t>
      </w:r>
      <w:r>
        <w:rPr>
          <w:rFonts w:ascii="Calibri" w:eastAsia="MS Mincho" w:hAnsi="Calibri" w:cs="Calibri"/>
          <w:u w:val="single"/>
          <w:lang w:eastAsia="ja-JP"/>
        </w:rPr>
        <w:t>table or figure</w:t>
      </w:r>
      <w:r>
        <w:rPr>
          <w:rFonts w:ascii="Calibri" w:eastAsia="MS Mincho" w:hAnsi="Calibri" w:cs="Calibri"/>
          <w:lang w:eastAsia="ja-JP"/>
        </w:rPr>
        <w:t xml:space="preserve">, you must present these in a professionally formatted way (e.g., </w:t>
      </w:r>
      <w:hyperlink r:id="rId7" w:history="1">
        <w:r>
          <w:rPr>
            <w:rStyle w:val="Hyperlink"/>
          </w:rPr>
          <w:t>https://www.researchgate.net/figure/Results-of-Logistic-Regression-Analysis-Unadjusted-and-Adjusted-Odds-Ratios-of_tbl2_47335480</w:t>
        </w:r>
      </w:hyperlink>
      <w:r>
        <w:t>)</w:t>
      </w:r>
    </w:p>
    <w:p w14:paraId="6B35A87E" w14:textId="77777777" w:rsidR="00461E05" w:rsidRPr="00930B74" w:rsidRDefault="00461E05" w:rsidP="00461E05">
      <w:pPr>
        <w:numPr>
          <w:ilvl w:val="0"/>
          <w:numId w:val="6"/>
        </w:numPr>
        <w:spacing w:before="120" w:after="120" w:line="240" w:lineRule="auto"/>
        <w:ind w:right="187"/>
        <w:rPr>
          <w:rFonts w:ascii="Calibri" w:eastAsia="MS Mincho" w:hAnsi="Calibri" w:cs="Calibri"/>
          <w:lang w:eastAsia="ja-JP"/>
        </w:rPr>
      </w:pPr>
      <w:r>
        <w:t xml:space="preserve">If a question requires a </w:t>
      </w:r>
      <w:r>
        <w:rPr>
          <w:u w:val="single"/>
        </w:rPr>
        <w:t>conclusion</w:t>
      </w:r>
      <w:r>
        <w:t>, it must be phrased professionally and coherently.</w:t>
      </w:r>
    </w:p>
    <w:p w14:paraId="274440FF" w14:textId="5DABE74A" w:rsidR="00001D03" w:rsidRPr="00103D92" w:rsidRDefault="00001D03" w:rsidP="00103D92">
      <w:pPr>
        <w:numPr>
          <w:ilvl w:val="0"/>
          <w:numId w:val="6"/>
        </w:numPr>
        <w:spacing w:before="120" w:after="120" w:line="240" w:lineRule="auto"/>
        <w:ind w:right="187"/>
        <w:rPr>
          <w:rFonts w:ascii="Calibri" w:eastAsia="MS Mincho" w:hAnsi="Calibri" w:cs="Calibri"/>
          <w:lang w:eastAsia="ja-JP"/>
        </w:rPr>
      </w:pPr>
      <w:r>
        <w:rPr>
          <w:rFonts w:ascii="Calibri" w:eastAsia="MS Mincho" w:hAnsi="Calibri" w:cs="Calibri"/>
          <w:lang w:eastAsia="ja-JP"/>
        </w:rPr>
        <w:t xml:space="preserve">There are </w:t>
      </w:r>
      <w:r w:rsidR="00496D54">
        <w:rPr>
          <w:rFonts w:ascii="Calibri" w:eastAsia="MS Mincho" w:hAnsi="Calibri" w:cs="Calibri"/>
          <w:lang w:eastAsia="ja-JP"/>
        </w:rPr>
        <w:t>2</w:t>
      </w:r>
      <w:r w:rsidR="00461E05">
        <w:rPr>
          <w:rFonts w:ascii="Calibri" w:eastAsia="MS Mincho" w:hAnsi="Calibri" w:cs="Calibri"/>
          <w:lang w:eastAsia="ja-JP"/>
        </w:rPr>
        <w:t xml:space="preserve"> </w:t>
      </w:r>
      <w:r w:rsidR="004D56BB">
        <w:rPr>
          <w:rFonts w:ascii="Calibri" w:eastAsia="MS Mincho" w:hAnsi="Calibri" w:cs="Calibri"/>
          <w:lang w:eastAsia="ja-JP"/>
        </w:rPr>
        <w:t>questions</w:t>
      </w:r>
      <w:r>
        <w:rPr>
          <w:rFonts w:ascii="Calibri" w:eastAsia="MS Mincho" w:hAnsi="Calibri" w:cs="Calibri"/>
          <w:lang w:eastAsia="ja-JP"/>
        </w:rPr>
        <w:t xml:space="preserve"> and </w:t>
      </w:r>
      <w:r w:rsidR="00624211">
        <w:rPr>
          <w:rFonts w:ascii="Calibri" w:eastAsia="MS Mincho" w:hAnsi="Calibri" w:cs="Calibri"/>
          <w:lang w:eastAsia="ja-JP"/>
        </w:rPr>
        <w:t>30</w:t>
      </w:r>
      <w:r>
        <w:rPr>
          <w:rFonts w:ascii="Calibri" w:eastAsia="MS Mincho" w:hAnsi="Calibri" w:cs="Calibri"/>
          <w:lang w:eastAsia="ja-JP"/>
        </w:rPr>
        <w:t xml:space="preserve"> points possible.</w:t>
      </w:r>
    </w:p>
    <w:p w14:paraId="007E3ECC" w14:textId="77777777" w:rsidR="00103D92" w:rsidRPr="00103D92" w:rsidRDefault="00103D92" w:rsidP="00103D92">
      <w:pPr>
        <w:numPr>
          <w:ilvl w:val="0"/>
          <w:numId w:val="6"/>
        </w:numPr>
        <w:spacing w:before="120" w:after="120" w:line="240" w:lineRule="auto"/>
        <w:ind w:right="187"/>
        <w:rPr>
          <w:rFonts w:ascii="Calibri" w:eastAsia="MS Mincho" w:hAnsi="Calibri" w:cs="Calibri"/>
          <w:lang w:eastAsia="ja-JP"/>
        </w:rPr>
      </w:pPr>
      <w:r w:rsidRPr="00103D92">
        <w:rPr>
          <w:rFonts w:ascii="Calibri" w:eastAsia="MS Mincho" w:hAnsi="Calibri" w:cs="Calibri"/>
          <w:lang w:eastAsia="ja-JP"/>
        </w:rPr>
        <w:br w:type="page"/>
      </w:r>
    </w:p>
    <w:tbl>
      <w:tblPr>
        <w:tblW w:w="9878" w:type="dxa"/>
        <w:tblInd w:w="-72" w:type="dxa"/>
        <w:tblLook w:val="04A0" w:firstRow="1" w:lastRow="0" w:firstColumn="1" w:lastColumn="0" w:noHBand="0" w:noVBand="1"/>
      </w:tblPr>
      <w:tblGrid>
        <w:gridCol w:w="3892"/>
        <w:gridCol w:w="960"/>
        <w:gridCol w:w="960"/>
        <w:gridCol w:w="960"/>
        <w:gridCol w:w="960"/>
        <w:gridCol w:w="1880"/>
        <w:gridCol w:w="266"/>
      </w:tblGrid>
      <w:tr w:rsidR="00496D54" w:rsidRPr="00103D92" w14:paraId="3EF8130F" w14:textId="77777777" w:rsidTr="00854EC9">
        <w:trPr>
          <w:trHeight w:val="450"/>
        </w:trPr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6430D957" w14:textId="77777777" w:rsidR="00496D54" w:rsidRPr="00496D54" w:rsidRDefault="00496D54" w:rsidP="00496D5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</w:rPr>
            </w:pPr>
            <w:r w:rsidRPr="00496D54">
              <w:rPr>
                <w:rFonts w:ascii="Tahoma" w:eastAsia="Times New Roman" w:hAnsi="Tahoma" w:cs="Tahoma"/>
                <w:b/>
                <w:bCs/>
                <w:color w:val="000000"/>
              </w:rPr>
              <w:lastRenderedPageBreak/>
              <w:t>Question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10EC3D5" w14:textId="77777777" w:rsidR="00496D54" w:rsidRPr="00103D92" w:rsidRDefault="00496D54" w:rsidP="00854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E7BAB6D" w14:textId="77777777" w:rsidR="00496D54" w:rsidRPr="00103D92" w:rsidRDefault="00496D54" w:rsidP="00854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96C67C4" w14:textId="77777777" w:rsidR="00496D54" w:rsidRPr="00103D92" w:rsidRDefault="00496D54" w:rsidP="00854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ED584B8" w14:textId="77777777" w:rsidR="00496D54" w:rsidRPr="00103D92" w:rsidRDefault="00496D54" w:rsidP="00854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105181BB" w14:textId="737674C5" w:rsidR="00496D54" w:rsidRPr="00103D92" w:rsidRDefault="00496D54" w:rsidP="00854E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[1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points]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1EA9237" w14:textId="77777777" w:rsidR="00496D54" w:rsidRPr="00103D92" w:rsidRDefault="00496D54" w:rsidP="00854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E000070" w14:textId="77777777" w:rsidR="00496D54" w:rsidRPr="00530A70" w:rsidRDefault="00496D54" w:rsidP="00496D54">
      <w:pPr>
        <w:spacing w:before="120" w:after="120" w:line="240" w:lineRule="auto"/>
        <w:rPr>
          <w:rFonts w:eastAsia="MS Mincho" w:cstheme="minorHAnsi"/>
          <w:lang w:eastAsia="ja-JP"/>
        </w:rPr>
      </w:pPr>
      <w:r>
        <w:rPr>
          <w:rFonts w:eastAsia="MS Mincho" w:cstheme="minorHAnsi"/>
          <w:lang w:eastAsia="ja-JP"/>
        </w:rPr>
        <w:t xml:space="preserve">Shanahan et al. (2016) studied the effect of exposure to nature and health outcomes in an urban Australian population. A questionnaire was administered to assess health outcomes and the amount of time each participant typically spends in green spaces (e.g., parks). The data is located in </w:t>
      </w:r>
      <w:r>
        <w:rPr>
          <w:rFonts w:eastAsia="MS Mincho" w:cstheme="minorHAnsi"/>
          <w:b/>
          <w:bCs/>
          <w:lang w:eastAsia="ja-JP"/>
        </w:rPr>
        <w:t>green.csv</w:t>
      </w:r>
      <w:r>
        <w:rPr>
          <w:rFonts w:eastAsia="MS Mincho" w:cstheme="minorHAnsi"/>
          <w:lang w:eastAsia="ja-JP"/>
        </w:rPr>
        <w:t>.</w:t>
      </w:r>
    </w:p>
    <w:p w14:paraId="711DA84B" w14:textId="77777777" w:rsidR="00496D54" w:rsidRDefault="00496D54" w:rsidP="00496D54">
      <w:pPr>
        <w:spacing w:before="120" w:after="120" w:line="240" w:lineRule="auto"/>
        <w:rPr>
          <w:rFonts w:eastAsia="MS Mincho" w:cstheme="minorHAnsi"/>
          <w:lang w:eastAsia="ja-JP"/>
        </w:rPr>
      </w:pPr>
      <w:r>
        <w:rPr>
          <w:rFonts w:eastAsia="MS Mincho" w:cstheme="minorHAnsi"/>
          <w:lang w:eastAsia="ja-JP"/>
        </w:rPr>
        <w:t>depres = Subject was classified as having depression</w:t>
      </w:r>
    </w:p>
    <w:p w14:paraId="19CE3CC2" w14:textId="77777777" w:rsidR="00496D54" w:rsidRDefault="00496D54" w:rsidP="00496D54">
      <w:pPr>
        <w:spacing w:before="120" w:after="120" w:line="240" w:lineRule="auto"/>
        <w:rPr>
          <w:rFonts w:eastAsia="MS Mincho" w:cstheme="minorHAnsi"/>
          <w:lang w:eastAsia="ja-JP"/>
        </w:rPr>
      </w:pPr>
      <w:r>
        <w:rPr>
          <w:rFonts w:eastAsia="MS Mincho" w:cstheme="minorHAnsi"/>
          <w:lang w:eastAsia="ja-JP"/>
        </w:rPr>
        <w:t>hibp = Subject was classified as having high blood pressure</w:t>
      </w:r>
    </w:p>
    <w:p w14:paraId="17FDAD87" w14:textId="77777777" w:rsidR="00496D54" w:rsidRPr="00452F13" w:rsidRDefault="00496D54" w:rsidP="00496D54">
      <w:pPr>
        <w:spacing w:before="120" w:after="120" w:line="240" w:lineRule="auto"/>
        <w:rPr>
          <w:rFonts w:eastAsia="MS Mincho" w:cstheme="minorHAnsi"/>
          <w:lang w:eastAsia="ja-JP"/>
        </w:rPr>
      </w:pPr>
      <w:r>
        <w:rPr>
          <w:rFonts w:eastAsia="MS Mincho" w:cstheme="minorHAnsi"/>
          <w:lang w:eastAsia="ja-JP"/>
        </w:rPr>
        <w:t xml:space="preserve">dur = Duration (minutes) of each visit to green spaces </w:t>
      </w:r>
      <w:r>
        <w:rPr>
          <w:rFonts w:eastAsia="MS Mincho" w:cstheme="minorHAnsi"/>
          <w:lang w:eastAsia="ja-JP"/>
        </w:rPr>
        <w:br/>
        <w:t xml:space="preserve">(Note that response options included 0, 1-15, 16-30, 31-45, …, 106-120, &gt;120 minutes. To approximate these categorical responses as continuous, the </w:t>
      </w:r>
      <w:r w:rsidRPr="00755A4E">
        <w:rPr>
          <w:rFonts w:eastAsia="MS Mincho" w:cstheme="minorHAnsi"/>
          <w:lang w:eastAsia="ja-JP"/>
        </w:rPr>
        <w:t>midpoint</w:t>
      </w:r>
      <w:r>
        <w:rPr>
          <w:rFonts w:eastAsia="MS Mincho" w:cstheme="minorHAnsi"/>
          <w:lang w:eastAsia="ja-JP"/>
        </w:rPr>
        <w:t xml:space="preserve"> of each interval was taken as the value for “dur.” Individuals responding &gt;120 minutes had a recorded “dur” value of 128.5.)</w:t>
      </w:r>
    </w:p>
    <w:p w14:paraId="79F6DFB8" w14:textId="77777777" w:rsidR="00496D54" w:rsidRPr="00D15DDE" w:rsidRDefault="00496D54" w:rsidP="00496D54">
      <w:pPr>
        <w:pStyle w:val="ListParagraph"/>
        <w:spacing w:before="120" w:after="120" w:line="240" w:lineRule="auto"/>
        <w:rPr>
          <w:rFonts w:eastAsia="MS Mincho" w:cstheme="minorHAnsi"/>
          <w:lang w:eastAsia="ja-JP"/>
        </w:rPr>
      </w:pPr>
    </w:p>
    <w:tbl>
      <w:tblPr>
        <w:tblW w:w="9080" w:type="dxa"/>
        <w:tblInd w:w="113" w:type="dxa"/>
        <w:tblLook w:val="04A0" w:firstRow="1" w:lastRow="0" w:firstColumn="1" w:lastColumn="0" w:noHBand="0" w:noVBand="1"/>
      </w:tblPr>
      <w:tblGrid>
        <w:gridCol w:w="266"/>
        <w:gridCol w:w="8814"/>
      </w:tblGrid>
      <w:tr w:rsidR="00496D54" w:rsidRPr="00103D92" w14:paraId="5BCA1A90" w14:textId="77777777" w:rsidTr="00854EC9">
        <w:trPr>
          <w:trHeight w:val="375"/>
        </w:trPr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F18138" w14:textId="77777777" w:rsidR="00496D54" w:rsidRPr="00103D92" w:rsidRDefault="00496D54" w:rsidP="00854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F7000F" w14:textId="7E46670B" w:rsidR="00496D54" w:rsidRPr="00755A4E" w:rsidRDefault="00496D54" w:rsidP="00854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Pr="00103D92">
              <w:rPr>
                <w:rFonts w:ascii="Calibri" w:eastAsia="Times New Roman" w:hAnsi="Calibri" w:cs="Calibri"/>
                <w:color w:val="000000"/>
              </w:rPr>
              <w:t>a.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points] Assess the assumption of linearity for the effect of duration of visit to green spaces on 1) depression and 2) high blood pressure </w:t>
            </w:r>
            <w:r>
              <w:rPr>
                <w:rFonts w:ascii="Calibri" w:eastAsia="Times New Roman" w:hAnsi="Calibri" w:cs="Calibri"/>
                <w:color w:val="000000"/>
                <w:u w:val="single"/>
              </w:rPr>
              <w:t>using the grouped smooth approach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14:paraId="7369DB5A" w14:textId="77777777" w:rsidR="00496D54" w:rsidRDefault="00496D54" w:rsidP="00496D54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3F11121E" w14:textId="77777777" w:rsidR="00496D54" w:rsidRDefault="00496D54" w:rsidP="00496D54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0CF0DDA5" w14:textId="77777777" w:rsidR="00496D54" w:rsidRDefault="00496D54" w:rsidP="00496D54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0F73C721" w14:textId="77777777" w:rsidR="00496D54" w:rsidRDefault="00496D54" w:rsidP="00496D54">
      <w:pPr>
        <w:spacing w:before="120" w:after="0" w:line="240" w:lineRule="auto"/>
        <w:ind w:left="547"/>
        <w:contextualSpacing/>
        <w:rPr>
          <w:rFonts w:ascii="Calibri" w:eastAsia="Times New Roman" w:hAnsi="Calibri" w:cs="Calibri"/>
          <w:color w:val="000000"/>
        </w:rPr>
      </w:pPr>
    </w:p>
    <w:p w14:paraId="67AAFBB3" w14:textId="77777777" w:rsidR="00496D54" w:rsidRPr="00103D92" w:rsidRDefault="00496D54" w:rsidP="00496D54">
      <w:pPr>
        <w:spacing w:before="120" w:after="0" w:line="240" w:lineRule="auto"/>
        <w:ind w:left="547"/>
        <w:contextualSpacing/>
        <w:rPr>
          <w:rFonts w:ascii="Calibri" w:eastAsia="Times New Roman" w:hAnsi="Calibri" w:cs="Calibri"/>
          <w:color w:val="000000"/>
        </w:rPr>
      </w:pPr>
      <w:r w:rsidRPr="00103D92">
        <w:rPr>
          <w:rFonts w:ascii="Calibri" w:eastAsia="Times New Roman" w:hAnsi="Calibri" w:cs="Calibri"/>
          <w:color w:val="000000"/>
        </w:rPr>
        <w:t xml:space="preserve"> </w:t>
      </w:r>
    </w:p>
    <w:tbl>
      <w:tblPr>
        <w:tblW w:w="9080" w:type="dxa"/>
        <w:tblInd w:w="113" w:type="dxa"/>
        <w:tblLook w:val="04A0" w:firstRow="1" w:lastRow="0" w:firstColumn="1" w:lastColumn="0" w:noHBand="0" w:noVBand="1"/>
      </w:tblPr>
      <w:tblGrid>
        <w:gridCol w:w="266"/>
        <w:gridCol w:w="8814"/>
      </w:tblGrid>
      <w:tr w:rsidR="00496D54" w:rsidRPr="00103D92" w14:paraId="1D2CE457" w14:textId="77777777" w:rsidTr="00854EC9">
        <w:trPr>
          <w:trHeight w:val="375"/>
        </w:trPr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870381" w14:textId="77777777" w:rsidR="00496D54" w:rsidRPr="00103D92" w:rsidRDefault="00496D54" w:rsidP="00854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9E40E8" w14:textId="10F5AA63" w:rsidR="00496D54" w:rsidRPr="00103D92" w:rsidRDefault="00496D54" w:rsidP="00854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1b</w:t>
            </w:r>
            <w:r w:rsidRPr="00103D92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points] Assess the assumption of linearity for the effect of duration of visit to green spaces on 1) depression and 2) high blood pressure </w:t>
            </w:r>
            <w:r>
              <w:rPr>
                <w:rFonts w:ascii="Calibri" w:eastAsia="Times New Roman" w:hAnsi="Calibri" w:cs="Calibri"/>
                <w:color w:val="000000"/>
                <w:u w:val="single"/>
              </w:rPr>
              <w:t>using the LOESS smoothing approach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14:paraId="5E40B233" w14:textId="77777777" w:rsidR="00496D54" w:rsidRDefault="00496D54" w:rsidP="00496D54">
      <w:pPr>
        <w:spacing w:before="120" w:after="0" w:line="240" w:lineRule="auto"/>
        <w:ind w:left="547"/>
        <w:rPr>
          <w:rFonts w:ascii="Calibri" w:eastAsia="Times New Roman" w:hAnsi="Calibri" w:cs="Calibri"/>
          <w:color w:val="000000"/>
        </w:rPr>
      </w:pPr>
    </w:p>
    <w:p w14:paraId="73012B23" w14:textId="77777777" w:rsidR="00496D54" w:rsidRDefault="00496D54" w:rsidP="00496D54">
      <w:pPr>
        <w:spacing w:before="120" w:after="0" w:line="240" w:lineRule="auto"/>
        <w:ind w:left="547"/>
        <w:rPr>
          <w:rFonts w:ascii="Calibri" w:eastAsia="Times New Roman" w:hAnsi="Calibri" w:cs="Calibri"/>
          <w:color w:val="000000"/>
        </w:rPr>
      </w:pPr>
    </w:p>
    <w:p w14:paraId="0EE0CB0A" w14:textId="306312F4" w:rsidR="00496D54" w:rsidRDefault="00496D54" w:rsidP="00496D54">
      <w:pPr>
        <w:spacing w:before="120" w:after="0" w:line="240" w:lineRule="auto"/>
        <w:ind w:left="547"/>
        <w:rPr>
          <w:rFonts w:ascii="Calibri" w:eastAsia="Times New Roman" w:hAnsi="Calibri" w:cs="Calibri"/>
          <w:color w:val="000000"/>
        </w:rPr>
      </w:pPr>
    </w:p>
    <w:p w14:paraId="63DADCBA" w14:textId="77777777" w:rsidR="00496D54" w:rsidRDefault="00496D54" w:rsidP="00496D54">
      <w:pPr>
        <w:spacing w:before="120" w:after="0" w:line="240" w:lineRule="auto"/>
        <w:ind w:left="547"/>
        <w:rPr>
          <w:rFonts w:ascii="Calibri" w:eastAsia="Times New Roman" w:hAnsi="Calibri" w:cs="Calibri"/>
          <w:color w:val="000000"/>
        </w:rPr>
      </w:pPr>
    </w:p>
    <w:tbl>
      <w:tblPr>
        <w:tblW w:w="9080" w:type="dxa"/>
        <w:tblInd w:w="113" w:type="dxa"/>
        <w:tblLook w:val="04A0" w:firstRow="1" w:lastRow="0" w:firstColumn="1" w:lastColumn="0" w:noHBand="0" w:noVBand="1"/>
      </w:tblPr>
      <w:tblGrid>
        <w:gridCol w:w="266"/>
        <w:gridCol w:w="8814"/>
      </w:tblGrid>
      <w:tr w:rsidR="00496D54" w:rsidRPr="00103D92" w14:paraId="69C99FFB" w14:textId="77777777" w:rsidTr="00854EC9">
        <w:trPr>
          <w:trHeight w:val="375"/>
        </w:trPr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D9F2B5" w14:textId="77777777" w:rsidR="00496D54" w:rsidRPr="00103D92" w:rsidRDefault="00496D54" w:rsidP="00854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40ECD0" w14:textId="12F25C08" w:rsidR="00496D54" w:rsidRPr="00103D92" w:rsidRDefault="00496D54" w:rsidP="00854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1c</w:t>
            </w:r>
            <w:r w:rsidRPr="00103D92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points] Assess the assumption of linearity for the effect of duration of visit to green spaces on 1) depression and 2) high blood pressure </w:t>
            </w:r>
            <w:r>
              <w:rPr>
                <w:rFonts w:ascii="Calibri" w:eastAsia="Times New Roman" w:hAnsi="Calibri" w:cs="Calibri"/>
                <w:color w:val="000000"/>
                <w:u w:val="single"/>
              </w:rPr>
              <w:t>using the fractional polynomials approach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14:paraId="770B57C4" w14:textId="77777777" w:rsidR="00496D54" w:rsidRDefault="00496D54" w:rsidP="00496D54">
      <w:pPr>
        <w:spacing w:before="120" w:after="0" w:line="240" w:lineRule="auto"/>
        <w:ind w:left="547"/>
        <w:rPr>
          <w:rFonts w:ascii="Calibri" w:eastAsia="Times New Roman" w:hAnsi="Calibri" w:cs="Calibri"/>
          <w:color w:val="000000"/>
        </w:rPr>
      </w:pPr>
    </w:p>
    <w:p w14:paraId="0932F683" w14:textId="77777777" w:rsidR="00496D54" w:rsidRDefault="00496D54" w:rsidP="00496D54"/>
    <w:p w14:paraId="0327C042" w14:textId="77777777" w:rsidR="00496D54" w:rsidRDefault="00496D54" w:rsidP="00496D54"/>
    <w:tbl>
      <w:tblPr>
        <w:tblW w:w="9080" w:type="dxa"/>
        <w:tblInd w:w="113" w:type="dxa"/>
        <w:tblLook w:val="04A0" w:firstRow="1" w:lastRow="0" w:firstColumn="1" w:lastColumn="0" w:noHBand="0" w:noVBand="1"/>
      </w:tblPr>
      <w:tblGrid>
        <w:gridCol w:w="266"/>
        <w:gridCol w:w="8814"/>
      </w:tblGrid>
      <w:tr w:rsidR="00496D54" w:rsidRPr="00103D92" w14:paraId="11533DA0" w14:textId="77777777" w:rsidTr="00854EC9">
        <w:trPr>
          <w:trHeight w:val="375"/>
        </w:trPr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074E17" w14:textId="77777777" w:rsidR="00496D54" w:rsidRPr="00103D92" w:rsidRDefault="00496D54" w:rsidP="00854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4B7EFB" w14:textId="77777777" w:rsidR="00496D54" w:rsidRPr="00103D92" w:rsidRDefault="00496D54" w:rsidP="00854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1d</w:t>
            </w:r>
            <w:r w:rsidRPr="00103D92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[3 points] Write a short (3-5 sentences) </w:t>
            </w:r>
            <w:r w:rsidRPr="00755A4E">
              <w:rPr>
                <w:rFonts w:ascii="Calibri" w:eastAsia="Times New Roman" w:hAnsi="Calibri" w:cs="Calibri"/>
                <w:color w:val="000000"/>
                <w:u w:val="single"/>
              </w:rPr>
              <w:t>methods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section describing how you evaluated the assumption of linearity in these models and providing your rationale for modeling the variables in the way you did.</w:t>
            </w:r>
          </w:p>
        </w:tc>
      </w:tr>
    </w:tbl>
    <w:p w14:paraId="416FDFD1" w14:textId="77777777" w:rsidR="00496D54" w:rsidRDefault="00496D54" w:rsidP="00496D54"/>
    <w:p w14:paraId="7BEA33B5" w14:textId="77777777" w:rsidR="00496D54" w:rsidRDefault="00496D54" w:rsidP="00496D54">
      <w:r>
        <w:br w:type="page"/>
      </w:r>
    </w:p>
    <w:tbl>
      <w:tblPr>
        <w:tblW w:w="9080" w:type="dxa"/>
        <w:tblInd w:w="113" w:type="dxa"/>
        <w:tblLook w:val="04A0" w:firstRow="1" w:lastRow="0" w:firstColumn="1" w:lastColumn="0" w:noHBand="0" w:noVBand="1"/>
      </w:tblPr>
      <w:tblGrid>
        <w:gridCol w:w="266"/>
        <w:gridCol w:w="8814"/>
      </w:tblGrid>
      <w:tr w:rsidR="00496D54" w:rsidRPr="00103D92" w14:paraId="4B81F2CF" w14:textId="77777777" w:rsidTr="00854EC9">
        <w:trPr>
          <w:trHeight w:val="375"/>
        </w:trPr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CE9E56" w14:textId="77777777" w:rsidR="00496D54" w:rsidRPr="00103D92" w:rsidRDefault="00496D54" w:rsidP="00854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8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9D458D" w14:textId="77777777" w:rsidR="00496D54" w:rsidRPr="00755A4E" w:rsidRDefault="00496D54" w:rsidP="00854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1e</w:t>
            </w:r>
            <w:r w:rsidRPr="00103D92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[4 points] Write a short (3-5 sentences) </w:t>
            </w:r>
            <w:r>
              <w:rPr>
                <w:rFonts w:ascii="Calibri" w:eastAsia="Times New Roman" w:hAnsi="Calibri" w:cs="Calibri"/>
                <w:color w:val="000000"/>
                <w:u w:val="single"/>
              </w:rPr>
              <w:t>results/conclusion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section describing your modeling approach and the parameter estimates (with 95% CI and p-values) of interest. In your conclusion, make </w:t>
            </w:r>
            <w:r w:rsidRPr="00755A4E">
              <w:rPr>
                <w:rFonts w:ascii="Calibri" w:eastAsia="Times New Roman" w:hAnsi="Calibri" w:cs="Calibri"/>
                <w:color w:val="000000"/>
                <w:u w:val="single"/>
              </w:rPr>
              <w:t>specific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recommendations </w:t>
            </w:r>
            <w:r w:rsidRPr="00755A4E">
              <w:rPr>
                <w:rFonts w:ascii="Calibri" w:eastAsia="Times New Roman" w:hAnsi="Calibri" w:cs="Calibri"/>
                <w:color w:val="000000"/>
              </w:rPr>
              <w:t>about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how much time residents should spend in green spaces in order to improve these two health outcomes.</w:t>
            </w:r>
          </w:p>
        </w:tc>
      </w:tr>
    </w:tbl>
    <w:p w14:paraId="534CDF11" w14:textId="77777777" w:rsidR="00496D54" w:rsidRDefault="00496D54" w:rsidP="00496D54"/>
    <w:p w14:paraId="47167048" w14:textId="77777777" w:rsidR="00496D54" w:rsidRDefault="00496D54" w:rsidP="00496D54">
      <w:pPr>
        <w:pStyle w:val="ListParagraph"/>
        <w:rPr>
          <w:rFonts w:ascii="Calibri" w:eastAsia="MS Mincho" w:hAnsi="Calibri" w:cs="Calibri"/>
          <w:lang w:eastAsia="ja-JP"/>
        </w:rPr>
      </w:pPr>
    </w:p>
    <w:p w14:paraId="42DE6395" w14:textId="77777777" w:rsidR="00496D54" w:rsidRDefault="00496D54" w:rsidP="00496D54">
      <w:pPr>
        <w:rPr>
          <w:rFonts w:ascii="Calibri" w:eastAsia="MS Mincho" w:hAnsi="Calibri" w:cs="Calibri"/>
          <w:lang w:eastAsia="ja-JP"/>
        </w:rPr>
      </w:pPr>
      <w:r>
        <w:rPr>
          <w:rFonts w:ascii="Calibri" w:eastAsia="MS Mincho" w:hAnsi="Calibri" w:cs="Calibri"/>
          <w:lang w:eastAsia="ja-JP"/>
        </w:rPr>
        <w:br w:type="page"/>
      </w:r>
    </w:p>
    <w:tbl>
      <w:tblPr>
        <w:tblW w:w="9878" w:type="dxa"/>
        <w:tblInd w:w="-72" w:type="dxa"/>
        <w:tblLook w:val="04A0" w:firstRow="1" w:lastRow="0" w:firstColumn="1" w:lastColumn="0" w:noHBand="0" w:noVBand="1"/>
      </w:tblPr>
      <w:tblGrid>
        <w:gridCol w:w="3892"/>
        <w:gridCol w:w="960"/>
        <w:gridCol w:w="960"/>
        <w:gridCol w:w="960"/>
        <w:gridCol w:w="960"/>
        <w:gridCol w:w="1880"/>
        <w:gridCol w:w="266"/>
      </w:tblGrid>
      <w:tr w:rsidR="00496D54" w:rsidRPr="00103D92" w14:paraId="31C0BFF2" w14:textId="77777777" w:rsidTr="00854EC9">
        <w:trPr>
          <w:trHeight w:val="450"/>
        </w:trPr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5E52AD5A" w14:textId="36A3A8AB" w:rsidR="00496D54" w:rsidRPr="00103D92" w:rsidRDefault="00496D54" w:rsidP="00854EC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</w:rPr>
            </w:pPr>
            <w:r w:rsidRPr="00103D92">
              <w:rPr>
                <w:rFonts w:ascii="Tahoma" w:eastAsia="Times New Roman" w:hAnsi="Tahoma" w:cs="Tahoma"/>
                <w:b/>
                <w:bCs/>
                <w:color w:val="000000"/>
              </w:rPr>
              <w:lastRenderedPageBreak/>
              <w:t xml:space="preserve">Question </w:t>
            </w:r>
            <w:r>
              <w:rPr>
                <w:rFonts w:ascii="Tahoma" w:eastAsia="Times New Roman" w:hAnsi="Tahoma" w:cs="Tahoma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4D1311C" w14:textId="77777777" w:rsidR="00496D54" w:rsidRPr="00103D92" w:rsidRDefault="00496D54" w:rsidP="00854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855C9BB" w14:textId="77777777" w:rsidR="00496D54" w:rsidRPr="00103D92" w:rsidRDefault="00496D54" w:rsidP="00854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E28B425" w14:textId="77777777" w:rsidR="00496D54" w:rsidRPr="00103D92" w:rsidRDefault="00496D54" w:rsidP="00854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A93C588" w14:textId="77777777" w:rsidR="00496D54" w:rsidRPr="00103D92" w:rsidRDefault="00496D54" w:rsidP="00854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720DE74B" w14:textId="77777777" w:rsidR="00496D54" w:rsidRPr="00103D92" w:rsidRDefault="00496D54" w:rsidP="00854E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[11 points]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A6F0FE0" w14:textId="77777777" w:rsidR="00496D54" w:rsidRPr="00103D92" w:rsidRDefault="00496D54" w:rsidP="00854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A9069E6" w14:textId="53CD2B6C" w:rsidR="00496D54" w:rsidRDefault="00496D54" w:rsidP="00496D54">
      <w:pPr>
        <w:spacing w:before="120" w:after="120" w:line="240" w:lineRule="auto"/>
        <w:rPr>
          <w:rFonts w:eastAsia="MS Mincho" w:cstheme="minorHAnsi"/>
          <w:lang w:eastAsia="ja-JP"/>
        </w:rPr>
      </w:pPr>
      <w:r>
        <w:rPr>
          <w:rFonts w:eastAsia="MS Mincho" w:cstheme="minorHAnsi"/>
          <w:lang w:eastAsia="ja-JP"/>
        </w:rPr>
        <w:t>Read the article by Kalligeros et al. (2020) on Blackboard. The authors performed a logistic regression to determine risk factors for</w:t>
      </w:r>
      <w:r w:rsidR="00C72616">
        <w:rPr>
          <w:rFonts w:eastAsia="MS Mincho" w:cstheme="minorHAnsi"/>
          <w:lang w:eastAsia="ja-JP"/>
        </w:rPr>
        <w:t xml:space="preserve"> two outcomes:</w:t>
      </w:r>
      <w:r>
        <w:rPr>
          <w:rFonts w:eastAsia="MS Mincho" w:cstheme="minorHAnsi"/>
          <w:lang w:eastAsia="ja-JP"/>
        </w:rPr>
        <w:t xml:space="preserve"> 1) being admitted to the ICU and 2) being intubated within 10 days of hospital admission for COVID-19.</w:t>
      </w:r>
    </w:p>
    <w:tbl>
      <w:tblPr>
        <w:tblW w:w="9080" w:type="dxa"/>
        <w:tblInd w:w="113" w:type="dxa"/>
        <w:tblLook w:val="04A0" w:firstRow="1" w:lastRow="0" w:firstColumn="1" w:lastColumn="0" w:noHBand="0" w:noVBand="1"/>
      </w:tblPr>
      <w:tblGrid>
        <w:gridCol w:w="266"/>
        <w:gridCol w:w="8814"/>
      </w:tblGrid>
      <w:tr w:rsidR="00496D54" w:rsidRPr="00103D92" w14:paraId="6CBDF986" w14:textId="77777777" w:rsidTr="00854EC9">
        <w:trPr>
          <w:trHeight w:val="375"/>
        </w:trPr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3B853B" w14:textId="77777777" w:rsidR="00496D54" w:rsidRPr="00103D92" w:rsidRDefault="00496D54" w:rsidP="00854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72F8C3" w14:textId="3B97FADB" w:rsidR="00496D54" w:rsidRPr="00930B74" w:rsidRDefault="00496D54" w:rsidP="00854EC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103D92">
              <w:rPr>
                <w:rFonts w:ascii="Calibri" w:eastAsia="Times New Roman" w:hAnsi="Calibri" w:cs="Calibri"/>
                <w:color w:val="000000"/>
              </w:rPr>
              <w:t>a.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[3 points] </w:t>
            </w:r>
            <w:r>
              <w:rPr>
                <w:rFonts w:eastAsia="Times New Roman" w:cstheme="minorHAnsi"/>
                <w:color w:val="000000"/>
              </w:rPr>
              <w:t>Do the authors assess the linearity assumption for BMI? Why do you think they ended up treating BMI as categories instead of as a linear variable?</w:t>
            </w:r>
          </w:p>
        </w:tc>
      </w:tr>
    </w:tbl>
    <w:p w14:paraId="4F1A7BB8" w14:textId="77777777" w:rsidR="00496D54" w:rsidRDefault="00496D54" w:rsidP="00496D54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46092D5E" w14:textId="77777777" w:rsidR="00496D54" w:rsidRDefault="00496D54" w:rsidP="00496D54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691E3BB9" w14:textId="77777777" w:rsidR="00496D54" w:rsidRDefault="00496D54" w:rsidP="00496D54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47E61A79" w14:textId="77777777" w:rsidR="00496D54" w:rsidRDefault="00496D54" w:rsidP="00496D54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61926DDF" w14:textId="77777777" w:rsidR="00496D54" w:rsidRDefault="00496D54" w:rsidP="00496D54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498DDCA7" w14:textId="77777777" w:rsidR="00496D54" w:rsidRDefault="00496D54" w:rsidP="00496D54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tbl>
      <w:tblPr>
        <w:tblW w:w="9080" w:type="dxa"/>
        <w:tblInd w:w="113" w:type="dxa"/>
        <w:tblLook w:val="04A0" w:firstRow="1" w:lastRow="0" w:firstColumn="1" w:lastColumn="0" w:noHBand="0" w:noVBand="1"/>
      </w:tblPr>
      <w:tblGrid>
        <w:gridCol w:w="266"/>
        <w:gridCol w:w="8814"/>
      </w:tblGrid>
      <w:tr w:rsidR="00496D54" w:rsidRPr="00103D92" w14:paraId="792DDD9C" w14:textId="77777777" w:rsidTr="00854EC9">
        <w:trPr>
          <w:trHeight w:val="375"/>
        </w:trPr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56C7EF" w14:textId="77777777" w:rsidR="00496D54" w:rsidRPr="00103D92" w:rsidRDefault="00496D54" w:rsidP="00854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4110CA" w14:textId="45428C01" w:rsidR="00496D54" w:rsidRPr="00930B74" w:rsidRDefault="00496D54" w:rsidP="00854EC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Pr="00103D92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[3 points] </w:t>
            </w:r>
            <w:r>
              <w:rPr>
                <w:rFonts w:eastAsia="Times New Roman" w:cstheme="minorHAnsi"/>
                <w:color w:val="000000"/>
              </w:rPr>
              <w:t>The authors believed that severely obese patients may be at greater risk for ICU admission due to having a higher risk of heart disease. What did the authors do to ensure that the effect of severe obesity on ICU admission was due to COVID and not other comorbidities?</w:t>
            </w:r>
          </w:p>
        </w:tc>
      </w:tr>
    </w:tbl>
    <w:p w14:paraId="6F9BADC5" w14:textId="77777777" w:rsidR="00496D54" w:rsidRDefault="00496D54" w:rsidP="00496D54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42664166" w14:textId="77777777" w:rsidR="00496D54" w:rsidRDefault="00496D54" w:rsidP="00496D54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67E7B002" w14:textId="77777777" w:rsidR="00496D54" w:rsidRDefault="00496D54" w:rsidP="00496D54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3E582148" w14:textId="77777777" w:rsidR="00496D54" w:rsidRDefault="00496D54" w:rsidP="00496D54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560197DA" w14:textId="77777777" w:rsidR="00496D54" w:rsidRDefault="00496D54" w:rsidP="00496D54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162B7817" w14:textId="77777777" w:rsidR="00496D54" w:rsidRDefault="00496D54" w:rsidP="00496D54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1CAAC16E" w14:textId="77777777" w:rsidR="00496D54" w:rsidRDefault="00496D54" w:rsidP="00496D54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tbl>
      <w:tblPr>
        <w:tblW w:w="9080" w:type="dxa"/>
        <w:tblInd w:w="113" w:type="dxa"/>
        <w:tblLook w:val="04A0" w:firstRow="1" w:lastRow="0" w:firstColumn="1" w:lastColumn="0" w:noHBand="0" w:noVBand="1"/>
      </w:tblPr>
      <w:tblGrid>
        <w:gridCol w:w="266"/>
        <w:gridCol w:w="8814"/>
      </w:tblGrid>
      <w:tr w:rsidR="00496D54" w:rsidRPr="00103D92" w14:paraId="5AAF627E" w14:textId="77777777" w:rsidTr="00854EC9">
        <w:trPr>
          <w:trHeight w:val="375"/>
        </w:trPr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CB5FD7" w14:textId="77777777" w:rsidR="00496D54" w:rsidRPr="00103D92" w:rsidRDefault="00496D54" w:rsidP="00854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28B4DD" w14:textId="52A0519D" w:rsidR="00496D54" w:rsidRPr="00930B74" w:rsidRDefault="00496D54" w:rsidP="00854EC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103D92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[3 points] </w:t>
            </w:r>
            <w:r>
              <w:rPr>
                <w:rFonts w:eastAsia="Times New Roman" w:cstheme="minorHAnsi"/>
                <w:color w:val="000000"/>
              </w:rPr>
              <w:t>The confidence intervals for some parameter estimates in Tables 2 &amp; 3 are quite wide (e.g., 1.39 – 71.69). Does this concern you? What was the authors’ explanation for the size of the confidence intervals?</w:t>
            </w:r>
          </w:p>
        </w:tc>
      </w:tr>
    </w:tbl>
    <w:p w14:paraId="15625E4F" w14:textId="77777777" w:rsidR="00496D54" w:rsidRDefault="00496D54" w:rsidP="00496D54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79C8AAB4" w14:textId="77777777" w:rsidR="00496D54" w:rsidRDefault="00496D54" w:rsidP="00496D54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2249A976" w14:textId="77777777" w:rsidR="00496D54" w:rsidRDefault="00496D54" w:rsidP="00496D54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7EF6E742" w14:textId="77777777" w:rsidR="00496D54" w:rsidRDefault="00496D54" w:rsidP="00496D54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6112D58C" w14:textId="77777777" w:rsidR="00496D54" w:rsidRDefault="00496D54" w:rsidP="00496D54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2A973E64" w14:textId="77777777" w:rsidR="00496D54" w:rsidRDefault="00496D54" w:rsidP="00496D54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tbl>
      <w:tblPr>
        <w:tblW w:w="9080" w:type="dxa"/>
        <w:tblInd w:w="113" w:type="dxa"/>
        <w:tblLook w:val="04A0" w:firstRow="1" w:lastRow="0" w:firstColumn="1" w:lastColumn="0" w:noHBand="0" w:noVBand="1"/>
      </w:tblPr>
      <w:tblGrid>
        <w:gridCol w:w="266"/>
        <w:gridCol w:w="8814"/>
      </w:tblGrid>
      <w:tr w:rsidR="00496D54" w:rsidRPr="00103D92" w14:paraId="7232779D" w14:textId="77777777" w:rsidTr="00854EC9">
        <w:trPr>
          <w:trHeight w:val="375"/>
        </w:trPr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4156B3" w14:textId="77777777" w:rsidR="00496D54" w:rsidRPr="00103D92" w:rsidRDefault="00496D54" w:rsidP="00854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3D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A7D8BB" w14:textId="0B3D3A6D" w:rsidR="00496D54" w:rsidRPr="00930B74" w:rsidRDefault="00496D54" w:rsidP="00854EC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103D92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[2 points] </w:t>
            </w:r>
            <w:r>
              <w:rPr>
                <w:rFonts w:eastAsia="Times New Roman" w:cstheme="minorHAnsi"/>
                <w:color w:val="000000"/>
              </w:rPr>
              <w:t xml:space="preserve">Suppose you are in charge of conducting a new study to replicate these findings. How would you change the study design to prevent these large confidence intervals? </w:t>
            </w:r>
          </w:p>
        </w:tc>
      </w:tr>
    </w:tbl>
    <w:p w14:paraId="1523C1A4" w14:textId="77777777" w:rsidR="00496D54" w:rsidRDefault="00496D54" w:rsidP="00496D54">
      <w:pPr>
        <w:spacing w:before="120" w:after="0" w:line="240" w:lineRule="auto"/>
        <w:contextualSpacing/>
        <w:rPr>
          <w:rFonts w:ascii="Calibri" w:eastAsia="Times New Roman" w:hAnsi="Calibri" w:cs="Calibri"/>
          <w:color w:val="000000"/>
        </w:rPr>
      </w:pPr>
    </w:p>
    <w:p w14:paraId="227634DF" w14:textId="2742B8AE" w:rsidR="00877C3C" w:rsidRPr="00461E05" w:rsidRDefault="00877C3C" w:rsidP="00461E05"/>
    <w:sectPr w:rsidR="00877C3C" w:rsidRPr="00461E05" w:rsidSect="009E377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119F1" w14:textId="77777777" w:rsidR="00114AD5" w:rsidRDefault="00114AD5" w:rsidP="00624211">
      <w:pPr>
        <w:spacing w:after="0" w:line="240" w:lineRule="auto"/>
      </w:pPr>
      <w:r>
        <w:separator/>
      </w:r>
    </w:p>
  </w:endnote>
  <w:endnote w:type="continuationSeparator" w:id="0">
    <w:p w14:paraId="5755640D" w14:textId="77777777" w:rsidR="00114AD5" w:rsidRDefault="00114AD5" w:rsidP="00624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FC84F" w14:textId="374AA9CA" w:rsidR="00624211" w:rsidRDefault="00114AD5" w:rsidP="00624211">
    <w:pPr>
      <w:pStyle w:val="Footer"/>
      <w:jc w:val="right"/>
    </w:pPr>
    <w:r>
      <w:rPr>
        <w:rFonts w:ascii="Segoe UI Semibold" w:hAnsi="Segoe UI Semibold" w:cs="Segoe UI Semibold"/>
        <w:noProof/>
      </w:rPr>
      <w:pict w14:anchorId="5F98D42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15.5pt;margin-top:7.9pt;width:443.5pt;height:0;z-index:251658240" o:connectortype="straight"/>
      </w:pict>
    </w:r>
    <w:r w:rsidR="00624211" w:rsidRPr="004713C0">
      <w:rPr>
        <w:rFonts w:ascii="Segoe UI Semibold" w:hAnsi="Segoe UI Semibold" w:cs="Segoe UI Semibold"/>
      </w:rPr>
      <w:t>PM5</w:t>
    </w:r>
    <w:r w:rsidR="00624211">
      <w:rPr>
        <w:rFonts w:ascii="Segoe UI Semibold" w:hAnsi="Segoe UI Semibold" w:cs="Segoe UI Semibold"/>
      </w:rPr>
      <w:t>92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96914" w14:textId="77777777" w:rsidR="00114AD5" w:rsidRDefault="00114AD5" w:rsidP="00624211">
      <w:pPr>
        <w:spacing w:after="0" w:line="240" w:lineRule="auto"/>
      </w:pPr>
      <w:r>
        <w:separator/>
      </w:r>
    </w:p>
  </w:footnote>
  <w:footnote w:type="continuationSeparator" w:id="0">
    <w:p w14:paraId="0DEE6ADF" w14:textId="77777777" w:rsidR="00114AD5" w:rsidRDefault="00114AD5" w:rsidP="00624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70A5A"/>
    <w:multiLevelType w:val="hybridMultilevel"/>
    <w:tmpl w:val="F2541606"/>
    <w:lvl w:ilvl="0" w:tplc="B2F0506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26EC9"/>
    <w:multiLevelType w:val="hybridMultilevel"/>
    <w:tmpl w:val="C2582F0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2EEE11BE"/>
    <w:multiLevelType w:val="hybridMultilevel"/>
    <w:tmpl w:val="28AEE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62965"/>
    <w:multiLevelType w:val="hybridMultilevel"/>
    <w:tmpl w:val="99DC2D5A"/>
    <w:lvl w:ilvl="0" w:tplc="8BCEFE34">
      <w:start w:val="1"/>
      <w:numFmt w:val="upperLetter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4" w15:restartNumberingAfterBreak="0">
    <w:nsid w:val="304222D1"/>
    <w:multiLevelType w:val="hybridMultilevel"/>
    <w:tmpl w:val="28AEE7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C6BCB"/>
    <w:multiLevelType w:val="hybridMultilevel"/>
    <w:tmpl w:val="155A8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E4B27"/>
    <w:multiLevelType w:val="hybridMultilevel"/>
    <w:tmpl w:val="55E6E90A"/>
    <w:lvl w:ilvl="0" w:tplc="8BCEFE34">
      <w:start w:val="1"/>
      <w:numFmt w:val="upperLetter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7" w15:restartNumberingAfterBreak="0">
    <w:nsid w:val="4A420F4D"/>
    <w:multiLevelType w:val="hybridMultilevel"/>
    <w:tmpl w:val="4EBC1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659C0"/>
    <w:multiLevelType w:val="hybridMultilevel"/>
    <w:tmpl w:val="AC4A4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F4159"/>
    <w:multiLevelType w:val="hybridMultilevel"/>
    <w:tmpl w:val="350ED534"/>
    <w:lvl w:ilvl="0" w:tplc="172C63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4BF6CA8"/>
    <w:multiLevelType w:val="hybridMultilevel"/>
    <w:tmpl w:val="F6C2248E"/>
    <w:lvl w:ilvl="0" w:tplc="8BCEFE34">
      <w:start w:val="1"/>
      <w:numFmt w:val="upperLetter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1" w15:restartNumberingAfterBreak="0">
    <w:nsid w:val="56DA2A62"/>
    <w:multiLevelType w:val="hybridMultilevel"/>
    <w:tmpl w:val="56206458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2" w15:restartNumberingAfterBreak="0">
    <w:nsid w:val="5D1D6CED"/>
    <w:multiLevelType w:val="hybridMultilevel"/>
    <w:tmpl w:val="198A1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C61A1D"/>
    <w:multiLevelType w:val="hybridMultilevel"/>
    <w:tmpl w:val="B9266626"/>
    <w:lvl w:ilvl="0" w:tplc="2D8E2F48">
      <w:start w:val="1"/>
      <w:numFmt w:val="upperLetter"/>
      <w:lvlText w:val="%1."/>
      <w:lvlJc w:val="left"/>
      <w:pPr>
        <w:ind w:left="1267" w:hanging="360"/>
      </w:pPr>
      <w:rPr>
        <w:rFonts w:asciiTheme="majorHAnsi" w:eastAsiaTheme="minorEastAsia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4" w15:restartNumberingAfterBreak="0">
    <w:nsid w:val="72B55B5B"/>
    <w:multiLevelType w:val="hybridMultilevel"/>
    <w:tmpl w:val="C85C2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BF2BFC"/>
    <w:multiLevelType w:val="hybridMultilevel"/>
    <w:tmpl w:val="80781C4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A543927"/>
    <w:multiLevelType w:val="hybridMultilevel"/>
    <w:tmpl w:val="AE3001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9"/>
  </w:num>
  <w:num w:numId="4">
    <w:abstractNumId w:val="0"/>
  </w:num>
  <w:num w:numId="5">
    <w:abstractNumId w:val="3"/>
  </w:num>
  <w:num w:numId="6">
    <w:abstractNumId w:val="11"/>
  </w:num>
  <w:num w:numId="7">
    <w:abstractNumId w:val="10"/>
  </w:num>
  <w:num w:numId="8">
    <w:abstractNumId w:val="6"/>
  </w:num>
  <w:num w:numId="9">
    <w:abstractNumId w:val="13"/>
  </w:num>
  <w:num w:numId="10">
    <w:abstractNumId w:val="15"/>
  </w:num>
  <w:num w:numId="11">
    <w:abstractNumId w:val="16"/>
  </w:num>
  <w:num w:numId="12">
    <w:abstractNumId w:val="8"/>
  </w:num>
  <w:num w:numId="13">
    <w:abstractNumId w:val="1"/>
  </w:num>
  <w:num w:numId="14">
    <w:abstractNumId w:val="7"/>
  </w:num>
  <w:num w:numId="15">
    <w:abstractNumId w:val="12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70ED"/>
    <w:rsid w:val="00001D03"/>
    <w:rsid w:val="00004B13"/>
    <w:rsid w:val="000076BA"/>
    <w:rsid w:val="00072D23"/>
    <w:rsid w:val="000803C5"/>
    <w:rsid w:val="00080FAD"/>
    <w:rsid w:val="00087B87"/>
    <w:rsid w:val="000E0D2C"/>
    <w:rsid w:val="000F23BB"/>
    <w:rsid w:val="00103D92"/>
    <w:rsid w:val="00114AD5"/>
    <w:rsid w:val="00136CDE"/>
    <w:rsid w:val="001939A5"/>
    <w:rsid w:val="001D2CB5"/>
    <w:rsid w:val="001D7699"/>
    <w:rsid w:val="001E4F84"/>
    <w:rsid w:val="00204F4F"/>
    <w:rsid w:val="00273288"/>
    <w:rsid w:val="002746BA"/>
    <w:rsid w:val="00293330"/>
    <w:rsid w:val="002C241C"/>
    <w:rsid w:val="002D659C"/>
    <w:rsid w:val="002E3397"/>
    <w:rsid w:val="0037654E"/>
    <w:rsid w:val="00387F65"/>
    <w:rsid w:val="00392CA9"/>
    <w:rsid w:val="003A621A"/>
    <w:rsid w:val="003E1A28"/>
    <w:rsid w:val="003F34E2"/>
    <w:rsid w:val="004223C9"/>
    <w:rsid w:val="004570ED"/>
    <w:rsid w:val="00461E05"/>
    <w:rsid w:val="00487ED3"/>
    <w:rsid w:val="00496D54"/>
    <w:rsid w:val="004A19D6"/>
    <w:rsid w:val="004A2ACD"/>
    <w:rsid w:val="004D56BB"/>
    <w:rsid w:val="004E0A9E"/>
    <w:rsid w:val="00570DDA"/>
    <w:rsid w:val="00576D23"/>
    <w:rsid w:val="005E1E09"/>
    <w:rsid w:val="005E7B3E"/>
    <w:rsid w:val="0060614C"/>
    <w:rsid w:val="00612E9C"/>
    <w:rsid w:val="00624211"/>
    <w:rsid w:val="00634F89"/>
    <w:rsid w:val="0066133A"/>
    <w:rsid w:val="00672409"/>
    <w:rsid w:val="006D35E4"/>
    <w:rsid w:val="007150FD"/>
    <w:rsid w:val="007669AA"/>
    <w:rsid w:val="0078762B"/>
    <w:rsid w:val="008458C9"/>
    <w:rsid w:val="00872932"/>
    <w:rsid w:val="00877C3C"/>
    <w:rsid w:val="008A2CDF"/>
    <w:rsid w:val="008F035A"/>
    <w:rsid w:val="00902678"/>
    <w:rsid w:val="009355A0"/>
    <w:rsid w:val="00970F03"/>
    <w:rsid w:val="009964A3"/>
    <w:rsid w:val="009A0FE9"/>
    <w:rsid w:val="009A340A"/>
    <w:rsid w:val="009B0539"/>
    <w:rsid w:val="009E377C"/>
    <w:rsid w:val="009E3EA0"/>
    <w:rsid w:val="009F130E"/>
    <w:rsid w:val="00A2043A"/>
    <w:rsid w:val="00A56AA1"/>
    <w:rsid w:val="00A87B35"/>
    <w:rsid w:val="00AD117B"/>
    <w:rsid w:val="00AE2B6E"/>
    <w:rsid w:val="00B538C5"/>
    <w:rsid w:val="00BD22FF"/>
    <w:rsid w:val="00C72616"/>
    <w:rsid w:val="00CA122C"/>
    <w:rsid w:val="00D06605"/>
    <w:rsid w:val="00D16D96"/>
    <w:rsid w:val="00D4132A"/>
    <w:rsid w:val="00DA2FC8"/>
    <w:rsid w:val="00DC2DD1"/>
    <w:rsid w:val="00E931A9"/>
    <w:rsid w:val="00F53E6F"/>
    <w:rsid w:val="00FC1C18"/>
    <w:rsid w:val="00FC2174"/>
    <w:rsid w:val="00FD3E49"/>
    <w:rsid w:val="00FF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15E1B5D"/>
  <w15:docId w15:val="{D58A9655-8C68-455E-A423-3B109236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6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55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5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3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103D92"/>
    <w:pPr>
      <w:spacing w:after="0" w:line="240" w:lineRule="auto"/>
    </w:pPr>
    <w:rPr>
      <w:rFonts w:eastAsia="MS Mincho"/>
      <w:sz w:val="24"/>
      <w:szCs w:val="24"/>
      <w:lang w:eastAsia="ja-JP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624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211"/>
  </w:style>
  <w:style w:type="paragraph" w:styleId="Footer">
    <w:name w:val="footer"/>
    <w:basedOn w:val="Normal"/>
    <w:link w:val="FooterChar"/>
    <w:uiPriority w:val="99"/>
    <w:unhideWhenUsed/>
    <w:rsid w:val="00624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211"/>
  </w:style>
  <w:style w:type="character" w:styleId="Hyperlink">
    <w:name w:val="Hyperlink"/>
    <w:basedOn w:val="DefaultParagraphFont"/>
    <w:unhideWhenUsed/>
    <w:rsid w:val="000E0D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D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66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figure/Results-of-Logistic-Regression-Analysis-Unadjusted-and-Adjusted-Odds-Ratios-of_tbl2_473354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2884</TotalTime>
  <Pages>4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wjmack</dc:creator>
  <cp:lastModifiedBy>Trevor Pickering</cp:lastModifiedBy>
  <cp:revision>62</cp:revision>
  <dcterms:created xsi:type="dcterms:W3CDTF">2014-08-23T19:16:00Z</dcterms:created>
  <dcterms:modified xsi:type="dcterms:W3CDTF">2021-11-02T18:39:00Z</dcterms:modified>
</cp:coreProperties>
</file>