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41972" w14:textId="77777777" w:rsidR="002C2EFA" w:rsidRDefault="002C2EFA" w:rsidP="002C2EFA">
      <w:pPr>
        <w:pStyle w:val="Quick10"/>
        <w:numPr>
          <w:ilvl w:val="0"/>
          <w:numId w:val="0"/>
        </w:numPr>
        <w:rPr>
          <w:rFonts w:asciiTheme="minorHAnsi" w:hAnsiTheme="minorHAnsi" w:cstheme="minorHAnsi"/>
          <w:b/>
          <w:bCs/>
        </w:rPr>
      </w:pPr>
    </w:p>
    <w:tbl>
      <w:tblPr>
        <w:tblW w:w="9397" w:type="dxa"/>
        <w:tblInd w:w="118" w:type="dxa"/>
        <w:tblLook w:val="04A0" w:firstRow="1" w:lastRow="0" w:firstColumn="1" w:lastColumn="0" w:noHBand="0" w:noVBand="1"/>
      </w:tblPr>
      <w:tblGrid>
        <w:gridCol w:w="6254"/>
        <w:gridCol w:w="236"/>
        <w:gridCol w:w="986"/>
        <w:gridCol w:w="1921"/>
      </w:tblGrid>
      <w:tr w:rsidR="00344FE0" w:rsidRPr="00103D92" w14:paraId="453C774B" w14:textId="77777777" w:rsidTr="001B3FD8">
        <w:trPr>
          <w:trHeight w:val="350"/>
        </w:trPr>
        <w:tc>
          <w:tcPr>
            <w:tcW w:w="6254" w:type="dxa"/>
            <w:tcBorders>
              <w:top w:val="single" w:sz="4" w:space="0" w:color="auto"/>
              <w:left w:val="single" w:sz="4" w:space="0" w:color="auto"/>
              <w:right w:val="nil"/>
            </w:tcBorders>
            <w:shd w:val="clear" w:color="auto" w:fill="auto"/>
            <w:noWrap/>
            <w:vAlign w:val="center"/>
            <w:hideMark/>
          </w:tcPr>
          <w:p w14:paraId="6308E97E" w14:textId="77777777" w:rsidR="00344FE0" w:rsidRPr="00103D92" w:rsidRDefault="00344FE0" w:rsidP="001B3FD8">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67F266C1" w14:textId="77777777" w:rsidR="00344FE0" w:rsidRPr="00103D92" w:rsidRDefault="00344FE0" w:rsidP="001B3FD8">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595CEE1A" w14:textId="77777777" w:rsidR="00344FE0" w:rsidRPr="00103D92" w:rsidRDefault="00344FE0" w:rsidP="001B3FD8">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5D273C2D" w14:textId="77777777" w:rsidR="00344FE0" w:rsidRPr="00103D92" w:rsidRDefault="00344FE0" w:rsidP="001B3FD8">
            <w:pPr>
              <w:rPr>
                <w:rFonts w:ascii="Segoe UI" w:eastAsia="Times New Roman" w:hAnsi="Segoe UI" w:cs="Segoe UI"/>
                <w:color w:val="000000"/>
              </w:rPr>
            </w:pPr>
            <w:r w:rsidRPr="00103D92">
              <w:rPr>
                <w:rFonts w:ascii="Segoe UI" w:eastAsia="Times New Roman" w:hAnsi="Segoe UI" w:cs="Segoe UI"/>
                <w:color w:val="000000"/>
              </w:rPr>
              <w:t> </w:t>
            </w:r>
          </w:p>
        </w:tc>
      </w:tr>
      <w:tr w:rsidR="00344FE0" w:rsidRPr="00103D92" w14:paraId="7B34943D" w14:textId="77777777" w:rsidTr="001B3FD8">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3BB95622" w14:textId="77777777" w:rsidR="00344FE0" w:rsidRDefault="00344FE0" w:rsidP="001B3FD8">
            <w:pPr>
              <w:rPr>
                <w:rFonts w:ascii="Segoe UI" w:eastAsia="Times New Roman" w:hAnsi="Segoe UI" w:cs="Segoe UI"/>
                <w:b/>
                <w:bCs/>
                <w:color w:val="000000"/>
              </w:rPr>
            </w:pPr>
            <w:r>
              <w:rPr>
                <w:rFonts w:ascii="Segoe UI" w:eastAsia="Times New Roman" w:hAnsi="Segoe UI" w:cs="Segoe UI"/>
                <w:b/>
                <w:bCs/>
                <w:color w:val="000000"/>
              </w:rPr>
              <w:t>Lab 7 – Advanced Variable Coding</w:t>
            </w:r>
          </w:p>
          <w:p w14:paraId="502A20AE" w14:textId="77777777" w:rsidR="00344FE0" w:rsidRPr="00103D92" w:rsidRDefault="00344FE0" w:rsidP="001B3FD8">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r>
              <w:rPr>
                <w:rFonts w:ascii="Segoe UI" w:eastAsia="Times New Roman" w:hAnsi="Segoe UI" w:cs="Segoe UI"/>
                <w:i/>
                <w:iCs/>
                <w:color w:val="000000"/>
                <w:sz w:val="20"/>
                <w:szCs w:val="16"/>
              </w:rPr>
              <w:t>ex_sos</w:t>
            </w:r>
          </w:p>
        </w:tc>
      </w:tr>
    </w:tbl>
    <w:p w14:paraId="7DA5F730" w14:textId="77777777" w:rsidR="00344FE0" w:rsidRDefault="00344FE0" w:rsidP="002C2EFA">
      <w:pPr>
        <w:pStyle w:val="Quick10"/>
        <w:numPr>
          <w:ilvl w:val="0"/>
          <w:numId w:val="0"/>
        </w:numPr>
        <w:rPr>
          <w:rFonts w:asciiTheme="minorHAnsi" w:hAnsiTheme="minorHAnsi" w:cstheme="minorHAnsi"/>
          <w:b/>
          <w:bCs/>
        </w:rPr>
      </w:pPr>
    </w:p>
    <w:p w14:paraId="5D5FCD76" w14:textId="77777777" w:rsidR="00344FE0" w:rsidRDefault="00344FE0" w:rsidP="00344FE0">
      <w:pPr>
        <w:pStyle w:val="Quick10"/>
        <w:numPr>
          <w:ilvl w:val="0"/>
          <w:numId w:val="0"/>
        </w:numPr>
        <w:rPr>
          <w:rFonts w:asciiTheme="minorHAnsi" w:hAnsiTheme="minorHAnsi" w:cstheme="minorHAnsi"/>
          <w:b/>
          <w:bCs/>
        </w:rPr>
      </w:pPr>
    </w:p>
    <w:p w14:paraId="3F5A1C15" w14:textId="77777777" w:rsidR="00344FE0" w:rsidRPr="00F32A30" w:rsidRDefault="00344FE0" w:rsidP="00344FE0">
      <w:pPr>
        <w:pStyle w:val="Quick10"/>
        <w:numPr>
          <w:ilvl w:val="0"/>
          <w:numId w:val="0"/>
        </w:numPr>
        <w:ind w:left="270"/>
        <w:rPr>
          <w:rFonts w:asciiTheme="minorHAnsi" w:hAnsiTheme="minorHAnsi" w:cstheme="minorHAnsi"/>
          <w:b/>
          <w:bCs/>
        </w:rPr>
      </w:pPr>
      <w:r>
        <w:rPr>
          <w:rFonts w:asciiTheme="minorHAnsi" w:hAnsiTheme="minorHAnsi" w:cstheme="minorHAnsi"/>
          <w:b/>
          <w:bCs/>
        </w:rPr>
        <w:t>This lab is devoted entirely to the exercise.</w:t>
      </w:r>
    </w:p>
    <w:p w14:paraId="664F16ED" w14:textId="77777777" w:rsidR="00344FE0" w:rsidRDefault="00130443"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1"/>
      </w:tblGrid>
      <w:tr w:rsidR="00344FE0" w:rsidRPr="00103D92" w14:paraId="7CDF477B" w14:textId="77777777" w:rsidTr="001B3FD8">
        <w:trPr>
          <w:trHeight w:val="450"/>
        </w:trPr>
        <w:tc>
          <w:tcPr>
            <w:tcW w:w="3892" w:type="dxa"/>
            <w:tcBorders>
              <w:top w:val="nil"/>
              <w:left w:val="nil"/>
              <w:bottom w:val="nil"/>
              <w:right w:val="nil"/>
            </w:tcBorders>
            <w:shd w:val="clear" w:color="000000" w:fill="BFBFBF"/>
            <w:noWrap/>
            <w:vAlign w:val="center"/>
            <w:hideMark/>
          </w:tcPr>
          <w:p w14:paraId="77356C49" w14:textId="1F75ECBB" w:rsidR="00344FE0" w:rsidRPr="00103D92" w:rsidRDefault="00344FE0" w:rsidP="001B3FD8">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Pr>
                <w:rFonts w:ascii="Tahoma" w:eastAsia="Times New Roman" w:hAnsi="Tahoma" w:cs="Tahoma"/>
                <w:b/>
                <w:bCs/>
                <w:color w:val="000000"/>
                <w:sz w:val="22"/>
                <w:szCs w:val="18"/>
              </w:rPr>
              <w:t>7</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57881498" w14:textId="77777777" w:rsidR="00344FE0" w:rsidRPr="00103D92" w:rsidRDefault="00344FE0" w:rsidP="001B3FD8">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1A8AF099" w14:textId="77777777" w:rsidR="00344FE0" w:rsidRPr="00103D92" w:rsidRDefault="00344FE0" w:rsidP="001B3FD8">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5F3CEE34" w14:textId="77777777" w:rsidR="00344FE0" w:rsidRPr="00103D92" w:rsidRDefault="00344FE0" w:rsidP="001B3FD8">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3F8B2BD0" w14:textId="77777777" w:rsidR="00344FE0" w:rsidRPr="00103D92" w:rsidRDefault="00344FE0" w:rsidP="001B3FD8">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591CAC1E" w14:textId="77777777" w:rsidR="00344FE0" w:rsidRPr="00103D92" w:rsidRDefault="00344FE0" w:rsidP="001B3FD8">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3C03E7C5" w14:textId="77777777" w:rsidR="00344FE0" w:rsidRPr="00103D92" w:rsidRDefault="00344FE0" w:rsidP="001B3FD8">
            <w:pPr>
              <w:rPr>
                <w:rFonts w:ascii="Calibri" w:eastAsia="Times New Roman" w:hAnsi="Calibri" w:cs="Calibri"/>
                <w:color w:val="000000"/>
              </w:rPr>
            </w:pPr>
            <w:r w:rsidRPr="00103D92">
              <w:rPr>
                <w:rFonts w:ascii="Calibri" w:eastAsia="Times New Roman" w:hAnsi="Calibri" w:cs="Calibri"/>
                <w:color w:val="000000"/>
              </w:rPr>
              <w:t> </w:t>
            </w:r>
          </w:p>
        </w:tc>
      </w:tr>
    </w:tbl>
    <w:p w14:paraId="1CC62E80" w14:textId="77777777" w:rsidR="00344FE0" w:rsidRDefault="00344FE0" w:rsidP="00344FE0">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344FE0" w14:paraId="16558042" w14:textId="77777777" w:rsidTr="001B3FD8">
        <w:tc>
          <w:tcPr>
            <w:tcW w:w="1998" w:type="dxa"/>
          </w:tcPr>
          <w:p w14:paraId="79F29EDE" w14:textId="77777777" w:rsidR="00344FE0" w:rsidRPr="00E06C02" w:rsidRDefault="00344FE0" w:rsidP="001B3FD8">
            <w:pPr>
              <w:pStyle w:val="QuestionsList"/>
              <w:numPr>
                <w:ilvl w:val="0"/>
                <w:numId w:val="0"/>
              </w:numPr>
              <w:rPr>
                <w:sz w:val="22"/>
                <w:szCs w:val="22"/>
              </w:rPr>
            </w:pPr>
            <w:r w:rsidRPr="00E06C02">
              <w:rPr>
                <w:sz w:val="22"/>
                <w:szCs w:val="22"/>
              </w:rPr>
              <w:t>Objective(s):</w:t>
            </w:r>
          </w:p>
        </w:tc>
        <w:tc>
          <w:tcPr>
            <w:tcW w:w="7218" w:type="dxa"/>
          </w:tcPr>
          <w:p w14:paraId="6BC59798" w14:textId="369A8638" w:rsidR="00344FE0" w:rsidRPr="00E06C02" w:rsidRDefault="004D0A63" w:rsidP="001B3FD8">
            <w:pPr>
              <w:pStyle w:val="QuestionsList"/>
              <w:numPr>
                <w:ilvl w:val="0"/>
                <w:numId w:val="0"/>
              </w:numPr>
              <w:rPr>
                <w:sz w:val="22"/>
                <w:szCs w:val="22"/>
              </w:rPr>
            </w:pPr>
            <w:r>
              <w:rPr>
                <w:sz w:val="22"/>
                <w:szCs w:val="22"/>
              </w:rPr>
              <w:t>Determine the functional form of independent variables, build an association model from start to finish</w:t>
            </w:r>
          </w:p>
        </w:tc>
      </w:tr>
      <w:tr w:rsidR="00344FE0" w14:paraId="2A195524" w14:textId="77777777" w:rsidTr="001B3FD8">
        <w:tc>
          <w:tcPr>
            <w:tcW w:w="1998" w:type="dxa"/>
          </w:tcPr>
          <w:p w14:paraId="692615F4" w14:textId="77777777" w:rsidR="00344FE0" w:rsidRPr="00E06C02" w:rsidRDefault="00344FE0" w:rsidP="001B3FD8">
            <w:pPr>
              <w:pStyle w:val="QuestionsList"/>
              <w:numPr>
                <w:ilvl w:val="0"/>
                <w:numId w:val="0"/>
              </w:numPr>
              <w:rPr>
                <w:sz w:val="22"/>
                <w:szCs w:val="22"/>
              </w:rPr>
            </w:pPr>
            <w:r w:rsidRPr="00E06C02">
              <w:rPr>
                <w:sz w:val="22"/>
                <w:szCs w:val="22"/>
              </w:rPr>
              <w:t>Datasets Required:</w:t>
            </w:r>
          </w:p>
        </w:tc>
        <w:tc>
          <w:tcPr>
            <w:tcW w:w="7218" w:type="dxa"/>
          </w:tcPr>
          <w:p w14:paraId="75251165" w14:textId="175554B0" w:rsidR="00344FE0" w:rsidRPr="00E06C02" w:rsidRDefault="00344FE0" w:rsidP="001B3FD8">
            <w:pPr>
              <w:pStyle w:val="Error"/>
              <w:ind w:left="0"/>
              <w:rPr>
                <w:sz w:val="22"/>
              </w:rPr>
            </w:pPr>
            <w:r>
              <w:rPr>
                <w:sz w:val="22"/>
              </w:rPr>
              <w:t>ex_sos</w:t>
            </w:r>
          </w:p>
        </w:tc>
      </w:tr>
    </w:tbl>
    <w:p w14:paraId="4C2309A2" w14:textId="77777777" w:rsidR="00344FE0" w:rsidRDefault="00344FE0"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21F5D27F" w14:textId="7435AC08" w:rsidR="004675BD" w:rsidRPr="00344FE0" w:rsidRDefault="00344FE0"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22"/>
        </w:rPr>
      </w:pPr>
      <w:r>
        <w:rPr>
          <w:rFonts w:asciiTheme="minorHAnsi" w:hAnsiTheme="minorHAnsi" w:cstheme="minorHAnsi"/>
          <w:bCs/>
          <w:sz w:val="22"/>
          <w:szCs w:val="22"/>
        </w:rPr>
        <w:t xml:space="preserve">This data set </w:t>
      </w:r>
      <w:r w:rsidR="004675BD" w:rsidRPr="00344FE0">
        <w:rPr>
          <w:rFonts w:asciiTheme="minorHAnsi" w:hAnsiTheme="minorHAnsi" w:cstheme="minorHAnsi"/>
          <w:bCs/>
          <w:sz w:val="22"/>
          <w:szCs w:val="22"/>
        </w:rPr>
        <w:t>re-creates the findings from the Sources of Strength suicide prevention intervention. Baseline data was acquired on students participating in one of the intervention schools (n=1000). These students answered surveys that included questions such as:</w:t>
      </w:r>
    </w:p>
    <w:p w14:paraId="3776F714" w14:textId="77777777" w:rsidR="004675BD" w:rsidRPr="00344FE0" w:rsidRDefault="004675BD"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p>
    <w:p w14:paraId="1116DF06" w14:textId="764AF609" w:rsidR="00FC2367" w:rsidRPr="00344FE0" w:rsidRDefault="004675BD" w:rsidP="004675BD">
      <w:pPr>
        <w:pStyle w:val="BodyTextIndent"/>
        <w:numPr>
          <w:ilvl w:val="0"/>
          <w:numId w:val="2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Trusted adults (TATOT): Name up to 7 adults at school who you trust and feel that you can talk to openly</w:t>
      </w:r>
      <w:r w:rsidR="00317E0A" w:rsidRPr="00344FE0">
        <w:rPr>
          <w:rFonts w:asciiTheme="minorHAnsi" w:hAnsiTheme="minorHAnsi" w:cstheme="minorHAnsi"/>
          <w:bCs/>
          <w:sz w:val="20"/>
        </w:rPr>
        <w:t>. This variable is the sum of the number of adults they named.</w:t>
      </w:r>
    </w:p>
    <w:p w14:paraId="4A6D0F83" w14:textId="3807E936" w:rsidR="004675BD" w:rsidRPr="00344FE0" w:rsidRDefault="004675BD" w:rsidP="004675BD">
      <w:pPr>
        <w:pStyle w:val="BodyTextIndent"/>
        <w:numPr>
          <w:ilvl w:val="0"/>
          <w:numId w:val="2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 xml:space="preserve">Maladaptive help-seeking (M_HELP): A series of questions asking them about their help-seeking attitudes. This survey consisted of 6 questions </w:t>
      </w:r>
      <w:r w:rsidR="00317E0A" w:rsidRPr="00344FE0">
        <w:rPr>
          <w:rFonts w:asciiTheme="minorHAnsi" w:hAnsiTheme="minorHAnsi" w:cstheme="minorHAnsi"/>
          <w:bCs/>
          <w:sz w:val="20"/>
        </w:rPr>
        <w:t xml:space="preserve">that </w:t>
      </w:r>
      <w:r w:rsidRPr="00344FE0">
        <w:rPr>
          <w:rFonts w:asciiTheme="minorHAnsi" w:hAnsiTheme="minorHAnsi" w:cstheme="minorHAnsi"/>
          <w:bCs/>
          <w:sz w:val="20"/>
        </w:rPr>
        <w:t xml:space="preserve">were combined into a composite score. Higher scores reflected students were more maladaptive with regard to help-seeking for problems—that is, they viewed seeking help for themselves and/or their friends more unfavorably. </w:t>
      </w:r>
    </w:p>
    <w:p w14:paraId="15B9605B" w14:textId="33697CA4" w:rsidR="004675BD" w:rsidRPr="00344FE0" w:rsidRDefault="004675BD" w:rsidP="004675BD">
      <w:pPr>
        <w:pStyle w:val="BodyTextIndent"/>
        <w:numPr>
          <w:ilvl w:val="0"/>
          <w:numId w:val="2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Age</w:t>
      </w:r>
      <w:r w:rsidR="00D4178C">
        <w:rPr>
          <w:rFonts w:asciiTheme="minorHAnsi" w:hAnsiTheme="minorHAnsi" w:cstheme="minorHAnsi"/>
          <w:bCs/>
          <w:sz w:val="20"/>
        </w:rPr>
        <w:t>, in years</w:t>
      </w:r>
      <w:r w:rsidRPr="00344FE0">
        <w:rPr>
          <w:rFonts w:asciiTheme="minorHAnsi" w:hAnsiTheme="minorHAnsi" w:cstheme="minorHAnsi"/>
          <w:bCs/>
          <w:sz w:val="20"/>
        </w:rPr>
        <w:t xml:space="preserve"> (AGE)</w:t>
      </w:r>
    </w:p>
    <w:p w14:paraId="55D99B4B" w14:textId="61300059" w:rsidR="004675BD" w:rsidRPr="00344FE0" w:rsidRDefault="004675BD" w:rsidP="004675BD">
      <w:pPr>
        <w:pStyle w:val="BodyTextIndent"/>
        <w:numPr>
          <w:ilvl w:val="0"/>
          <w:numId w:val="2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Ethnicity (ETH): classified as white (W), black (B), or other (O).</w:t>
      </w:r>
    </w:p>
    <w:p w14:paraId="31299C74" w14:textId="241A5EBB" w:rsidR="004675BD" w:rsidRPr="00344FE0" w:rsidRDefault="004675BD" w:rsidP="004675BD">
      <w:pPr>
        <w:pStyle w:val="BodyTextIndent"/>
        <w:numPr>
          <w:ilvl w:val="0"/>
          <w:numId w:val="2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Gender (GENDER): classified as 1=</w:t>
      </w:r>
      <w:r w:rsidR="00833726" w:rsidRPr="00344FE0">
        <w:rPr>
          <w:rFonts w:asciiTheme="minorHAnsi" w:hAnsiTheme="minorHAnsi" w:cstheme="minorHAnsi"/>
          <w:bCs/>
          <w:sz w:val="20"/>
        </w:rPr>
        <w:t>fe</w:t>
      </w:r>
      <w:r w:rsidRPr="00344FE0">
        <w:rPr>
          <w:rFonts w:asciiTheme="minorHAnsi" w:hAnsiTheme="minorHAnsi" w:cstheme="minorHAnsi"/>
          <w:bCs/>
          <w:sz w:val="20"/>
        </w:rPr>
        <w:t>male, 0=male</w:t>
      </w:r>
    </w:p>
    <w:p w14:paraId="6D596822" w14:textId="77777777" w:rsidR="00781152" w:rsidRPr="00344FE0" w:rsidRDefault="00781152"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p>
    <w:p w14:paraId="0932C156" w14:textId="0D8B8D88" w:rsidR="00781152" w:rsidRPr="00344FE0" w:rsidRDefault="004675BD"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 xml:space="preserve">Researchers were interested in whether more adult connections at school improved students’ attitudes toward seeking help. Additionally, they were interested in whether this effect was even stronger for students who named no adults vs. naming any adults. They wanted to adjust for age, ethnicity, and gender. </w:t>
      </w:r>
    </w:p>
    <w:p w14:paraId="15989567" w14:textId="77777777" w:rsidR="00781152" w:rsidRPr="00344FE0" w:rsidRDefault="00781152" w:rsidP="00781152">
      <w:pPr>
        <w:pStyle w:val="QuickA"/>
        <w:numPr>
          <w:ilvl w:val="0"/>
          <w:numId w:val="0"/>
        </w:numPr>
        <w:spacing w:after="100"/>
        <w:ind w:left="360"/>
        <w:rPr>
          <w:rFonts w:asciiTheme="minorHAnsi" w:hAnsiTheme="minorHAnsi" w:cstheme="minorHAnsi"/>
          <w:sz w:val="20"/>
        </w:rPr>
      </w:pPr>
    </w:p>
    <w:p w14:paraId="59415422" w14:textId="6F0ABF0F" w:rsidR="00755EC7" w:rsidRPr="00344FE0" w:rsidRDefault="004675BD" w:rsidP="00755EC7">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Begin this analysis by producing the following descriptive information</w:t>
      </w:r>
      <w:r w:rsidR="00D122C9" w:rsidRPr="00344FE0">
        <w:rPr>
          <w:rFonts w:asciiTheme="minorHAnsi" w:hAnsiTheme="minorHAnsi" w:cstheme="minorHAnsi"/>
          <w:sz w:val="20"/>
        </w:rPr>
        <w:t>:</w:t>
      </w:r>
      <w:r w:rsidR="001E1E6B" w:rsidRPr="00344FE0">
        <w:rPr>
          <w:rFonts w:asciiTheme="minorHAnsi" w:hAnsiTheme="minorHAnsi" w:cstheme="minorHAnsi"/>
          <w:sz w:val="20"/>
        </w:rPr>
        <w:t xml:space="preserve"> </w:t>
      </w:r>
    </w:p>
    <w:p w14:paraId="6135F6BE" w14:textId="77777777" w:rsidR="00317E0A" w:rsidRPr="00344FE0" w:rsidRDefault="00317E0A" w:rsidP="00317E0A">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To make the scale of m_help more interpretable, create a variable called m_help.z which is the z-score for m_help.</w:t>
      </w:r>
    </w:p>
    <w:p w14:paraId="7E5E97EB" w14:textId="343A6CC5" w:rsidR="00755EC7" w:rsidRPr="00344FE0" w:rsidRDefault="004675BD" w:rsidP="004F3C02">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Summary statistics for all variables in the data set. Ensure that the ranges make sense and examine any outliers.</w:t>
      </w:r>
    </w:p>
    <w:p w14:paraId="0546FC58" w14:textId="1EBACDC2" w:rsidR="00D122C9" w:rsidRPr="00344FE0" w:rsidRDefault="004675BD" w:rsidP="004F3C02">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Does anything concern you about the distributions of these variables? </w:t>
      </w:r>
    </w:p>
    <w:p w14:paraId="27F9662B" w14:textId="478CB1E0" w:rsidR="00FC2367" w:rsidRPr="00344FE0" w:rsidRDefault="004675BD" w:rsidP="004F3C02">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Run ggpairs() on all variables in the data set</w:t>
      </w:r>
      <w:r w:rsidR="00755EC7" w:rsidRPr="00344FE0">
        <w:rPr>
          <w:rFonts w:asciiTheme="minorHAnsi" w:hAnsiTheme="minorHAnsi" w:cstheme="minorHAnsi"/>
          <w:sz w:val="20"/>
        </w:rPr>
        <w:t>.</w:t>
      </w:r>
    </w:p>
    <w:p w14:paraId="6FF1431A" w14:textId="77777777" w:rsidR="004675BD" w:rsidRPr="00344FE0" w:rsidRDefault="004675BD" w:rsidP="001E1E6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Does anything concern you about the associations among all these variables?</w:t>
      </w:r>
    </w:p>
    <w:p w14:paraId="2D3F7297" w14:textId="6E47B189" w:rsidR="001E1E6B" w:rsidRPr="00344FE0" w:rsidRDefault="004675BD" w:rsidP="001E1E6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Do any variables appear to be collinear?</w:t>
      </w:r>
    </w:p>
    <w:p w14:paraId="4F72BECB" w14:textId="48D55DB9" w:rsidR="00317E0A" w:rsidRPr="00344FE0" w:rsidRDefault="00317E0A" w:rsidP="00317E0A">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Examine the effect of trusted adults</w:t>
      </w:r>
      <w:r w:rsidR="00833726" w:rsidRPr="00344FE0">
        <w:rPr>
          <w:rFonts w:asciiTheme="minorHAnsi" w:hAnsiTheme="minorHAnsi" w:cstheme="minorHAnsi"/>
          <w:sz w:val="20"/>
        </w:rPr>
        <w:t xml:space="preserve"> – keep in mind the research question: whether maladaptive attitudes are even higher for those who named no adults.</w:t>
      </w:r>
    </w:p>
    <w:p w14:paraId="3EDBC618" w14:textId="3A14113E" w:rsidR="00D122C9" w:rsidRPr="00344FE0" w:rsidRDefault="00317E0A" w:rsidP="001E1E6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Examine the mean of m_help.z for each value of tatot.</w:t>
      </w:r>
    </w:p>
    <w:p w14:paraId="2EE6435A" w14:textId="245B53DE" w:rsidR="00317E0A" w:rsidRPr="00344FE0" w:rsidRDefault="00317E0A" w:rsidP="001E1E6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Produce a graph of m_help.z by tatot that includes the mean of m_help.z for each value of tatot (this is in the lab R file).</w:t>
      </w:r>
    </w:p>
    <w:p w14:paraId="3396E923" w14:textId="0130CDBB" w:rsidR="004F4246" w:rsidRPr="00344FE0" w:rsidRDefault="00317E0A"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Does the difference in mean m_help.z associated with 1 vs 0 trusted adults appear greater than the difference associated with 2 vs 1 trusted adults? </w:t>
      </w:r>
    </w:p>
    <w:p w14:paraId="48512034" w14:textId="1267391E" w:rsidR="005C39B2" w:rsidRPr="00344FE0" w:rsidRDefault="005C39B2" w:rsidP="005C39B2">
      <w:pPr>
        <w:pStyle w:val="QuickA"/>
        <w:numPr>
          <w:ilvl w:val="0"/>
          <w:numId w:val="0"/>
        </w:numPr>
        <w:spacing w:after="100"/>
        <w:ind w:left="462" w:hanging="462"/>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(Questions 3d-3j are optional for advanced modeling practice)</w:t>
      </w:r>
    </w:p>
    <w:p w14:paraId="3295C924" w14:textId="2F387828" w:rsidR="00317E0A" w:rsidRPr="00344FE0" w:rsidRDefault="00317E0A" w:rsidP="004F4246">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Create the following two variables as a set to describe the effect of trusted adults:</w:t>
      </w:r>
      <w:r w:rsidRPr="00344FE0">
        <w:rPr>
          <w:rFonts w:asciiTheme="minorHAnsi" w:hAnsiTheme="minorHAnsi" w:cstheme="minorHAnsi"/>
          <w:color w:val="A6A6A6" w:themeColor="background1" w:themeShade="A6"/>
          <w:sz w:val="20"/>
        </w:rPr>
        <w:br/>
      </w:r>
      <m:oMath>
        <m:sSub>
          <m:sSubPr>
            <m:ctrlPr>
              <w:rPr>
                <w:rFonts w:ascii="Cambria Math" w:hAnsi="Cambria Math" w:cstheme="minorHAnsi"/>
                <w:i/>
                <w:color w:val="A6A6A6" w:themeColor="background1" w:themeShade="A6"/>
                <w:sz w:val="20"/>
              </w:rPr>
            </m:ctrlPr>
          </m:sSubPr>
          <m:e>
            <m:r>
              <w:rPr>
                <w:rFonts w:ascii="Cambria Math" w:hAnsi="Cambria Math" w:cstheme="minorHAnsi"/>
                <w:color w:val="A6A6A6" w:themeColor="background1" w:themeShade="A6"/>
                <w:sz w:val="20"/>
              </w:rPr>
              <m:t>X</m:t>
            </m:r>
          </m:e>
          <m:sub>
            <m:r>
              <w:rPr>
                <w:rFonts w:ascii="Cambria Math" w:hAnsi="Cambria Math" w:cstheme="minorHAnsi"/>
                <w:color w:val="A6A6A6" w:themeColor="background1" w:themeShade="A6"/>
                <w:sz w:val="20"/>
              </w:rPr>
              <m:t>NOAD</m:t>
            </m:r>
          </m:sub>
        </m:sSub>
        <m:r>
          <w:rPr>
            <w:rFonts w:ascii="Cambria Math" w:hAnsi="Cambria Math" w:cstheme="minorHAnsi"/>
            <w:color w:val="A6A6A6" w:themeColor="background1" w:themeShade="A6"/>
            <w:sz w:val="20"/>
          </w:rPr>
          <m:t>=</m:t>
        </m:r>
        <m:d>
          <m:dPr>
            <m:begChr m:val="{"/>
            <m:endChr m:val=""/>
            <m:ctrlPr>
              <w:rPr>
                <w:rFonts w:ascii="Cambria Math" w:hAnsi="Cambria Math" w:cstheme="minorHAnsi"/>
                <w:i/>
                <w:color w:val="A6A6A6" w:themeColor="background1" w:themeShade="A6"/>
                <w:sz w:val="20"/>
              </w:rPr>
            </m:ctrlPr>
          </m:dPr>
          <m:e>
            <m:eqArr>
              <m:eqArrPr>
                <m:ctrlPr>
                  <w:rPr>
                    <w:rFonts w:ascii="Cambria Math" w:hAnsi="Cambria Math" w:cstheme="minorHAnsi"/>
                    <w:iCs/>
                    <w:color w:val="A6A6A6" w:themeColor="background1" w:themeShade="A6"/>
                    <w:sz w:val="20"/>
                  </w:rPr>
                </m:ctrlPr>
              </m:eqArrPr>
              <m:e>
                <m:r>
                  <m:rPr>
                    <m:sty m:val="p"/>
                  </m:rPr>
                  <w:rPr>
                    <w:rFonts w:ascii="Cambria Math" w:hAnsi="Cambria Math" w:cstheme="minorHAnsi"/>
                    <w:color w:val="A6A6A6" w:themeColor="background1" w:themeShade="A6"/>
                    <w:sz w:val="20"/>
                  </w:rPr>
                  <m:t>1, if tatot==0</m:t>
                </m:r>
              </m:e>
              <m:e>
                <m:r>
                  <m:rPr>
                    <m:sty m:val="p"/>
                  </m:rPr>
                  <w:rPr>
                    <w:rFonts w:ascii="Cambria Math" w:hAnsi="Cambria Math" w:cstheme="minorHAnsi"/>
                    <w:color w:val="A6A6A6" w:themeColor="background1" w:themeShade="A6"/>
                    <w:sz w:val="20"/>
                  </w:rPr>
                  <m:t>0, otherwise</m:t>
                </m:r>
              </m:e>
            </m:eqArr>
          </m:e>
        </m:d>
      </m:oMath>
      <w:r w:rsidRPr="00344FE0">
        <w:rPr>
          <w:rFonts w:asciiTheme="minorHAnsi" w:hAnsiTheme="minorHAnsi" w:cstheme="minorHAnsi"/>
          <w:color w:val="A6A6A6" w:themeColor="background1" w:themeShade="A6"/>
          <w:sz w:val="20"/>
        </w:rPr>
        <w:t xml:space="preserve">   </w:t>
      </w:r>
      <w:r w:rsidRPr="00344FE0">
        <w:rPr>
          <w:rFonts w:asciiTheme="minorHAnsi" w:hAnsiTheme="minorHAnsi" w:cstheme="minorHAnsi"/>
          <w:color w:val="A6A6A6" w:themeColor="background1" w:themeShade="A6"/>
          <w:sz w:val="20"/>
        </w:rPr>
        <w:tab/>
      </w:r>
      <w:r w:rsidRPr="00344FE0">
        <w:rPr>
          <w:rFonts w:asciiTheme="minorHAnsi" w:hAnsiTheme="minorHAnsi" w:cstheme="minorHAnsi"/>
          <w:color w:val="A6A6A6" w:themeColor="background1" w:themeShade="A6"/>
          <w:sz w:val="20"/>
        </w:rPr>
        <w:tab/>
      </w:r>
      <w:r w:rsidRPr="00344FE0">
        <w:rPr>
          <w:rFonts w:asciiTheme="minorHAnsi" w:hAnsiTheme="minorHAnsi" w:cstheme="minorHAnsi"/>
          <w:color w:val="A6A6A6" w:themeColor="background1" w:themeShade="A6"/>
          <w:sz w:val="20"/>
        </w:rPr>
        <w:tab/>
      </w:r>
      <m:oMath>
        <m:sSub>
          <m:sSubPr>
            <m:ctrlPr>
              <w:rPr>
                <w:rFonts w:ascii="Cambria Math" w:hAnsi="Cambria Math" w:cstheme="minorHAnsi"/>
                <w:i/>
                <w:color w:val="A6A6A6" w:themeColor="background1" w:themeShade="A6"/>
                <w:sz w:val="20"/>
              </w:rPr>
            </m:ctrlPr>
          </m:sSubPr>
          <m:e>
            <m:r>
              <w:rPr>
                <w:rFonts w:ascii="Cambria Math" w:hAnsi="Cambria Math" w:cstheme="minorHAnsi"/>
                <w:color w:val="A6A6A6" w:themeColor="background1" w:themeShade="A6"/>
                <w:sz w:val="20"/>
              </w:rPr>
              <m:t>X</m:t>
            </m:r>
          </m:e>
          <m:sub>
            <m:r>
              <w:rPr>
                <w:rFonts w:ascii="Cambria Math" w:hAnsi="Cambria Math" w:cstheme="minorHAnsi"/>
                <w:color w:val="A6A6A6" w:themeColor="background1" w:themeShade="A6"/>
                <w:sz w:val="20"/>
              </w:rPr>
              <m:t>TATOT1</m:t>
            </m:r>
          </m:sub>
        </m:sSub>
        <m:r>
          <w:rPr>
            <w:rFonts w:ascii="Cambria Math" w:hAnsi="Cambria Math" w:cstheme="minorHAnsi"/>
            <w:color w:val="A6A6A6" w:themeColor="background1" w:themeShade="A6"/>
            <w:sz w:val="20"/>
          </w:rPr>
          <m:t>=</m:t>
        </m:r>
        <m:d>
          <m:dPr>
            <m:begChr m:val="{"/>
            <m:endChr m:val=""/>
            <m:ctrlPr>
              <w:rPr>
                <w:rFonts w:ascii="Cambria Math" w:hAnsi="Cambria Math" w:cstheme="minorHAnsi"/>
                <w:i/>
                <w:color w:val="A6A6A6" w:themeColor="background1" w:themeShade="A6"/>
                <w:sz w:val="20"/>
              </w:rPr>
            </m:ctrlPr>
          </m:dPr>
          <m:e>
            <m:eqArr>
              <m:eqArrPr>
                <m:ctrlPr>
                  <w:rPr>
                    <w:rFonts w:ascii="Cambria Math" w:hAnsi="Cambria Math" w:cstheme="minorHAnsi"/>
                    <w:iCs/>
                    <w:color w:val="A6A6A6" w:themeColor="background1" w:themeShade="A6"/>
                    <w:sz w:val="20"/>
                  </w:rPr>
                </m:ctrlPr>
              </m:eqArrPr>
              <m:e>
                <m:d>
                  <m:dPr>
                    <m:ctrlPr>
                      <w:rPr>
                        <w:rFonts w:ascii="Cambria Math" w:hAnsi="Cambria Math" w:cstheme="minorHAnsi"/>
                        <w:iCs/>
                        <w:color w:val="A6A6A6" w:themeColor="background1" w:themeShade="A6"/>
                        <w:sz w:val="20"/>
                      </w:rPr>
                    </m:ctrlPr>
                  </m:dPr>
                  <m:e>
                    <m:r>
                      <m:rPr>
                        <m:sty m:val="p"/>
                      </m:rPr>
                      <w:rPr>
                        <w:rFonts w:ascii="Cambria Math" w:hAnsi="Cambria Math" w:cstheme="minorHAnsi"/>
                        <w:color w:val="A6A6A6" w:themeColor="background1" w:themeShade="A6"/>
                        <w:sz w:val="20"/>
                      </w:rPr>
                      <m:t>tatot-1</m:t>
                    </m:r>
                  </m:e>
                </m:d>
                <m:r>
                  <m:rPr>
                    <m:sty m:val="p"/>
                  </m:rPr>
                  <w:rPr>
                    <w:rFonts w:ascii="Cambria Math" w:hAnsi="Cambria Math" w:cstheme="minorHAnsi"/>
                    <w:color w:val="A6A6A6" w:themeColor="background1" w:themeShade="A6"/>
                    <w:sz w:val="20"/>
                  </w:rPr>
                  <m:t>,if tatot&gt;0</m:t>
                </m:r>
              </m:e>
              <m:e>
                <m:r>
                  <m:rPr>
                    <m:sty m:val="p"/>
                  </m:rPr>
                  <w:rPr>
                    <w:rFonts w:ascii="Cambria Math" w:hAnsi="Cambria Math" w:cstheme="minorHAnsi"/>
                    <w:color w:val="A6A6A6" w:themeColor="background1" w:themeShade="A6"/>
                    <w:sz w:val="20"/>
                  </w:rPr>
                  <m:t>0, otherwise</m:t>
                </m:r>
              </m:e>
            </m:eqArr>
          </m:e>
        </m:d>
      </m:oMath>
    </w:p>
    <w:p w14:paraId="3F8DDB3D" w14:textId="7B6492D1" w:rsidR="001E1E6B" w:rsidRPr="00344FE0" w:rsidRDefault="00317E0A"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What is the baseline value for this variable set?</w:t>
      </w:r>
    </w:p>
    <w:p w14:paraId="0B1BF4F1" w14:textId="79DDFFEB" w:rsidR="00317E0A" w:rsidRPr="00344FE0" w:rsidRDefault="00317E0A"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 xml:space="preserve">What will </w:t>
      </w:r>
      <m:oMath>
        <m:sSub>
          <m:sSubPr>
            <m:ctrlPr>
              <w:rPr>
                <w:rFonts w:ascii="Cambria Math" w:hAnsi="Cambria Math" w:cstheme="minorHAnsi"/>
                <w:i/>
                <w:color w:val="A6A6A6" w:themeColor="background1" w:themeShade="A6"/>
                <w:sz w:val="20"/>
              </w:rPr>
            </m:ctrlPr>
          </m:sSubPr>
          <m:e>
            <m:r>
              <w:rPr>
                <w:rFonts w:ascii="Cambria Math" w:hAnsi="Cambria Math" w:cstheme="minorHAnsi"/>
                <w:color w:val="A6A6A6" w:themeColor="background1" w:themeShade="A6"/>
                <w:sz w:val="20"/>
              </w:rPr>
              <m:t>β</m:t>
            </m:r>
          </m:e>
          <m:sub>
            <m:r>
              <w:rPr>
                <w:rFonts w:ascii="Cambria Math" w:hAnsi="Cambria Math" w:cstheme="minorHAnsi"/>
                <w:color w:val="A6A6A6" w:themeColor="background1" w:themeShade="A6"/>
                <w:sz w:val="20"/>
              </w:rPr>
              <m:t>NOAD</m:t>
            </m:r>
          </m:sub>
        </m:sSub>
      </m:oMath>
      <w:r w:rsidRPr="00344FE0">
        <w:rPr>
          <w:rFonts w:asciiTheme="minorHAnsi" w:hAnsiTheme="minorHAnsi" w:cstheme="minorHAnsi"/>
          <w:color w:val="A6A6A6" w:themeColor="background1" w:themeShade="A6"/>
          <w:sz w:val="20"/>
        </w:rPr>
        <w:t xml:space="preserve"> represent?</w:t>
      </w:r>
    </w:p>
    <w:p w14:paraId="54AFCD03" w14:textId="3C9E30F4" w:rsidR="00317E0A" w:rsidRPr="00344FE0" w:rsidRDefault="00317E0A"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 xml:space="preserve">What will </w:t>
      </w:r>
      <m:oMath>
        <m:sSub>
          <m:sSubPr>
            <m:ctrlPr>
              <w:rPr>
                <w:rFonts w:ascii="Cambria Math" w:hAnsi="Cambria Math" w:cstheme="minorHAnsi"/>
                <w:i/>
                <w:color w:val="A6A6A6" w:themeColor="background1" w:themeShade="A6"/>
                <w:sz w:val="20"/>
              </w:rPr>
            </m:ctrlPr>
          </m:sSubPr>
          <m:e>
            <m:r>
              <w:rPr>
                <w:rFonts w:ascii="Cambria Math" w:hAnsi="Cambria Math" w:cstheme="minorHAnsi"/>
                <w:color w:val="A6A6A6" w:themeColor="background1" w:themeShade="A6"/>
                <w:sz w:val="20"/>
              </w:rPr>
              <m:t>β</m:t>
            </m:r>
          </m:e>
          <m:sub>
            <m:r>
              <w:rPr>
                <w:rFonts w:ascii="Cambria Math" w:hAnsi="Cambria Math" w:cstheme="minorHAnsi"/>
                <w:color w:val="A6A6A6" w:themeColor="background1" w:themeShade="A6"/>
                <w:sz w:val="20"/>
              </w:rPr>
              <m:t>TATOT1</m:t>
            </m:r>
          </m:sub>
        </m:sSub>
      </m:oMath>
      <w:r w:rsidRPr="00344FE0">
        <w:rPr>
          <w:rFonts w:asciiTheme="minorHAnsi" w:hAnsiTheme="minorHAnsi" w:cstheme="minorHAnsi"/>
          <w:color w:val="A6A6A6" w:themeColor="background1" w:themeShade="A6"/>
          <w:sz w:val="20"/>
        </w:rPr>
        <w:t xml:space="preserve"> represent?</w:t>
      </w:r>
    </w:p>
    <w:p w14:paraId="0AB9CDFE" w14:textId="22D512FD" w:rsidR="004F4246" w:rsidRPr="00344FE0" w:rsidRDefault="00833726"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lastRenderedPageBreak/>
        <w:t>Fit the regression model of m_help.z on noad and tatot1. What is your output</w:t>
      </w:r>
      <w:r w:rsidR="004F4246" w:rsidRPr="00344FE0">
        <w:rPr>
          <w:rFonts w:asciiTheme="minorHAnsi" w:hAnsiTheme="minorHAnsi" w:cstheme="minorHAnsi"/>
          <w:color w:val="A6A6A6" w:themeColor="background1" w:themeShade="A6"/>
          <w:sz w:val="20"/>
        </w:rPr>
        <w:t>?</w:t>
      </w:r>
    </w:p>
    <w:p w14:paraId="02455B2B" w14:textId="120A2AED" w:rsidR="004F4246" w:rsidRPr="00344FE0" w:rsidRDefault="00833726"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 xml:space="preserve">Use the Extra Sums of Squares test to determine whether this coding scheme fits better than a model in which trusted adults is treated completely linear (tatot). </w:t>
      </w:r>
    </w:p>
    <w:p w14:paraId="2B1D712F" w14:textId="3D57FA41" w:rsidR="00833726" w:rsidRPr="00344FE0" w:rsidRDefault="00833726"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Given this information, how will you model trusted adults?</w:t>
      </w:r>
    </w:p>
    <w:p w14:paraId="109040F2" w14:textId="5B56439B" w:rsidR="004F4246" w:rsidRPr="00344FE0" w:rsidRDefault="004F4246" w:rsidP="004F4246">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 xml:space="preserve">Examine </w:t>
      </w:r>
      <w:r w:rsidR="00833726" w:rsidRPr="00344FE0">
        <w:rPr>
          <w:rFonts w:asciiTheme="minorHAnsi" w:hAnsiTheme="minorHAnsi" w:cstheme="minorHAnsi"/>
          <w:sz w:val="20"/>
        </w:rPr>
        <w:t>the effect of age</w:t>
      </w:r>
    </w:p>
    <w:p w14:paraId="36860103" w14:textId="1E7E6826" w:rsidR="004F4246" w:rsidRPr="00344FE0" w:rsidRDefault="00833726"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Examine the mean of m_help.z for each value of age.</w:t>
      </w:r>
    </w:p>
    <w:p w14:paraId="657AFD8C" w14:textId="0DA6A264" w:rsidR="004F4246" w:rsidRPr="00344FE0" w:rsidRDefault="00833726"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Produce a graph of m_help.z by age that includes a locally-weighted “loess” smoothed line.</w:t>
      </w:r>
    </w:p>
    <w:p w14:paraId="4CB0A1C8" w14:textId="429E6EAA" w:rsidR="00833726" w:rsidRPr="00344FE0" w:rsidRDefault="00833726"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Does age appear to have a linear effect on m_help.z? If not, explain what the relationship might be.</w:t>
      </w:r>
    </w:p>
    <w:p w14:paraId="53085283" w14:textId="2D2608F7" w:rsidR="00833726" w:rsidRPr="00344FE0" w:rsidRDefault="00833726"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Fit the regression model of m_help.z on however you decided to code age. What is your output?</w:t>
      </w:r>
    </w:p>
    <w:p w14:paraId="2732C3B3" w14:textId="703D84A0" w:rsidR="00833726" w:rsidRPr="00344FE0" w:rsidRDefault="00833726"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Given this information, how will you model age?</w:t>
      </w:r>
    </w:p>
    <w:p w14:paraId="0315EE7B" w14:textId="37A3A0B9" w:rsidR="00833726" w:rsidRPr="00344FE0" w:rsidRDefault="00833726" w:rsidP="00833726">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Examine the effect of gender</w:t>
      </w:r>
    </w:p>
    <w:p w14:paraId="1B59B3DF" w14:textId="4F0CE181" w:rsidR="00833726" w:rsidRPr="00344FE0" w:rsidRDefault="00833726" w:rsidP="0083372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Examine the mean of m_help.z for each value of gender.</w:t>
      </w:r>
    </w:p>
    <w:p w14:paraId="3C3403AE" w14:textId="647EAA45" w:rsidR="00833726" w:rsidRPr="00344FE0" w:rsidRDefault="00833726" w:rsidP="0083372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Produce a graph or boxplot of m_help.z by gender.</w:t>
      </w:r>
    </w:p>
    <w:p w14:paraId="6A56F899" w14:textId="1BE4A724" w:rsidR="00833726" w:rsidRPr="00344FE0" w:rsidRDefault="00833726" w:rsidP="0083372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Determine whether m_help.z varies by gender using whichever method you like.</w:t>
      </w:r>
    </w:p>
    <w:p w14:paraId="721C2D77" w14:textId="6E908A90" w:rsidR="001F0404" w:rsidRPr="00344FE0" w:rsidRDefault="001F0404" w:rsidP="001F0404">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Examine the effect of ethnicity</w:t>
      </w:r>
    </w:p>
    <w:p w14:paraId="3E0931F4" w14:textId="54F95659" w:rsidR="001F0404" w:rsidRPr="00344FE0" w:rsidRDefault="001F0404" w:rsidP="001F040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Examine the mean of m_help.z for each value of ethnicity.</w:t>
      </w:r>
    </w:p>
    <w:p w14:paraId="01CE4412" w14:textId="7AF1299C" w:rsidR="001F0404" w:rsidRPr="00344FE0" w:rsidRDefault="001F0404" w:rsidP="001F040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Produce a graph or boxplot of m_help.z by ethnicity.</w:t>
      </w:r>
    </w:p>
    <w:p w14:paraId="10D631A6" w14:textId="6A921218" w:rsidR="001F0404" w:rsidRPr="00344FE0" w:rsidRDefault="001F0404" w:rsidP="001F040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Do you think that the “other” ethnicity category should be combined with any other group? Consider the sample size in that category, and how similar it is to other groups.</w:t>
      </w:r>
    </w:p>
    <w:p w14:paraId="611625A1" w14:textId="215C175B" w:rsidR="001F0404" w:rsidRPr="00344FE0" w:rsidRDefault="001F0404" w:rsidP="001F040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Determine whether m_help.z varies by ethnicity using whichever method you like.</w:t>
      </w:r>
    </w:p>
    <w:p w14:paraId="2DECD7B6" w14:textId="0EB84488" w:rsidR="001F0404" w:rsidRPr="00344FE0" w:rsidRDefault="00460A24" w:rsidP="001F0404">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Combined model</w:t>
      </w:r>
    </w:p>
    <w:p w14:paraId="4E29BD31" w14:textId="349CC8DF" w:rsidR="00460A24" w:rsidRPr="00344FE0" w:rsidRDefault="00460A24" w:rsidP="00460A2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Include all covariates of interest with the effect for trusted adults in one model.</w:t>
      </w:r>
    </w:p>
    <w:p w14:paraId="7DD2F191" w14:textId="5D6A5BD7" w:rsidR="00460A24" w:rsidRPr="00344FE0" w:rsidRDefault="00460A24" w:rsidP="00460A2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Establish your “preliminary final model” – a model you’re content with evaluating</w:t>
      </w:r>
    </w:p>
    <w:p w14:paraId="2A9AC4E3" w14:textId="064F8B39" w:rsidR="00460A24" w:rsidRPr="00344FE0" w:rsidRDefault="00460A24" w:rsidP="00460A24">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Model diagnostics</w:t>
      </w:r>
    </w:p>
    <w:p w14:paraId="5B6761EA" w14:textId="527EEBF7" w:rsidR="00460A24" w:rsidRPr="00344FE0" w:rsidRDefault="00460A24" w:rsidP="00460A2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Examine the assumptions of linear regression. Are these assumptions met?</w:t>
      </w:r>
    </w:p>
    <w:p w14:paraId="5F98BC02" w14:textId="09892D9F" w:rsidR="00460A24" w:rsidRPr="00344FE0" w:rsidRDefault="00460A24" w:rsidP="00460A2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Examine influential observations. Which observations stand out as being influential?</w:t>
      </w:r>
    </w:p>
    <w:p w14:paraId="6EA7F391" w14:textId="2C23F03E" w:rsidR="00127E2B" w:rsidRPr="00344FE0" w:rsidRDefault="00127E2B" w:rsidP="00460A2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Perform a sensitivity analysis by excluding the influential observations. How different is your model and do your conclusions change?</w:t>
      </w:r>
    </w:p>
    <w:p w14:paraId="4DBFC426" w14:textId="77777777" w:rsidR="00127E2B" w:rsidRPr="00344FE0" w:rsidRDefault="00127E2B" w:rsidP="00127E2B">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Wrap-Up</w:t>
      </w:r>
    </w:p>
    <w:p w14:paraId="79C43C9B" w14:textId="50D4D094" w:rsidR="00127E2B" w:rsidRPr="00344FE0" w:rsidRDefault="00127E2B" w:rsidP="00127E2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Report the means of variables, unadjusted (univariable) parameter estimates, and adjusted (multivariable) parameter estimates in a table.</w:t>
      </w:r>
    </w:p>
    <w:p w14:paraId="0F529164" w14:textId="12969837" w:rsidR="00127E2B" w:rsidRPr="00344FE0" w:rsidRDefault="00127E2B" w:rsidP="00127E2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Write a concluding sentence or two about the effect of trusted adults on maladaptive help-seeking.</w:t>
      </w:r>
    </w:p>
    <w:sectPr w:rsidR="00127E2B" w:rsidRPr="00344FE0" w:rsidSect="00734CE1">
      <w:headerReference w:type="default" r:id="rId8"/>
      <w:footerReference w:type="even" r:id="rId9"/>
      <w:footerReference w:type="default" r:id="rId10"/>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C0B56" w14:textId="77777777" w:rsidR="00EE6291" w:rsidRDefault="00EE6291">
      <w:r>
        <w:separator/>
      </w:r>
    </w:p>
  </w:endnote>
  <w:endnote w:type="continuationSeparator" w:id="0">
    <w:p w14:paraId="23E1C630" w14:textId="77777777" w:rsidR="00EE6291" w:rsidRDefault="00EE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F1FD6" w14:textId="77777777" w:rsidR="007B0681" w:rsidRDefault="007B06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6352B70" w14:textId="77777777" w:rsidR="007B0681" w:rsidRDefault="007B0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63FF" w14:textId="1F87A195" w:rsidR="007B0681" w:rsidRDefault="002C2EFA" w:rsidP="002C2EFA">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06361162" wp14:editId="63458643">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AD0A37"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D7D72" w14:textId="77777777" w:rsidR="00EE6291" w:rsidRDefault="00EE6291">
      <w:r>
        <w:separator/>
      </w:r>
    </w:p>
  </w:footnote>
  <w:footnote w:type="continuationSeparator" w:id="0">
    <w:p w14:paraId="3E19E57E" w14:textId="77777777" w:rsidR="00EE6291" w:rsidRDefault="00EE6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32868"/>
      <w:docPartObj>
        <w:docPartGallery w:val="Page Numbers (Top of Page)"/>
        <w:docPartUnique/>
      </w:docPartObj>
    </w:sdtPr>
    <w:sdtEndPr>
      <w:rPr>
        <w:noProof/>
        <w:sz w:val="16"/>
        <w:szCs w:val="12"/>
      </w:rPr>
    </w:sdtEndPr>
    <w:sdtContent>
      <w:p w14:paraId="035F889D" w14:textId="74BE42D7" w:rsidR="002C2EFA" w:rsidRPr="002C2EFA" w:rsidRDefault="002C2EFA" w:rsidP="002C2EFA">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Pr>
            <w:sz w:val="16"/>
            <w:szCs w:val="12"/>
          </w:rPr>
          <w:t>1</w:t>
        </w:r>
        <w:r w:rsidRPr="00EF1FFB">
          <w:rPr>
            <w:noProof/>
            <w:sz w:val="16"/>
            <w:szCs w:val="1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03690D"/>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9568C"/>
    <w:multiLevelType w:val="hybridMultilevel"/>
    <w:tmpl w:val="1F00C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7637FC"/>
    <w:multiLevelType w:val="hybridMultilevel"/>
    <w:tmpl w:val="0A825A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A5E4523"/>
    <w:multiLevelType w:val="hybridMultilevel"/>
    <w:tmpl w:val="47ECBBBA"/>
    <w:lvl w:ilvl="0" w:tplc="7BD86B1A">
      <w:start w:val="9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11" w15:restartNumberingAfterBreak="0">
    <w:nsid w:val="201754D5"/>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B63CF9"/>
    <w:multiLevelType w:val="hybridMultilevel"/>
    <w:tmpl w:val="83748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54401"/>
    <w:multiLevelType w:val="multilevel"/>
    <w:tmpl w:val="16B4639C"/>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4131D41"/>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BC5A4B"/>
    <w:multiLevelType w:val="hybridMultilevel"/>
    <w:tmpl w:val="7E120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8" w15:restartNumberingAfterBreak="0">
    <w:nsid w:val="6E980147"/>
    <w:multiLevelType w:val="hybridMultilevel"/>
    <w:tmpl w:val="848674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20" w15:restartNumberingAfterBreak="0">
    <w:nsid w:val="7ADF1FA0"/>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276BC"/>
    <w:multiLevelType w:val="hybridMultilevel"/>
    <w:tmpl w:val="D8D03B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98995267">
    <w:abstractNumId w:val="0"/>
    <w:lvlOverride w:ilvl="0">
      <w:lvl w:ilvl="0">
        <w:start w:val="1"/>
        <w:numFmt w:val="decimal"/>
        <w:pStyle w:val="QuickA"/>
        <w:lvlText w:val="%1."/>
        <w:lvlJc w:val="left"/>
      </w:lvl>
    </w:lvlOverride>
  </w:num>
  <w:num w:numId="2" w16cid:durableId="52388348">
    <w:abstractNumId w:val="17"/>
  </w:num>
  <w:num w:numId="3" w16cid:durableId="879711005">
    <w:abstractNumId w:val="1"/>
    <w:lvlOverride w:ilvl="0">
      <w:startOverride w:val="1"/>
      <w:lvl w:ilvl="0">
        <w:start w:val="1"/>
        <w:numFmt w:val="decimal"/>
        <w:pStyle w:val="QuickI"/>
        <w:lvlText w:val="%1."/>
        <w:lvlJc w:val="left"/>
      </w:lvl>
    </w:lvlOverride>
  </w:num>
  <w:num w:numId="4" w16cid:durableId="1590889838">
    <w:abstractNumId w:val="2"/>
    <w:lvlOverride w:ilvl="0">
      <w:startOverride w:val="2"/>
      <w:lvl w:ilvl="0">
        <w:start w:val="2"/>
        <w:numFmt w:val="decimal"/>
        <w:pStyle w:val="Quick1"/>
        <w:lvlText w:val="%1)"/>
        <w:lvlJc w:val="left"/>
      </w:lvl>
    </w:lvlOverride>
  </w:num>
  <w:num w:numId="5" w16cid:durableId="1116753456">
    <w:abstractNumId w:val="3"/>
  </w:num>
  <w:num w:numId="6" w16cid:durableId="230697023">
    <w:abstractNumId w:val="10"/>
  </w:num>
  <w:num w:numId="7" w16cid:durableId="564098655">
    <w:abstractNumId w:val="19"/>
  </w:num>
  <w:num w:numId="8" w16cid:durableId="475995412">
    <w:abstractNumId w:val="6"/>
  </w:num>
  <w:num w:numId="9" w16cid:durableId="1045446302">
    <w:abstractNumId w:val="14"/>
  </w:num>
  <w:num w:numId="10" w16cid:durableId="1821996443">
    <w:abstractNumId w:val="4"/>
  </w:num>
  <w:num w:numId="11" w16cid:durableId="773749551">
    <w:abstractNumId w:val="8"/>
  </w:num>
  <w:num w:numId="12" w16cid:durableId="1298532750">
    <w:abstractNumId w:val="22"/>
  </w:num>
  <w:num w:numId="13" w16cid:durableId="209270442">
    <w:abstractNumId w:val="7"/>
  </w:num>
  <w:num w:numId="14" w16cid:durableId="659161169">
    <w:abstractNumId w:val="20"/>
  </w:num>
  <w:num w:numId="15" w16cid:durableId="737214696">
    <w:abstractNumId w:val="5"/>
  </w:num>
  <w:num w:numId="16" w16cid:durableId="907500221">
    <w:abstractNumId w:val="11"/>
  </w:num>
  <w:num w:numId="17" w16cid:durableId="1341273011">
    <w:abstractNumId w:val="13"/>
  </w:num>
  <w:num w:numId="18" w16cid:durableId="1017464620">
    <w:abstractNumId w:val="15"/>
  </w:num>
  <w:num w:numId="19" w16cid:durableId="1281062519">
    <w:abstractNumId w:val="9"/>
  </w:num>
  <w:num w:numId="20" w16cid:durableId="323435534">
    <w:abstractNumId w:val="12"/>
  </w:num>
  <w:num w:numId="21" w16cid:durableId="1124932273">
    <w:abstractNumId w:val="18"/>
  </w:num>
  <w:num w:numId="22" w16cid:durableId="265699323">
    <w:abstractNumId w:val="16"/>
  </w:num>
  <w:num w:numId="23" w16cid:durableId="526143040">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05126"/>
    <w:rsid w:val="00022365"/>
    <w:rsid w:val="0002580D"/>
    <w:rsid w:val="00077B3E"/>
    <w:rsid w:val="000F4BA7"/>
    <w:rsid w:val="00127E2B"/>
    <w:rsid w:val="00130443"/>
    <w:rsid w:val="0015280B"/>
    <w:rsid w:val="00152CF0"/>
    <w:rsid w:val="00186C7D"/>
    <w:rsid w:val="001D0622"/>
    <w:rsid w:val="001D26B3"/>
    <w:rsid w:val="001E1E6B"/>
    <w:rsid w:val="001F0404"/>
    <w:rsid w:val="00254DF8"/>
    <w:rsid w:val="0026621A"/>
    <w:rsid w:val="002A2C99"/>
    <w:rsid w:val="002A7828"/>
    <w:rsid w:val="002C2EFA"/>
    <w:rsid w:val="002F13D7"/>
    <w:rsid w:val="00317E0A"/>
    <w:rsid w:val="00326C00"/>
    <w:rsid w:val="00326E99"/>
    <w:rsid w:val="00341873"/>
    <w:rsid w:val="00344FE0"/>
    <w:rsid w:val="00382A85"/>
    <w:rsid w:val="00392484"/>
    <w:rsid w:val="003930EF"/>
    <w:rsid w:val="003A3E91"/>
    <w:rsid w:val="003B4C11"/>
    <w:rsid w:val="003B7998"/>
    <w:rsid w:val="003E4A4A"/>
    <w:rsid w:val="004203EA"/>
    <w:rsid w:val="00460A24"/>
    <w:rsid w:val="004675BD"/>
    <w:rsid w:val="0048587D"/>
    <w:rsid w:val="00485AF7"/>
    <w:rsid w:val="004956AF"/>
    <w:rsid w:val="004A3D5F"/>
    <w:rsid w:val="004D0A63"/>
    <w:rsid w:val="004E0153"/>
    <w:rsid w:val="004F3C02"/>
    <w:rsid w:val="004F4246"/>
    <w:rsid w:val="00500FF1"/>
    <w:rsid w:val="0052272B"/>
    <w:rsid w:val="005279BD"/>
    <w:rsid w:val="00584429"/>
    <w:rsid w:val="005A3C17"/>
    <w:rsid w:val="005B02F8"/>
    <w:rsid w:val="005C39B2"/>
    <w:rsid w:val="005C7D54"/>
    <w:rsid w:val="005F0FE6"/>
    <w:rsid w:val="006151B0"/>
    <w:rsid w:val="00627B9C"/>
    <w:rsid w:val="00670412"/>
    <w:rsid w:val="006772C1"/>
    <w:rsid w:val="006779BA"/>
    <w:rsid w:val="00695DDA"/>
    <w:rsid w:val="00734CE1"/>
    <w:rsid w:val="00740964"/>
    <w:rsid w:val="00745920"/>
    <w:rsid w:val="0075174C"/>
    <w:rsid w:val="00755EC7"/>
    <w:rsid w:val="007637DF"/>
    <w:rsid w:val="00764E3D"/>
    <w:rsid w:val="00781152"/>
    <w:rsid w:val="007852CA"/>
    <w:rsid w:val="00794479"/>
    <w:rsid w:val="007B0681"/>
    <w:rsid w:val="007C3424"/>
    <w:rsid w:val="007D2809"/>
    <w:rsid w:val="00833726"/>
    <w:rsid w:val="0084668E"/>
    <w:rsid w:val="008855D1"/>
    <w:rsid w:val="008937EE"/>
    <w:rsid w:val="00900974"/>
    <w:rsid w:val="0092384C"/>
    <w:rsid w:val="00932F64"/>
    <w:rsid w:val="00946C0B"/>
    <w:rsid w:val="009C50B9"/>
    <w:rsid w:val="009F2A79"/>
    <w:rsid w:val="00A42746"/>
    <w:rsid w:val="00A44C35"/>
    <w:rsid w:val="00B1636C"/>
    <w:rsid w:val="00B2325B"/>
    <w:rsid w:val="00B25F78"/>
    <w:rsid w:val="00B522BE"/>
    <w:rsid w:val="00B62F6E"/>
    <w:rsid w:val="00B737CF"/>
    <w:rsid w:val="00BC0D58"/>
    <w:rsid w:val="00BE74E8"/>
    <w:rsid w:val="00C71AC9"/>
    <w:rsid w:val="00C835D1"/>
    <w:rsid w:val="00CD1C90"/>
    <w:rsid w:val="00CE0424"/>
    <w:rsid w:val="00CE0EDF"/>
    <w:rsid w:val="00CF4E71"/>
    <w:rsid w:val="00D045C2"/>
    <w:rsid w:val="00D122C9"/>
    <w:rsid w:val="00D16383"/>
    <w:rsid w:val="00D4178C"/>
    <w:rsid w:val="00D45687"/>
    <w:rsid w:val="00D67543"/>
    <w:rsid w:val="00D8711C"/>
    <w:rsid w:val="00DB09CC"/>
    <w:rsid w:val="00E02138"/>
    <w:rsid w:val="00E109AA"/>
    <w:rsid w:val="00E13BF3"/>
    <w:rsid w:val="00E20549"/>
    <w:rsid w:val="00E30495"/>
    <w:rsid w:val="00E63689"/>
    <w:rsid w:val="00E729BC"/>
    <w:rsid w:val="00E82592"/>
    <w:rsid w:val="00E93964"/>
    <w:rsid w:val="00EA4C7A"/>
    <w:rsid w:val="00EE6291"/>
    <w:rsid w:val="00EF2A35"/>
    <w:rsid w:val="00F17749"/>
    <w:rsid w:val="00F32A30"/>
    <w:rsid w:val="00FA2747"/>
    <w:rsid w:val="00FB15A2"/>
    <w:rsid w:val="00FB401B"/>
    <w:rsid w:val="00FC2367"/>
    <w:rsid w:val="00FC4532"/>
    <w:rsid w:val="00FF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9BDB"/>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character" w:styleId="PlaceholderText">
    <w:name w:val="Placeholder Text"/>
    <w:basedOn w:val="DefaultParagraphFont"/>
    <w:uiPriority w:val="99"/>
    <w:semiHidden/>
    <w:rsid w:val="009C50B9"/>
    <w:rPr>
      <w:color w:val="808080"/>
    </w:rPr>
  </w:style>
  <w:style w:type="paragraph" w:styleId="Header">
    <w:name w:val="header"/>
    <w:basedOn w:val="Normal"/>
    <w:link w:val="HeaderChar"/>
    <w:uiPriority w:val="99"/>
    <w:unhideWhenUsed/>
    <w:rsid w:val="002C2EFA"/>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2C2EFA"/>
    <w:rPr>
      <w:rFonts w:ascii="Arial" w:eastAsia="SimSun" w:hAnsi="Arial" w:cs="Times New Roman"/>
      <w:snapToGrid w:val="0"/>
      <w:sz w:val="24"/>
      <w:szCs w:val="20"/>
    </w:rPr>
  </w:style>
  <w:style w:type="paragraph" w:customStyle="1" w:styleId="Error">
    <w:name w:val="Error"/>
    <w:basedOn w:val="Normal"/>
    <w:link w:val="ErrorChar"/>
    <w:qFormat/>
    <w:rsid w:val="00344FE0"/>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344FE0"/>
    <w:rPr>
      <w:rFonts w:ascii="Consolas" w:hAnsi="Consolas"/>
      <w:color w:val="C00000"/>
      <w:sz w:val="20"/>
    </w:rPr>
  </w:style>
  <w:style w:type="paragraph" w:customStyle="1" w:styleId="QuestionsList">
    <w:name w:val="Questions List"/>
    <w:basedOn w:val="ListParagraph"/>
    <w:link w:val="QuestionsListChar"/>
    <w:autoRedefine/>
    <w:qFormat/>
    <w:rsid w:val="00344FE0"/>
    <w:pPr>
      <w:numPr>
        <w:ilvl w:val="1"/>
        <w:numId w:val="2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344FE0"/>
    <w:rPr>
      <w:rFonts w:ascii="Arial" w:eastAsia="SimSun" w:hAnsi="Arial" w:cs="Times New Roman"/>
      <w:bCs/>
      <w:snapToGrid/>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160707946">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55247319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235428805">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673332746">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 w:id="205903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4A5BF-8643-46BF-A75E-0C289057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5050</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Trevor Pickering</cp:lastModifiedBy>
  <cp:revision>30</cp:revision>
  <dcterms:created xsi:type="dcterms:W3CDTF">2020-08-03T22:27:00Z</dcterms:created>
  <dcterms:modified xsi:type="dcterms:W3CDTF">2023-10-02T22:43:00Z</dcterms:modified>
</cp:coreProperties>
</file>