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8B1" w:rsidRPr="00B16734" w:rsidRDefault="00B16734" w:rsidP="009248B1">
      <w:pPr>
        <w:rPr>
          <w:b/>
          <w:bCs/>
          <w:sz w:val="28"/>
          <w:szCs w:val="28"/>
        </w:rPr>
      </w:pPr>
      <w:r>
        <w:rPr>
          <w:rFonts w:ascii="Segoe UI Symbol" w:hAnsi="Segoe UI Symbol" w:cs="Segoe UI Symbol"/>
          <w:b/>
          <w:bCs/>
        </w:rPr>
        <w:t xml:space="preserve">                          </w:t>
      </w:r>
      <w:r w:rsidR="009248B1" w:rsidRPr="00B16734">
        <w:rPr>
          <w:b/>
          <w:bCs/>
          <w:sz w:val="28"/>
          <w:szCs w:val="28"/>
        </w:rPr>
        <w:t xml:space="preserve">Protocolo Técnico de Recolección de Datos con </w:t>
      </w:r>
      <w:proofErr w:type="spellStart"/>
      <w:r w:rsidR="009248B1" w:rsidRPr="00B16734">
        <w:rPr>
          <w:b/>
          <w:bCs/>
          <w:sz w:val="28"/>
          <w:szCs w:val="28"/>
        </w:rPr>
        <w:t>iMotions</w:t>
      </w:r>
      <w:proofErr w:type="spellEnd"/>
    </w:p>
    <w:p w:rsidR="009248B1" w:rsidRPr="009248B1" w:rsidRDefault="009248B1" w:rsidP="009248B1">
      <w:r w:rsidRPr="009248B1">
        <w:rPr>
          <w:b/>
          <w:bCs/>
        </w:rPr>
        <w:t xml:space="preserve">Equipos: Eye </w:t>
      </w:r>
      <w:proofErr w:type="spellStart"/>
      <w:r w:rsidRPr="009248B1">
        <w:rPr>
          <w:b/>
          <w:bCs/>
        </w:rPr>
        <w:t>Tracker</w:t>
      </w:r>
      <w:proofErr w:type="spellEnd"/>
      <w:r w:rsidRPr="009248B1">
        <w:rPr>
          <w:b/>
          <w:bCs/>
        </w:rPr>
        <w:t xml:space="preserve">, GSR, </w:t>
      </w:r>
      <w:proofErr w:type="spellStart"/>
      <w:r w:rsidRPr="009248B1">
        <w:rPr>
          <w:b/>
          <w:bCs/>
        </w:rPr>
        <w:t>Affectiva</w:t>
      </w:r>
      <w:proofErr w:type="spellEnd"/>
      <w:r w:rsidRPr="009248B1">
        <w:rPr>
          <w:b/>
          <w:bCs/>
        </w:rPr>
        <w:t xml:space="preserve"> (Reconocimiento Facial)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 xml:space="preserve">1. </w:t>
      </w:r>
      <w:r w:rsidRPr="00B16734">
        <w:rPr>
          <w:b/>
          <w:bCs/>
          <w:sz w:val="28"/>
          <w:szCs w:val="28"/>
        </w:rPr>
        <w:t>Preparación del Participante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>a. Condiciones Visuales</w:t>
      </w:r>
    </w:p>
    <w:p w:rsidR="009248B1" w:rsidRPr="009248B1" w:rsidRDefault="009248B1" w:rsidP="009248B1">
      <w:pPr>
        <w:numPr>
          <w:ilvl w:val="0"/>
          <w:numId w:val="1"/>
        </w:numPr>
      </w:pPr>
      <w:r w:rsidRPr="009248B1">
        <w:t xml:space="preserve">El participante debe tener </w:t>
      </w:r>
      <w:r w:rsidRPr="009248B1">
        <w:rPr>
          <w:b/>
          <w:bCs/>
        </w:rPr>
        <w:t>visión corregida</w:t>
      </w:r>
      <w:r w:rsidRPr="009248B1">
        <w:t xml:space="preserve"> (usar lentes o lentes de contacto si los requiere).</w:t>
      </w:r>
    </w:p>
    <w:p w:rsidR="009248B1" w:rsidRDefault="009248B1" w:rsidP="009248B1">
      <w:pPr>
        <w:numPr>
          <w:ilvl w:val="0"/>
          <w:numId w:val="1"/>
        </w:numPr>
      </w:pPr>
      <w:r w:rsidRPr="009248B1">
        <w:t xml:space="preserve">Evitar lentes con reflejo o cristales polarizados (pueden interferir con el </w:t>
      </w:r>
      <w:proofErr w:type="spellStart"/>
      <w:r w:rsidRPr="009248B1">
        <w:t>eye</w:t>
      </w:r>
      <w:proofErr w:type="spellEnd"/>
      <w:r w:rsidRPr="009248B1">
        <w:t xml:space="preserve"> </w:t>
      </w:r>
      <w:proofErr w:type="spellStart"/>
      <w:r w:rsidRPr="009248B1">
        <w:t>tracker</w:t>
      </w:r>
      <w:proofErr w:type="spellEnd"/>
      <w:r w:rsidRPr="009248B1">
        <w:t>).</w:t>
      </w:r>
    </w:p>
    <w:p w:rsidR="00B16734" w:rsidRPr="009248B1" w:rsidRDefault="00B16734" w:rsidP="009248B1">
      <w:pPr>
        <w:numPr>
          <w:ilvl w:val="0"/>
          <w:numId w:val="1"/>
        </w:numPr>
      </w:pPr>
      <w:r>
        <w:t>El participante si tiene una sumatoria de dioptrías mayor 5 no puede participar.</w:t>
      </w:r>
    </w:p>
    <w:p w:rsidR="009248B1" w:rsidRDefault="009248B1" w:rsidP="009248B1">
      <w:pPr>
        <w:numPr>
          <w:ilvl w:val="0"/>
          <w:numId w:val="1"/>
        </w:numPr>
      </w:pPr>
      <w:r w:rsidRPr="009248B1">
        <w:t>No usar gorras, sombreros o flequillos que bloqueen la vista del rostro o los ojos.</w:t>
      </w:r>
    </w:p>
    <w:p w:rsidR="00B16734" w:rsidRDefault="00B16734" w:rsidP="009248B1">
      <w:pPr>
        <w:numPr>
          <w:ilvl w:val="0"/>
          <w:numId w:val="1"/>
        </w:numPr>
      </w:pPr>
      <w:r>
        <w:t>Las damas no deben tener pestañas postizas.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>b. Postura y Posicionamiento</w:t>
      </w:r>
    </w:p>
    <w:p w:rsidR="009248B1" w:rsidRPr="009248B1" w:rsidRDefault="009248B1" w:rsidP="009248B1">
      <w:pPr>
        <w:numPr>
          <w:ilvl w:val="0"/>
          <w:numId w:val="2"/>
        </w:numPr>
      </w:pPr>
      <w:r w:rsidRPr="009248B1">
        <w:t>Sentado en silla recta, espalda erguida, sin moverse durante la prueba.</w:t>
      </w:r>
    </w:p>
    <w:p w:rsidR="009248B1" w:rsidRPr="009248B1" w:rsidRDefault="009248B1" w:rsidP="009248B1">
      <w:pPr>
        <w:numPr>
          <w:ilvl w:val="0"/>
          <w:numId w:val="2"/>
        </w:numPr>
      </w:pPr>
      <w:r w:rsidRPr="009248B1">
        <w:t xml:space="preserve">Distancia entre ojos y pantalla: </w:t>
      </w:r>
      <w:r w:rsidRPr="009248B1">
        <w:rPr>
          <w:b/>
          <w:bCs/>
        </w:rPr>
        <w:t>60–70 cm</w:t>
      </w:r>
      <w:r w:rsidRPr="009248B1">
        <w:t>.</w:t>
      </w:r>
    </w:p>
    <w:p w:rsidR="009248B1" w:rsidRPr="009248B1" w:rsidRDefault="009248B1" w:rsidP="009248B1">
      <w:pPr>
        <w:numPr>
          <w:ilvl w:val="0"/>
          <w:numId w:val="2"/>
        </w:numPr>
      </w:pPr>
      <w:r w:rsidRPr="009248B1">
        <w:t xml:space="preserve">Altura de los ojos alineada con el </w:t>
      </w:r>
      <w:r w:rsidRPr="009248B1">
        <w:rPr>
          <w:b/>
          <w:bCs/>
        </w:rPr>
        <w:t>centro de la pantalla</w:t>
      </w:r>
      <w:r w:rsidRPr="009248B1">
        <w:t>.</w:t>
      </w:r>
    </w:p>
    <w:p w:rsidR="009248B1" w:rsidRPr="009248B1" w:rsidRDefault="009248B1" w:rsidP="009248B1">
      <w:pPr>
        <w:numPr>
          <w:ilvl w:val="0"/>
          <w:numId w:val="2"/>
        </w:numPr>
      </w:pPr>
      <w:r w:rsidRPr="009248B1">
        <w:t>Cabeza sin inclinaciones laterales o hacia adelante/atrás.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>c. Expresión Facial</w:t>
      </w:r>
    </w:p>
    <w:p w:rsidR="009248B1" w:rsidRPr="009248B1" w:rsidRDefault="009248B1" w:rsidP="009248B1">
      <w:pPr>
        <w:numPr>
          <w:ilvl w:val="0"/>
          <w:numId w:val="3"/>
        </w:numPr>
      </w:pPr>
      <w:r w:rsidRPr="009248B1">
        <w:t xml:space="preserve">Rostro relajado, sin mascarillas, maquillaje excesivo ni barba tupida (para </w:t>
      </w:r>
      <w:proofErr w:type="spellStart"/>
      <w:r w:rsidRPr="009248B1">
        <w:t>Affectiva</w:t>
      </w:r>
      <w:proofErr w:type="spellEnd"/>
      <w:r w:rsidRPr="009248B1">
        <w:t>).</w:t>
      </w:r>
    </w:p>
    <w:p w:rsidR="009248B1" w:rsidRPr="009248B1" w:rsidRDefault="009248B1" w:rsidP="009248B1">
      <w:pPr>
        <w:numPr>
          <w:ilvl w:val="0"/>
          <w:numId w:val="3"/>
        </w:numPr>
      </w:pPr>
      <w:r w:rsidRPr="009248B1">
        <w:t>Evitar masticar chicle, hablar o moverse durante la grabación.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 xml:space="preserve">2.  </w:t>
      </w:r>
      <w:r w:rsidRPr="00B16734">
        <w:rPr>
          <w:b/>
          <w:bCs/>
          <w:sz w:val="28"/>
          <w:szCs w:val="28"/>
        </w:rPr>
        <w:t>Condiciones Ambientales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>a. Iluminación</w:t>
      </w:r>
    </w:p>
    <w:p w:rsidR="009248B1" w:rsidRPr="009248B1" w:rsidRDefault="009248B1" w:rsidP="009248B1">
      <w:pPr>
        <w:numPr>
          <w:ilvl w:val="0"/>
          <w:numId w:val="4"/>
        </w:numPr>
      </w:pPr>
      <w:r w:rsidRPr="009248B1">
        <w:t xml:space="preserve">Luz </w:t>
      </w:r>
      <w:r w:rsidRPr="009248B1">
        <w:rPr>
          <w:b/>
          <w:bCs/>
        </w:rPr>
        <w:t>difusa y frontal</w:t>
      </w:r>
      <w:r w:rsidRPr="009248B1">
        <w:t>, sin sombras en el rostro.</w:t>
      </w:r>
    </w:p>
    <w:p w:rsidR="009248B1" w:rsidRPr="009248B1" w:rsidRDefault="009248B1" w:rsidP="009248B1">
      <w:pPr>
        <w:numPr>
          <w:ilvl w:val="0"/>
          <w:numId w:val="4"/>
        </w:numPr>
      </w:pPr>
      <w:r w:rsidRPr="009248B1">
        <w:t>Evitar luz directa desde ventanas o lámparas laterales.</w:t>
      </w:r>
    </w:p>
    <w:p w:rsidR="009248B1" w:rsidRDefault="009248B1" w:rsidP="009248B1">
      <w:pPr>
        <w:numPr>
          <w:ilvl w:val="0"/>
          <w:numId w:val="4"/>
        </w:numPr>
      </w:pPr>
      <w:r w:rsidRPr="009248B1">
        <w:t xml:space="preserve">Temperatura de color recomendada: </w:t>
      </w:r>
      <w:r w:rsidRPr="009248B1">
        <w:rPr>
          <w:b/>
          <w:bCs/>
        </w:rPr>
        <w:t>5000–6500K</w:t>
      </w:r>
      <w:r w:rsidRPr="009248B1">
        <w:t xml:space="preserve"> (luz blanca neutra).</w:t>
      </w:r>
    </w:p>
    <w:p w:rsidR="00B16734" w:rsidRPr="009248B1" w:rsidRDefault="00B16734" w:rsidP="009248B1">
      <w:pPr>
        <w:numPr>
          <w:ilvl w:val="0"/>
          <w:numId w:val="4"/>
        </w:numPr>
      </w:pPr>
      <w:r>
        <w:t xml:space="preserve">Evitar paredes con colores oscuros o con cuadro en la parte trasera. 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>b. Ruido y Distractores</w:t>
      </w:r>
    </w:p>
    <w:p w:rsidR="009248B1" w:rsidRPr="009248B1" w:rsidRDefault="009248B1" w:rsidP="009248B1">
      <w:pPr>
        <w:numPr>
          <w:ilvl w:val="0"/>
          <w:numId w:val="5"/>
        </w:numPr>
      </w:pPr>
      <w:r w:rsidRPr="009248B1">
        <w:t>Sala silenciosa, sin interrupciones.</w:t>
      </w:r>
    </w:p>
    <w:p w:rsidR="009248B1" w:rsidRPr="009248B1" w:rsidRDefault="009248B1" w:rsidP="009248B1">
      <w:pPr>
        <w:numPr>
          <w:ilvl w:val="0"/>
          <w:numId w:val="5"/>
        </w:numPr>
      </w:pPr>
      <w:r w:rsidRPr="009248B1">
        <w:t xml:space="preserve">Apagar notificaciones, celulares y otros </w:t>
      </w:r>
      <w:r w:rsidR="00B16734" w:rsidRPr="009248B1">
        <w:t>dispositivos</w:t>
      </w:r>
      <w:r w:rsidR="00B16734">
        <w:t xml:space="preserve"> lejos de la estación.</w:t>
      </w:r>
    </w:p>
    <w:p w:rsidR="00B16734" w:rsidRDefault="00B16734" w:rsidP="009248B1">
      <w:pPr>
        <w:rPr>
          <w:b/>
          <w:bCs/>
        </w:rPr>
      </w:pPr>
    </w:p>
    <w:p w:rsidR="00B16734" w:rsidRDefault="00B16734" w:rsidP="009248B1">
      <w:pPr>
        <w:rPr>
          <w:b/>
          <w:bCs/>
        </w:rPr>
      </w:pP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lastRenderedPageBreak/>
        <w:t xml:space="preserve">3.  </w:t>
      </w:r>
      <w:r w:rsidRPr="00B16734">
        <w:rPr>
          <w:b/>
          <w:bCs/>
          <w:sz w:val="28"/>
          <w:szCs w:val="28"/>
        </w:rPr>
        <w:t>Requisitos Técnicos del PC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4619"/>
      </w:tblGrid>
      <w:tr w:rsidR="009248B1" w:rsidRPr="009248B1" w:rsidTr="00B16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pPr>
              <w:rPr>
                <w:b/>
                <w:bCs/>
              </w:rPr>
            </w:pPr>
            <w:r w:rsidRPr="009248B1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pPr>
              <w:rPr>
                <w:b/>
                <w:bCs/>
              </w:rPr>
            </w:pPr>
            <w:r w:rsidRPr="009248B1">
              <w:rPr>
                <w:b/>
                <w:bCs/>
              </w:rPr>
              <w:t>Recomendación</w:t>
            </w:r>
          </w:p>
        </w:tc>
      </w:tr>
      <w:tr w:rsidR="009248B1" w:rsidRPr="009248B1" w:rsidTr="00B16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rPr>
                <w:b/>
                <w:bCs/>
              </w:rPr>
              <w:t>Procesador</w:t>
            </w:r>
          </w:p>
        </w:tc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t>Intel i7 o superior</w:t>
            </w:r>
          </w:p>
        </w:tc>
      </w:tr>
      <w:tr w:rsidR="009248B1" w:rsidRPr="009248B1" w:rsidTr="00B16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t>Mínimo 16 GB</w:t>
            </w:r>
          </w:p>
        </w:tc>
      </w:tr>
      <w:tr w:rsidR="009248B1" w:rsidRPr="009248B1" w:rsidTr="00B16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rPr>
                <w:b/>
                <w:bCs/>
              </w:rPr>
              <w:t>Disco</w:t>
            </w:r>
          </w:p>
        </w:tc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t>SSD con al menos 100 GB libres</w:t>
            </w:r>
          </w:p>
        </w:tc>
      </w:tr>
      <w:tr w:rsidR="009248B1" w:rsidRPr="009248B1" w:rsidTr="00B16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rPr>
                <w:b/>
                <w:bCs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t>Windows 10 o superior</w:t>
            </w:r>
          </w:p>
        </w:tc>
      </w:tr>
      <w:tr w:rsidR="009248B1" w:rsidRPr="009248B1" w:rsidTr="00B16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rPr>
                <w:b/>
                <w:bCs/>
              </w:rPr>
              <w:t>Cámara</w:t>
            </w:r>
          </w:p>
        </w:tc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t>HD (mínimo 720p), frontal, fija</w:t>
            </w:r>
          </w:p>
        </w:tc>
      </w:tr>
      <w:tr w:rsidR="009248B1" w:rsidRPr="009248B1" w:rsidTr="00B16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rPr>
                <w:b/>
                <w:bCs/>
              </w:rPr>
              <w:t>Resolución de pantalla</w:t>
            </w:r>
          </w:p>
        </w:tc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t>1920x1080 (Full HD)</w:t>
            </w:r>
          </w:p>
        </w:tc>
      </w:tr>
      <w:tr w:rsidR="009248B1" w:rsidRPr="009248B1" w:rsidTr="00B16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rPr>
                <w:b/>
                <w:bCs/>
              </w:rPr>
              <w:t>Conectividad</w:t>
            </w:r>
          </w:p>
        </w:tc>
        <w:tc>
          <w:tcPr>
            <w:tcW w:w="0" w:type="auto"/>
            <w:vAlign w:val="center"/>
            <w:hideMark/>
          </w:tcPr>
          <w:p w:rsidR="009248B1" w:rsidRPr="009248B1" w:rsidRDefault="009248B1" w:rsidP="009248B1">
            <w:r w:rsidRPr="009248B1">
              <w:t>USB 3.0 para sensores, conexión estable a internet</w:t>
            </w:r>
          </w:p>
        </w:tc>
      </w:tr>
    </w:tbl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 xml:space="preserve">4.  </w:t>
      </w:r>
      <w:r w:rsidRPr="00B16734">
        <w:rPr>
          <w:b/>
          <w:bCs/>
          <w:sz w:val="28"/>
          <w:szCs w:val="28"/>
        </w:rPr>
        <w:t>Configuración de Equipos</w:t>
      </w:r>
    </w:p>
    <w:p w:rsidR="00B16734" w:rsidRPr="00B16734" w:rsidRDefault="00B16734" w:rsidP="00B16734">
      <w:pPr>
        <w:rPr>
          <w:b/>
          <w:bCs/>
        </w:rPr>
      </w:pPr>
      <w:r w:rsidRPr="009248B1">
        <w:rPr>
          <w:b/>
          <w:bCs/>
        </w:rPr>
        <w:t>A</w:t>
      </w:r>
      <w:r>
        <w:rPr>
          <w:b/>
          <w:bCs/>
        </w:rPr>
        <w:t>. AL</w:t>
      </w:r>
      <w:r w:rsidRPr="00B16734">
        <w:rPr>
          <w:b/>
          <w:bCs/>
        </w:rPr>
        <w:t xml:space="preserve">-X Smart Eye </w:t>
      </w:r>
      <w:proofErr w:type="spellStart"/>
      <w:r w:rsidRPr="00B16734">
        <w:rPr>
          <w:b/>
          <w:bCs/>
        </w:rPr>
        <w:t>Tracker</w:t>
      </w:r>
      <w:proofErr w:type="spellEnd"/>
    </w:p>
    <w:p w:rsidR="00B16734" w:rsidRPr="003B7B5E" w:rsidRDefault="00B16734" w:rsidP="00B16734">
      <w:pPr>
        <w:numPr>
          <w:ilvl w:val="0"/>
          <w:numId w:val="11"/>
        </w:numPr>
        <w:rPr>
          <w:bCs/>
        </w:rPr>
      </w:pPr>
      <w:r w:rsidRPr="003B7B5E">
        <w:rPr>
          <w:bCs/>
        </w:rPr>
        <w:t>Montado en la base del monitor o en trípode fijo, según modelo.</w:t>
      </w:r>
    </w:p>
    <w:p w:rsidR="00B16734" w:rsidRPr="003B7B5E" w:rsidRDefault="00B16734" w:rsidP="00B16734">
      <w:pPr>
        <w:numPr>
          <w:ilvl w:val="0"/>
          <w:numId w:val="11"/>
        </w:numPr>
        <w:rPr>
          <w:bCs/>
        </w:rPr>
      </w:pPr>
      <w:r w:rsidRPr="003B7B5E">
        <w:rPr>
          <w:bCs/>
        </w:rPr>
        <w:t xml:space="preserve">Calibración de </w:t>
      </w:r>
      <w:r w:rsidR="003B7B5E" w:rsidRPr="003B7B5E">
        <w:rPr>
          <w:bCs/>
        </w:rPr>
        <w:t>5</w:t>
      </w:r>
      <w:r w:rsidRPr="003B7B5E">
        <w:rPr>
          <w:bCs/>
        </w:rPr>
        <w:t xml:space="preserve"> puntos antes de cada sesión.</w:t>
      </w:r>
    </w:p>
    <w:p w:rsidR="00B16734" w:rsidRDefault="00B16734" w:rsidP="003B7B5E">
      <w:pPr>
        <w:numPr>
          <w:ilvl w:val="0"/>
          <w:numId w:val="11"/>
        </w:numPr>
        <w:rPr>
          <w:bCs/>
        </w:rPr>
      </w:pPr>
      <w:r w:rsidRPr="003B7B5E">
        <w:rPr>
          <w:bCs/>
        </w:rPr>
        <w:t>Validación de preci</w:t>
      </w:r>
      <w:r w:rsidR="003B7B5E">
        <w:rPr>
          <w:bCs/>
        </w:rPr>
        <w:t>sión: Excelente</w:t>
      </w:r>
      <w:r w:rsidRPr="003B7B5E">
        <w:rPr>
          <w:bCs/>
        </w:rPr>
        <w:t>.</w:t>
      </w:r>
    </w:p>
    <w:p w:rsidR="003B7B5E" w:rsidRPr="003B7B5E" w:rsidRDefault="003B7B5E" w:rsidP="003B7B5E">
      <w:pPr>
        <w:numPr>
          <w:ilvl w:val="0"/>
          <w:numId w:val="11"/>
        </w:numPr>
        <w:rPr>
          <w:bCs/>
        </w:rPr>
      </w:pPr>
      <w:r>
        <w:rPr>
          <w:bCs/>
        </w:rPr>
        <w:t>Posición de los ojos dentro del margen indicado y centrado.</w:t>
      </w:r>
    </w:p>
    <w:p w:rsidR="009248B1" w:rsidRPr="009248B1" w:rsidRDefault="009248B1" w:rsidP="00B16734"/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 xml:space="preserve">b. </w:t>
      </w:r>
      <w:r w:rsidR="003B7B5E">
        <w:rPr>
          <w:b/>
          <w:bCs/>
        </w:rPr>
        <w:t>GSR (Shimmer</w:t>
      </w:r>
      <w:r w:rsidRPr="009248B1">
        <w:rPr>
          <w:b/>
          <w:bCs/>
        </w:rPr>
        <w:t>)</w:t>
      </w:r>
    </w:p>
    <w:p w:rsidR="009248B1" w:rsidRPr="009248B1" w:rsidRDefault="009248B1" w:rsidP="009248B1">
      <w:pPr>
        <w:numPr>
          <w:ilvl w:val="0"/>
          <w:numId w:val="7"/>
        </w:numPr>
      </w:pPr>
      <w:r w:rsidRPr="009248B1">
        <w:t>Colocación en dedos índice y medio de la mano no dominante.</w:t>
      </w:r>
    </w:p>
    <w:p w:rsidR="009248B1" w:rsidRPr="009248B1" w:rsidRDefault="009248B1" w:rsidP="009248B1">
      <w:pPr>
        <w:numPr>
          <w:ilvl w:val="0"/>
          <w:numId w:val="7"/>
        </w:numPr>
      </w:pPr>
      <w:r w:rsidRPr="009248B1">
        <w:t>Piel limpia y seca, sin cremas ni sudor.</w:t>
      </w:r>
    </w:p>
    <w:p w:rsidR="009248B1" w:rsidRDefault="009248B1" w:rsidP="009248B1">
      <w:pPr>
        <w:numPr>
          <w:ilvl w:val="0"/>
          <w:numId w:val="7"/>
        </w:numPr>
      </w:pPr>
      <w:r w:rsidRPr="009248B1">
        <w:t>Verificar señal base estable antes de iniciar.</w:t>
      </w:r>
    </w:p>
    <w:p w:rsidR="003B7B5E" w:rsidRPr="009248B1" w:rsidRDefault="003B7B5E" w:rsidP="009248B1">
      <w:pPr>
        <w:numPr>
          <w:ilvl w:val="0"/>
          <w:numId w:val="7"/>
        </w:numPr>
      </w:pPr>
      <w:r>
        <w:t>Colocar solución salina si es necesario.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 xml:space="preserve">c. </w:t>
      </w:r>
      <w:proofErr w:type="spellStart"/>
      <w:r w:rsidRPr="009248B1">
        <w:rPr>
          <w:b/>
          <w:bCs/>
        </w:rPr>
        <w:t>Affectiva</w:t>
      </w:r>
      <w:proofErr w:type="spellEnd"/>
      <w:r w:rsidRPr="009248B1">
        <w:rPr>
          <w:b/>
          <w:bCs/>
        </w:rPr>
        <w:t xml:space="preserve"> (Reconocimiento Facial)</w:t>
      </w:r>
    </w:p>
    <w:p w:rsidR="009248B1" w:rsidRPr="009248B1" w:rsidRDefault="009248B1" w:rsidP="009248B1">
      <w:pPr>
        <w:numPr>
          <w:ilvl w:val="0"/>
          <w:numId w:val="8"/>
        </w:numPr>
      </w:pPr>
      <w:r w:rsidRPr="009248B1">
        <w:t>Cámara alineada al rostro, sin ángulo inclinado.</w:t>
      </w:r>
    </w:p>
    <w:p w:rsidR="009248B1" w:rsidRPr="009248B1" w:rsidRDefault="009248B1" w:rsidP="009248B1">
      <w:pPr>
        <w:numPr>
          <w:ilvl w:val="0"/>
          <w:numId w:val="8"/>
        </w:numPr>
      </w:pPr>
      <w:r w:rsidRPr="009248B1">
        <w:t>Distancia: 50–70 cm del rostro.</w:t>
      </w:r>
    </w:p>
    <w:p w:rsidR="009248B1" w:rsidRPr="009248B1" w:rsidRDefault="009248B1" w:rsidP="009248B1">
      <w:pPr>
        <w:numPr>
          <w:ilvl w:val="0"/>
          <w:numId w:val="8"/>
        </w:numPr>
      </w:pPr>
      <w:r w:rsidRPr="009248B1">
        <w:t>Verificar visibilidad de ojos, cejas, boca y mandíbula.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 xml:space="preserve">5. </w:t>
      </w:r>
      <w:r w:rsidRPr="00B16734">
        <w:rPr>
          <w:b/>
          <w:bCs/>
          <w:sz w:val="28"/>
          <w:szCs w:val="28"/>
        </w:rPr>
        <w:t xml:space="preserve"> Procedimiento Experimental</w:t>
      </w:r>
    </w:p>
    <w:p w:rsidR="009248B1" w:rsidRPr="009248B1" w:rsidRDefault="009248B1" w:rsidP="009248B1">
      <w:pPr>
        <w:numPr>
          <w:ilvl w:val="0"/>
          <w:numId w:val="9"/>
        </w:numPr>
      </w:pPr>
      <w:r w:rsidRPr="009248B1">
        <w:rPr>
          <w:b/>
          <w:bCs/>
        </w:rPr>
        <w:t>Consentimiento informado</w:t>
      </w:r>
      <w:r w:rsidRPr="009248B1">
        <w:t xml:space="preserve"> y explicación del protocolo.</w:t>
      </w:r>
    </w:p>
    <w:p w:rsidR="009248B1" w:rsidRPr="009248B1" w:rsidRDefault="009248B1" w:rsidP="009248B1">
      <w:pPr>
        <w:numPr>
          <w:ilvl w:val="0"/>
          <w:numId w:val="9"/>
        </w:numPr>
      </w:pPr>
      <w:r w:rsidRPr="009248B1">
        <w:rPr>
          <w:b/>
          <w:bCs/>
        </w:rPr>
        <w:lastRenderedPageBreak/>
        <w:t>Configuración de sensores</w:t>
      </w:r>
      <w:r w:rsidRPr="009248B1">
        <w:t xml:space="preserve"> y verificación de señales.</w:t>
      </w:r>
    </w:p>
    <w:p w:rsidR="009248B1" w:rsidRPr="009248B1" w:rsidRDefault="009248B1" w:rsidP="009248B1">
      <w:pPr>
        <w:numPr>
          <w:ilvl w:val="0"/>
          <w:numId w:val="9"/>
        </w:numPr>
      </w:pPr>
      <w:r w:rsidRPr="009248B1">
        <w:rPr>
          <w:b/>
          <w:bCs/>
        </w:rPr>
        <w:t xml:space="preserve">Calibración del </w:t>
      </w:r>
      <w:proofErr w:type="spellStart"/>
      <w:r w:rsidRPr="009248B1">
        <w:rPr>
          <w:b/>
          <w:bCs/>
        </w:rPr>
        <w:t>eye</w:t>
      </w:r>
      <w:proofErr w:type="spellEnd"/>
      <w:r w:rsidRPr="009248B1">
        <w:rPr>
          <w:b/>
          <w:bCs/>
        </w:rPr>
        <w:t xml:space="preserve"> </w:t>
      </w:r>
      <w:proofErr w:type="spellStart"/>
      <w:r w:rsidRPr="009248B1">
        <w:rPr>
          <w:b/>
          <w:bCs/>
        </w:rPr>
        <w:t>tracker</w:t>
      </w:r>
      <w:proofErr w:type="spellEnd"/>
      <w:r w:rsidRPr="009248B1">
        <w:t>.</w:t>
      </w:r>
    </w:p>
    <w:p w:rsidR="009248B1" w:rsidRPr="009248B1" w:rsidRDefault="009248B1" w:rsidP="009248B1">
      <w:pPr>
        <w:numPr>
          <w:ilvl w:val="0"/>
          <w:numId w:val="9"/>
        </w:numPr>
      </w:pPr>
      <w:r w:rsidRPr="009248B1">
        <w:rPr>
          <w:b/>
          <w:bCs/>
        </w:rPr>
        <w:t>Inicio de grabación sincronizada</w:t>
      </w:r>
      <w:r w:rsidRPr="009248B1">
        <w:t xml:space="preserve"> en </w:t>
      </w:r>
      <w:proofErr w:type="spellStart"/>
      <w:r w:rsidRPr="009248B1">
        <w:t>iMotions</w:t>
      </w:r>
      <w:proofErr w:type="spellEnd"/>
      <w:r w:rsidRPr="009248B1">
        <w:t>.</w:t>
      </w:r>
    </w:p>
    <w:p w:rsidR="009248B1" w:rsidRPr="009248B1" w:rsidRDefault="009248B1" w:rsidP="009248B1">
      <w:pPr>
        <w:numPr>
          <w:ilvl w:val="0"/>
          <w:numId w:val="9"/>
        </w:numPr>
      </w:pPr>
      <w:r w:rsidRPr="009248B1">
        <w:rPr>
          <w:b/>
          <w:bCs/>
        </w:rPr>
        <w:t>Presentación de estímulos</w:t>
      </w:r>
      <w:r w:rsidRPr="009248B1">
        <w:t xml:space="preserve"> (videos, imágenes, interfaces, etc.).</w:t>
      </w:r>
    </w:p>
    <w:p w:rsidR="009248B1" w:rsidRPr="009248B1" w:rsidRDefault="009248B1" w:rsidP="009248B1">
      <w:pPr>
        <w:numPr>
          <w:ilvl w:val="0"/>
          <w:numId w:val="9"/>
        </w:numPr>
      </w:pPr>
      <w:r w:rsidRPr="009248B1">
        <w:rPr>
          <w:b/>
          <w:bCs/>
        </w:rPr>
        <w:t>Finalización y desconexión de sensores</w:t>
      </w:r>
      <w:r w:rsidRPr="009248B1">
        <w:t>.</w:t>
      </w:r>
    </w:p>
    <w:p w:rsidR="009248B1" w:rsidRPr="009248B1" w:rsidRDefault="009248B1" w:rsidP="009248B1">
      <w:pPr>
        <w:numPr>
          <w:ilvl w:val="0"/>
          <w:numId w:val="9"/>
        </w:numPr>
      </w:pPr>
      <w:r w:rsidRPr="009248B1">
        <w:rPr>
          <w:b/>
          <w:bCs/>
        </w:rPr>
        <w:t>Exportación de datos</w:t>
      </w:r>
      <w:r w:rsidRPr="009248B1">
        <w:t xml:space="preserve"> para análisis posterior.</w:t>
      </w:r>
    </w:p>
    <w:p w:rsidR="009248B1" w:rsidRPr="009248B1" w:rsidRDefault="009248B1" w:rsidP="009248B1">
      <w:pPr>
        <w:rPr>
          <w:b/>
          <w:bCs/>
        </w:rPr>
      </w:pPr>
      <w:r w:rsidRPr="009248B1">
        <w:rPr>
          <w:b/>
          <w:bCs/>
        </w:rPr>
        <w:t xml:space="preserve">6.  </w:t>
      </w:r>
      <w:r w:rsidRPr="00B16734">
        <w:rPr>
          <w:b/>
          <w:bCs/>
          <w:sz w:val="28"/>
          <w:szCs w:val="28"/>
        </w:rPr>
        <w:t>Archivos y Documentación</w:t>
      </w:r>
    </w:p>
    <w:p w:rsidR="009248B1" w:rsidRPr="009248B1" w:rsidRDefault="009248B1" w:rsidP="009248B1">
      <w:pPr>
        <w:numPr>
          <w:ilvl w:val="0"/>
          <w:numId w:val="10"/>
        </w:numPr>
      </w:pPr>
      <w:r w:rsidRPr="009248B1">
        <w:t>Guardar cada sesión con código único</w:t>
      </w:r>
      <w:r w:rsidR="003B7B5E">
        <w:t xml:space="preserve"> (ej. Estudio 1</w:t>
      </w:r>
      <w:r w:rsidRPr="009248B1">
        <w:t>).</w:t>
      </w:r>
    </w:p>
    <w:p w:rsidR="009248B1" w:rsidRPr="009248B1" w:rsidRDefault="009248B1" w:rsidP="009248B1">
      <w:pPr>
        <w:numPr>
          <w:ilvl w:val="0"/>
          <w:numId w:val="10"/>
        </w:numPr>
      </w:pPr>
      <w:r w:rsidRPr="009248B1">
        <w:t>Documentar condiciones de cada sesión: iluminación, incidentes, observaciones.</w:t>
      </w:r>
    </w:p>
    <w:p w:rsidR="009248B1" w:rsidRDefault="009248B1" w:rsidP="009248B1">
      <w:pPr>
        <w:numPr>
          <w:ilvl w:val="0"/>
          <w:numId w:val="10"/>
        </w:numPr>
      </w:pPr>
      <w:r w:rsidRPr="009248B1">
        <w:t>Usar bitácora digital compartida entre sedes para trazabilidad.</w:t>
      </w:r>
    </w:p>
    <w:p w:rsidR="003B7B5E" w:rsidRPr="009248B1" w:rsidRDefault="003B7B5E" w:rsidP="003B7B5E">
      <w:pPr>
        <w:ind w:left="720"/>
      </w:pPr>
      <w:bookmarkStart w:id="0" w:name="_GoBack"/>
      <w:bookmarkEnd w:id="0"/>
    </w:p>
    <w:p w:rsidR="00114F0B" w:rsidRDefault="00114F0B"/>
    <w:sectPr w:rsidR="00114F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C5E21"/>
    <w:multiLevelType w:val="multilevel"/>
    <w:tmpl w:val="D92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0BA9"/>
    <w:multiLevelType w:val="multilevel"/>
    <w:tmpl w:val="079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5A94"/>
    <w:multiLevelType w:val="multilevel"/>
    <w:tmpl w:val="788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76412"/>
    <w:multiLevelType w:val="multilevel"/>
    <w:tmpl w:val="88D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C20BC"/>
    <w:multiLevelType w:val="multilevel"/>
    <w:tmpl w:val="03C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E0496"/>
    <w:multiLevelType w:val="multilevel"/>
    <w:tmpl w:val="3D82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54CCA"/>
    <w:multiLevelType w:val="multilevel"/>
    <w:tmpl w:val="72B4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E1299"/>
    <w:multiLevelType w:val="multilevel"/>
    <w:tmpl w:val="674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420BF"/>
    <w:multiLevelType w:val="multilevel"/>
    <w:tmpl w:val="EC4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21AA4"/>
    <w:multiLevelType w:val="multilevel"/>
    <w:tmpl w:val="64C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F5EF1"/>
    <w:multiLevelType w:val="multilevel"/>
    <w:tmpl w:val="F77A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4"/>
  </w:num>
  <w:num w:numId="5">
    <w:abstractNumId w:val="9"/>
  </w:num>
  <w:num w:numId="6">
    <w:abstractNumId w:val="0"/>
  </w:num>
  <w:num w:numId="7">
    <w:abstractNumId w:val="8"/>
  </w:num>
  <w:num w:numId="8">
    <w:abstractNumId w:val="1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8B1"/>
    <w:rsid w:val="00114F0B"/>
    <w:rsid w:val="003B7B5E"/>
    <w:rsid w:val="009248B1"/>
    <w:rsid w:val="00B1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B0DB7-5348-4652-AA07-E25950D6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7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B167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463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Laboratorio Administracion</dc:creator>
  <cp:keywords/>
  <dc:description/>
  <cp:lastModifiedBy>Cuenta Laboratorio Administracion</cp:lastModifiedBy>
  <cp:revision>1</cp:revision>
  <dcterms:created xsi:type="dcterms:W3CDTF">2025-10-22T12:41:00Z</dcterms:created>
  <dcterms:modified xsi:type="dcterms:W3CDTF">2025-10-22T13:11:00Z</dcterms:modified>
</cp:coreProperties>
</file>