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1ED2" w14:textId="77777777" w:rsidR="003671F7" w:rsidRDefault="00EC4DFF">
      <w:pPr>
        <w:pStyle w:val="Heading1"/>
      </w:pPr>
      <w:r>
        <w:t>Vets Ready Pricing Guide</w:t>
      </w:r>
    </w:p>
    <w:p w14:paraId="55A326F8" w14:textId="77777777" w:rsidR="003671F7" w:rsidRDefault="00EC4DFF">
      <w:pPr>
        <w:pStyle w:val="Heading2"/>
      </w:pPr>
      <w:r>
        <w:t>1. Veteran Pricing (Low-Cost, High-Value)</w:t>
      </w:r>
    </w:p>
    <w:p w14:paraId="6F1AD946" w14:textId="77777777" w:rsidR="003671F7" w:rsidRDefault="00EC4DFF">
      <w:pPr>
        <w:pStyle w:val="Heading3"/>
      </w:pPr>
      <w:r>
        <w:t>Vets Ready Basic — FREE</w:t>
      </w:r>
    </w:p>
    <w:p w14:paraId="740E42D2" w14:textId="77777777" w:rsidR="003671F7" w:rsidRDefault="00EC4DFF">
      <w:pPr>
        <w:pStyle w:val="ListBullet"/>
      </w:pPr>
      <w:r>
        <w:t>- Federal VBA benefits guide</w:t>
      </w:r>
    </w:p>
    <w:p w14:paraId="62265DCF" w14:textId="77777777" w:rsidR="003671F7" w:rsidRDefault="00EC4DFF">
      <w:pPr>
        <w:pStyle w:val="ListBullet"/>
      </w:pPr>
      <w:r>
        <w:t>- State benefits navigator</w:t>
      </w:r>
    </w:p>
    <w:p w14:paraId="74E9C136" w14:textId="77777777" w:rsidR="003671F7" w:rsidRDefault="00EC4DFF">
      <w:pPr>
        <w:pStyle w:val="ListBullet"/>
      </w:pPr>
      <w:r>
        <w:t>- Basic claim education</w:t>
      </w:r>
    </w:p>
    <w:p w14:paraId="46A62DDA" w14:textId="77777777" w:rsidR="003671F7" w:rsidRDefault="00EC4DFF">
      <w:pPr>
        <w:pStyle w:val="ListBullet"/>
      </w:pPr>
      <w:r>
        <w:t>- Basic transition checklist</w:t>
      </w:r>
    </w:p>
    <w:p w14:paraId="7039D9FC" w14:textId="77777777" w:rsidR="003671F7" w:rsidRDefault="00EC4DFF">
      <w:pPr>
        <w:pStyle w:val="ListBullet"/>
      </w:pPr>
      <w:r>
        <w:t>- Basic job search</w:t>
      </w:r>
    </w:p>
    <w:p w14:paraId="766C97EC" w14:textId="77777777" w:rsidR="003671F7" w:rsidRDefault="00EC4DFF">
      <w:pPr>
        <w:pStyle w:val="ListBullet"/>
      </w:pPr>
      <w:r>
        <w:t>- Basic business directory</w:t>
      </w:r>
    </w:p>
    <w:p w14:paraId="3F0D30D8" w14:textId="77777777" w:rsidR="003671F7" w:rsidRDefault="00EC4DFF">
      <w:pPr>
        <w:pStyle w:val="ListBullet"/>
      </w:pPr>
      <w:r>
        <w:t>- Resource hub</w:t>
      </w:r>
    </w:p>
    <w:p w14:paraId="7817AEE6" w14:textId="77777777" w:rsidR="003671F7" w:rsidRDefault="00EC4DFF">
      <w:pPr>
        <w:pStyle w:val="Heading3"/>
      </w:pPr>
      <w:r>
        <w:t>Vets Ready Pro — $4.99/month or $39/year</w:t>
      </w:r>
    </w:p>
    <w:p w14:paraId="3F9DA4FE" w14:textId="77777777" w:rsidR="003671F7" w:rsidRDefault="00EC4DFF">
      <w:pPr>
        <w:pStyle w:val="ListBullet"/>
      </w:pPr>
      <w:r>
        <w:t>- Claim readiness engine</w:t>
      </w:r>
    </w:p>
    <w:p w14:paraId="1DCF6C48" w14:textId="77777777" w:rsidR="003671F7" w:rsidRDefault="00EC4DFF">
      <w:pPr>
        <w:pStyle w:val="ListBullet"/>
      </w:pPr>
      <w:r>
        <w:t>- Rating estimator</w:t>
      </w:r>
    </w:p>
    <w:p w14:paraId="3979CEFD" w14:textId="77777777" w:rsidR="003671F7" w:rsidRDefault="00EC4DFF">
      <w:pPr>
        <w:pStyle w:val="ListBullet"/>
      </w:pPr>
      <w:r>
        <w:t>- Evidence mapping</w:t>
      </w:r>
    </w:p>
    <w:p w14:paraId="110688AB" w14:textId="77777777" w:rsidR="003671F7" w:rsidRDefault="00EC4DFF">
      <w:pPr>
        <w:pStyle w:val="ListBullet"/>
      </w:pPr>
      <w:r>
        <w:t>- C&amp;P exam education</w:t>
      </w:r>
    </w:p>
    <w:p w14:paraId="42B5C9E9" w14:textId="77777777" w:rsidR="003671F7" w:rsidRDefault="00EC4DFF">
      <w:pPr>
        <w:pStyle w:val="ListBullet"/>
      </w:pPr>
      <w:r>
        <w:t>- Resume builder</w:t>
      </w:r>
    </w:p>
    <w:p w14:paraId="530FB58D" w14:textId="77777777" w:rsidR="003671F7" w:rsidRDefault="00EC4DFF">
      <w:pPr>
        <w:pStyle w:val="ListBullet"/>
      </w:pPr>
      <w:r>
        <w:t>- MOS translator</w:t>
      </w:r>
    </w:p>
    <w:p w14:paraId="1CB4CE1F" w14:textId="77777777" w:rsidR="003671F7" w:rsidRDefault="00EC4DFF">
      <w:pPr>
        <w:pStyle w:val="ListBullet"/>
      </w:pPr>
      <w:r>
        <w:t>- Transition automation</w:t>
      </w:r>
    </w:p>
    <w:p w14:paraId="5F544451" w14:textId="77777777" w:rsidR="003671F7" w:rsidRDefault="00EC4DFF">
      <w:pPr>
        <w:pStyle w:val="ListBullet"/>
      </w:pPr>
      <w:r>
        <w:t>- Financial tools (budget, retirement, TSP)</w:t>
      </w:r>
    </w:p>
    <w:p w14:paraId="3ECDB516" w14:textId="77777777" w:rsidR="003671F7" w:rsidRDefault="00EC4DFF">
      <w:pPr>
        <w:pStyle w:val="ListBullet"/>
      </w:pPr>
      <w:r>
        <w:t>- Document vault</w:t>
      </w:r>
    </w:p>
    <w:p w14:paraId="74A8E8C7" w14:textId="77777777" w:rsidR="003671F7" w:rsidRDefault="00EC4DFF">
      <w:pPr>
        <w:pStyle w:val="ListBullet"/>
      </w:pPr>
      <w:r>
        <w:t>- Unlimited saved profiles</w:t>
      </w:r>
    </w:p>
    <w:p w14:paraId="0EF707B1" w14:textId="77777777" w:rsidR="003671F7" w:rsidRDefault="00EC4DFF">
      <w:pPr>
        <w:pStyle w:val="Heading2"/>
      </w:pPr>
      <w:r>
        <w:t>2. Veteran-Owned Business Pricing</w:t>
      </w:r>
    </w:p>
    <w:p w14:paraId="35EECC45" w14:textId="77777777" w:rsidR="003671F7" w:rsidRDefault="00EC4DFF">
      <w:pPr>
        <w:pStyle w:val="Heading3"/>
      </w:pPr>
      <w:r>
        <w:t>Business Directory Tiers</w:t>
      </w:r>
    </w:p>
    <w:p w14:paraId="251F4B09" w14:textId="77777777" w:rsidR="003671F7" w:rsidRDefault="00EC4DFF">
      <w:pPr>
        <w:pStyle w:val="ListBullet"/>
      </w:pPr>
      <w:r>
        <w:t>- Basic: $10/month</w:t>
      </w:r>
    </w:p>
    <w:p w14:paraId="3C8E5530" w14:textId="77777777" w:rsidR="003671F7" w:rsidRDefault="00EC4DFF">
      <w:pPr>
        <w:pStyle w:val="ListBullet"/>
      </w:pPr>
      <w:r>
        <w:t>- Featured: $49/month</w:t>
      </w:r>
    </w:p>
    <w:p w14:paraId="3B66DFC4" w14:textId="77777777" w:rsidR="003671F7" w:rsidRDefault="00EC4DFF">
      <w:pPr>
        <w:pStyle w:val="ListBullet"/>
      </w:pPr>
      <w:r>
        <w:t>- Premium: $99/month (featured placement, analytics, verified badge)</w:t>
      </w:r>
    </w:p>
    <w:p w14:paraId="74A3270F" w14:textId="77777777" w:rsidR="003671F7" w:rsidRDefault="00EC4DFF">
      <w:pPr>
        <w:pStyle w:val="Heading2"/>
      </w:pPr>
      <w:r>
        <w:t>3. Employer Pricing (Primary Revenue Stream)</w:t>
      </w:r>
    </w:p>
    <w:p w14:paraId="321E67E1" w14:textId="77777777" w:rsidR="003671F7" w:rsidRDefault="00EC4DFF">
      <w:pPr>
        <w:pStyle w:val="Heading3"/>
      </w:pPr>
      <w:r>
        <w:t>Job Posting Options</w:t>
      </w:r>
    </w:p>
    <w:p w14:paraId="5383FF20" w14:textId="77777777" w:rsidR="003671F7" w:rsidRDefault="00EC4DFF">
      <w:pPr>
        <w:pStyle w:val="ListBullet"/>
      </w:pPr>
      <w:r>
        <w:t>- Single Job Post: $49</w:t>
      </w:r>
    </w:p>
    <w:p w14:paraId="09DF470B" w14:textId="77777777" w:rsidR="003671F7" w:rsidRDefault="00EC4DFF">
      <w:pPr>
        <w:pStyle w:val="ListBullet"/>
      </w:pPr>
      <w:r>
        <w:t>- Unlimited Job Posts: $199/month</w:t>
      </w:r>
    </w:p>
    <w:p w14:paraId="55B5315C" w14:textId="77777777" w:rsidR="003671F7" w:rsidRDefault="00EC4DFF">
      <w:pPr>
        <w:pStyle w:val="ListBullet"/>
      </w:pPr>
      <w:r>
        <w:t>- Premium Employer Tier: $499/month (featured listings, veteran match scoring, resume access)</w:t>
      </w:r>
    </w:p>
    <w:p w14:paraId="23337163" w14:textId="77777777" w:rsidR="003671F7" w:rsidRDefault="00EC4DFF">
      <w:pPr>
        <w:pStyle w:val="Heading2"/>
      </w:pPr>
      <w:r>
        <w:t>4. Sponsorship Pricing</w:t>
      </w:r>
    </w:p>
    <w:p w14:paraId="0791AA13" w14:textId="77777777" w:rsidR="003671F7" w:rsidRDefault="00EC4DFF">
      <w:pPr>
        <w:pStyle w:val="Heading3"/>
      </w:pPr>
      <w:r>
        <w:t>Sponsorship Tiers</w:t>
      </w:r>
    </w:p>
    <w:p w14:paraId="7A365CD6" w14:textId="77777777" w:rsidR="003671F7" w:rsidRDefault="00EC4DFF">
      <w:pPr>
        <w:pStyle w:val="ListBullet"/>
      </w:pPr>
      <w:r>
        <w:t>- Bronze: $500/month</w:t>
      </w:r>
    </w:p>
    <w:p w14:paraId="129477F4" w14:textId="77777777" w:rsidR="003671F7" w:rsidRDefault="00EC4DFF">
      <w:pPr>
        <w:pStyle w:val="ListBullet"/>
      </w:pPr>
      <w:r>
        <w:t>- Silver: $1,500/month</w:t>
      </w:r>
    </w:p>
    <w:p w14:paraId="64CA8901" w14:textId="77777777" w:rsidR="003671F7" w:rsidRDefault="00EC4DFF">
      <w:pPr>
        <w:pStyle w:val="ListBullet"/>
      </w:pPr>
      <w:r>
        <w:t>- Gold: $3,000/month</w:t>
      </w:r>
    </w:p>
    <w:p w14:paraId="48F6E280" w14:textId="77777777" w:rsidR="003671F7" w:rsidRDefault="00EC4DFF">
      <w:pPr>
        <w:pStyle w:val="ListBullet"/>
      </w:pPr>
      <w:r>
        <w:t>- Platinum: $5,000/month</w:t>
      </w:r>
    </w:p>
    <w:p w14:paraId="425C1AFF" w14:textId="77777777" w:rsidR="003671F7" w:rsidRDefault="00EC4DFF">
      <w:pPr>
        <w:pStyle w:val="Heading2"/>
      </w:pPr>
      <w:r>
        <w:t>5. Affiliate Revenue</w:t>
      </w:r>
    </w:p>
    <w:p w14:paraId="628481F3" w14:textId="77777777" w:rsidR="003671F7" w:rsidRDefault="00EC4DFF">
      <w:pPr>
        <w:pStyle w:val="ListBullet"/>
      </w:pPr>
      <w:r>
        <w:t>- Resume services, education programs, insurance, financial tools, online colleges</w:t>
      </w:r>
    </w:p>
    <w:p w14:paraId="107A34E7" w14:textId="77777777" w:rsidR="003671F7" w:rsidRDefault="00EC4DFF">
      <w:pPr>
        <w:pStyle w:val="ListBullet"/>
      </w:pPr>
      <w:r>
        <w:t>- Typical payout: $10–$200 per referral</w:t>
      </w:r>
    </w:p>
    <w:p w14:paraId="3B4C2B6E" w14:textId="77777777" w:rsidR="003671F7" w:rsidRDefault="00EC4DFF">
      <w:pPr>
        <w:pStyle w:val="Heading2"/>
      </w:pPr>
      <w:r>
        <w:t>6. Summary</w:t>
      </w:r>
    </w:p>
    <w:p w14:paraId="742AE690" w14:textId="77777777" w:rsidR="003671F7" w:rsidRDefault="00EC4DFF">
      <w:r>
        <w:t>This pricing model keeps Vets Ready affordable for veterans while generating sustainable revenue from employers, businesses, sponsors, and affiliates.</w:t>
      </w:r>
    </w:p>
    <w:sectPr w:rsidR="003671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603430">
    <w:abstractNumId w:val="8"/>
  </w:num>
  <w:num w:numId="2" w16cid:durableId="1702897747">
    <w:abstractNumId w:val="6"/>
  </w:num>
  <w:num w:numId="3" w16cid:durableId="1984113421">
    <w:abstractNumId w:val="5"/>
  </w:num>
  <w:num w:numId="4" w16cid:durableId="898901643">
    <w:abstractNumId w:val="4"/>
  </w:num>
  <w:num w:numId="5" w16cid:durableId="98373833">
    <w:abstractNumId w:val="7"/>
  </w:num>
  <w:num w:numId="6" w16cid:durableId="272638648">
    <w:abstractNumId w:val="3"/>
  </w:num>
  <w:num w:numId="7" w16cid:durableId="687826665">
    <w:abstractNumId w:val="2"/>
  </w:num>
  <w:num w:numId="8" w16cid:durableId="259531500">
    <w:abstractNumId w:val="1"/>
  </w:num>
  <w:num w:numId="9" w16cid:durableId="946693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1F7"/>
    <w:rsid w:val="00864786"/>
    <w:rsid w:val="00AA1D8D"/>
    <w:rsid w:val="00B47730"/>
    <w:rsid w:val="00CB0664"/>
    <w:rsid w:val="00EC4D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DF2DD6"/>
  <w14:defaultImageDpi w14:val="300"/>
  <w15:docId w15:val="{30C7DCA8-C34B-A04E-886E-2C69C7B4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Jessica Fletcher</cp:lastModifiedBy>
  <cp:revision>2</cp:revision>
  <dcterms:created xsi:type="dcterms:W3CDTF">2026-01-24T07:45:00Z</dcterms:created>
  <dcterms:modified xsi:type="dcterms:W3CDTF">2026-01-24T07:45:00Z</dcterms:modified>
  <cp:category/>
</cp:coreProperties>
</file>