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FC2A5E" w:rsidRPr="00790272" w:rsidRDefault="00486284">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57.2pt;height:421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351BB7" w:rsidRDefault="00486284"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2"/>
                            <w:szCs w:val="52"/>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FA7E1F" w:rsidRPr="00351BB7">
                            <w:rPr>
                              <w:rFonts w:asciiTheme="majorHAnsi" w:eastAsiaTheme="majorEastAsia" w:hAnsiTheme="majorHAnsi" w:cstheme="majorBidi"/>
                              <w:smallCaps/>
                              <w:color w:val="244583" w:themeColor="accent2" w:themeShade="80"/>
                              <w:spacing w:val="20"/>
                              <w:sz w:val="52"/>
                              <w:szCs w:val="52"/>
                            </w:rPr>
                            <w:t>MOVING Modification BackOffice</w:t>
                          </w:r>
                        </w:sdtContent>
                      </w:sdt>
                    </w:p>
                    <w:p w:rsidR="00FC2A5E" w:rsidRPr="00351BB7" w:rsidRDefault="00486284">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197CD0" w:rsidRPr="00351BB7">
                            <w:rPr>
                              <w:i/>
                              <w:iCs/>
                              <w:color w:val="244583" w:themeColor="accent2" w:themeShade="80"/>
                              <w:sz w:val="28"/>
                              <w:szCs w:val="28"/>
                            </w:rPr>
                            <w:t>Spécifications</w:t>
                          </w:r>
                        </w:sdtContent>
                      </w:sdt>
                    </w:p>
                    <w:p w:rsidR="00FC2A5E" w:rsidRPr="00351BB7" w:rsidRDefault="00FC2A5E">
                      <w:pPr>
                        <w:rPr>
                          <w:i/>
                          <w:iCs/>
                          <w:color w:val="244583" w:themeColor="accent2" w:themeShade="80"/>
                          <w:sz w:val="28"/>
                          <w:szCs w:val="28"/>
                        </w:rPr>
                      </w:pPr>
                    </w:p>
                    <w:p w:rsidR="00FC2A5E" w:rsidRDefault="00486284">
                      <w:sdt>
                        <w:sdtPr>
                          <w:alias w:val="Résumé"/>
                          <w:id w:val="83737011"/>
                          <w:dataBinding w:prefixMappings="xmlns:ns0='http://schemas.microsoft.com/office/2006/coverPageProps'" w:xpath="/ns0:CoverPageProperties[1]/ns0:Abstract[1]" w:storeItemID="{55AF091B-3C7A-41E3-B477-F2FDAA23CFDA}"/>
                          <w:text/>
                        </w:sdtPr>
                        <w:sdtEndPr/>
                        <w:sdtContent>
                          <w:r w:rsidR="0009380F">
                            <w:t xml:space="preserve">Ce document synthétise les spécifications </w:t>
                          </w:r>
                          <w:r w:rsidR="00197CD0">
                            <w:t>logicielles</w:t>
                          </w:r>
                          <w:r w:rsidR="0009380F">
                            <w:t xml:space="preserve"> relatives</w:t>
                          </w:r>
                          <w:r w:rsidR="00FA7E1F">
                            <w:t xml:space="preserve"> aux</w:t>
                          </w:r>
                          <w:r w:rsidR="0009380F">
                            <w:t xml:space="preserve"> </w:t>
                          </w:r>
                          <w:r w:rsidR="00FA7E1F">
                            <w:t>changements à mettre en œuvre dans le BackOffice.</w:t>
                          </w:r>
                        </w:sdtContent>
                      </w:sdt>
                    </w:p>
                  </w:txbxContent>
                </v:textbox>
                <w10:wrap anchorx="margin" anchory="page"/>
              </v:rect>
            </w:pict>
          </w:r>
          <w:r>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Pr>
              <w:rFonts w:ascii="Century Schoolbook" w:hAnsi="Century Schoolbook"/>
              <w:smallCaps/>
              <w:noProof/>
              <w:color w:val="4F271C"/>
              <w:spacing w:val="10"/>
              <w:sz w:val="32"/>
              <w:szCs w:val="32"/>
            </w:rPr>
            <w:pict>
              <v:rect id="_x0000_s1096" style="position:absolute;left:0;text-align:left;margin-left:0;margin-top:0;width:356.7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486284">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E30EFD">
                            <w:rPr>
                              <w:color w:val="E65B01" w:themeColor="accent1" w:themeShade="BF"/>
                              <w:sz w:val="24"/>
                              <w:szCs w:val="24"/>
                            </w:rPr>
                            <w:t>Benjamin Verney – Thomas Badin</w:t>
                          </w:r>
                        </w:sdtContent>
                      </w:sdt>
                    </w:p>
                    <w:p w:rsidR="00FC2A5E" w:rsidRDefault="00486284">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End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51BB7" w:rsidRDefault="00486284">
      <w:pPr>
        <w:pStyle w:val="Titre"/>
      </w:pPr>
      <w:sdt>
        <w:sdtPr>
          <w:id w:val="112299847"/>
          <w:docPartObj>
            <w:docPartGallery w:val="Quick Parts"/>
            <w:docPartUnique/>
          </w:docPartObj>
        </w:sdtPr>
        <w:sdtEndPr/>
        <w:sdtContent>
          <w:r>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EndPr/>
        <w:sdtContent>
          <w:r w:rsidR="00FA7E1F">
            <w:rPr>
              <w:rFonts w:asciiTheme="minorHAnsi" w:hAnsiTheme="minorHAnsi"/>
              <w:spacing w:val="0"/>
            </w:rPr>
            <w:t>MOVING Modification BackOffice</w:t>
          </w:r>
        </w:sdtContent>
      </w:sdt>
      <w:r>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EndPr/>
      <w:sdtContent>
        <w:p w:rsidR="00FC2A5E" w:rsidRPr="00351BB7" w:rsidRDefault="00197CD0">
          <w:pPr>
            <w:pStyle w:val="Sous-titre"/>
          </w:pPr>
          <w:r w:rsidRPr="00351BB7">
            <w:rPr>
              <w:color w:val="auto"/>
            </w:rPr>
            <w:t>Spécifications</w:t>
          </w:r>
        </w:p>
      </w:sdtContent>
    </w:sdt>
    <w:p w:rsidR="00625BD3" w:rsidRDefault="00FA7E1F">
      <w:r>
        <w:t>Les besoins exprimés pour le (les) fronts offices demandent certaines modifications dans le BackOffice. Les spécifications de ces changements sont consignées dans ce document. Les changements dans le back offices</w:t>
      </w:r>
      <w:r w:rsidR="006129E9">
        <w:t xml:space="preserve"> se feront directement en modifiant le projet </w:t>
      </w:r>
      <w:hyperlink r:id="rId13" w:history="1">
        <w:r w:rsidR="006129E9" w:rsidRPr="006129E9">
          <w:rPr>
            <w:rStyle w:val="Lienhypertexte"/>
          </w:rPr>
          <w:t>Zend Framework 2</w:t>
        </w:r>
      </w:hyperlink>
      <w:r w:rsidR="006129E9">
        <w:t xml:space="preserve"> </w:t>
      </w:r>
      <w:r w:rsidR="002D29B2">
        <w:t xml:space="preserve">(projet hébergé au 6 mai 2014 sur </w:t>
      </w:r>
      <w:hyperlink r:id="rId14" w:history="1">
        <w:r w:rsidR="002D29B2" w:rsidRPr="002D29B2">
          <w:rPr>
            <w:rStyle w:val="Lienhypertexte"/>
          </w:rPr>
          <w:t>Github</w:t>
        </w:r>
      </w:hyperlink>
      <w:r w:rsidR="002D29B2">
        <w:t>).</w:t>
      </w:r>
    </w:p>
    <w:sdt>
      <w:sdtPr>
        <w:rPr>
          <w:rFonts w:ascii="Calibri" w:eastAsiaTheme="minorEastAsia" w:hAnsi="Calibri" w:cstheme="minorBidi"/>
          <w:b w:val="0"/>
          <w:bCs w:val="0"/>
          <w:color w:val="414751" w:themeColor="text2" w:themeShade="BF"/>
          <w:sz w:val="20"/>
          <w:szCs w:val="20"/>
        </w:rPr>
        <w:id w:val="18351655"/>
        <w:docPartObj>
          <w:docPartGallery w:val="Table of Contents"/>
          <w:docPartUnique/>
        </w:docPartObj>
      </w:sdtPr>
      <w:sdtEndPr/>
      <w:sdtContent>
        <w:p w:rsidR="000F79D4" w:rsidRDefault="000F79D4">
          <w:pPr>
            <w:pStyle w:val="En-ttedetabledesmatires"/>
          </w:pPr>
          <w:r>
            <w:t>Table des matières</w:t>
          </w:r>
        </w:p>
        <w:p w:rsidR="00431F4A" w:rsidRPr="00A106B6" w:rsidRDefault="00DA468E">
          <w:pPr>
            <w:pStyle w:val="TM1"/>
            <w:tabs>
              <w:tab w:val="right" w:leader="dot" w:pos="8211"/>
            </w:tabs>
            <w:rPr>
              <w:rFonts w:asciiTheme="minorHAnsi" w:hAnsiTheme="minorHAnsi"/>
              <w:noProof/>
              <w:color w:val="auto"/>
              <w:sz w:val="24"/>
              <w:szCs w:val="24"/>
              <w:lang w:eastAsia="ja-JP"/>
            </w:rPr>
          </w:pPr>
          <w:r>
            <w:fldChar w:fldCharType="begin"/>
          </w:r>
          <w:r w:rsidR="000F79D4">
            <w:instrText xml:space="preserve"> TOC \o "1-3" \h \z \u </w:instrText>
          </w:r>
          <w:r>
            <w:fldChar w:fldCharType="separate"/>
          </w:r>
          <w:r w:rsidR="00431F4A">
            <w:rPr>
              <w:noProof/>
            </w:rPr>
            <w:t>Authentification via les API</w:t>
          </w:r>
          <w:r w:rsidR="00431F4A">
            <w:rPr>
              <w:noProof/>
            </w:rPr>
            <w:tab/>
          </w:r>
          <w:r>
            <w:rPr>
              <w:noProof/>
            </w:rPr>
            <w:fldChar w:fldCharType="begin"/>
          </w:r>
          <w:r w:rsidR="00431F4A">
            <w:rPr>
              <w:noProof/>
            </w:rPr>
            <w:instrText xml:space="preserve"> PAGEREF _Toc262388539 \h </w:instrText>
          </w:r>
          <w:r>
            <w:rPr>
              <w:noProof/>
            </w:rPr>
          </w:r>
          <w:r>
            <w:rPr>
              <w:noProof/>
            </w:rPr>
            <w:fldChar w:fldCharType="separate"/>
          </w:r>
          <w:r w:rsidR="00431F4A">
            <w:rPr>
              <w:noProof/>
            </w:rPr>
            <w:t>2</w:t>
          </w:r>
          <w:r>
            <w:rPr>
              <w:noProof/>
            </w:rPr>
            <w:fldChar w:fldCharType="end"/>
          </w:r>
        </w:p>
        <w:p w:rsidR="00431F4A" w:rsidRPr="00A106B6" w:rsidRDefault="00431F4A">
          <w:pPr>
            <w:pStyle w:val="TM1"/>
            <w:tabs>
              <w:tab w:val="right" w:leader="dot" w:pos="8211"/>
            </w:tabs>
            <w:rPr>
              <w:rFonts w:asciiTheme="minorHAnsi" w:hAnsiTheme="minorHAnsi"/>
              <w:noProof/>
              <w:color w:val="auto"/>
              <w:sz w:val="24"/>
              <w:szCs w:val="24"/>
              <w:lang w:eastAsia="ja-JP"/>
            </w:rPr>
          </w:pPr>
          <w:r>
            <w:rPr>
              <w:noProof/>
            </w:rPr>
            <w:t>Gestions des droits User de l’API</w:t>
          </w:r>
          <w:r>
            <w:rPr>
              <w:noProof/>
            </w:rPr>
            <w:tab/>
          </w:r>
          <w:r w:rsidR="00DA468E">
            <w:rPr>
              <w:noProof/>
            </w:rPr>
            <w:fldChar w:fldCharType="begin"/>
          </w:r>
          <w:r>
            <w:rPr>
              <w:noProof/>
            </w:rPr>
            <w:instrText xml:space="preserve"> PAGEREF _Toc262388540 \h </w:instrText>
          </w:r>
          <w:r w:rsidR="00DA468E">
            <w:rPr>
              <w:noProof/>
            </w:rPr>
          </w:r>
          <w:r w:rsidR="00DA468E">
            <w:rPr>
              <w:noProof/>
            </w:rPr>
            <w:fldChar w:fldCharType="separate"/>
          </w:r>
          <w:r>
            <w:rPr>
              <w:noProof/>
            </w:rPr>
            <w:t>3</w:t>
          </w:r>
          <w:r w:rsidR="00DA468E">
            <w:rPr>
              <w:noProof/>
            </w:rPr>
            <w:fldChar w:fldCharType="end"/>
          </w:r>
        </w:p>
        <w:p w:rsidR="00431F4A" w:rsidRPr="00A106B6" w:rsidRDefault="00431F4A">
          <w:pPr>
            <w:pStyle w:val="TM1"/>
            <w:tabs>
              <w:tab w:val="right" w:leader="dot" w:pos="8211"/>
            </w:tabs>
            <w:rPr>
              <w:rFonts w:asciiTheme="minorHAnsi" w:hAnsiTheme="minorHAnsi"/>
              <w:noProof/>
              <w:color w:val="auto"/>
              <w:sz w:val="24"/>
              <w:szCs w:val="24"/>
              <w:lang w:eastAsia="ja-JP"/>
            </w:rPr>
          </w:pPr>
          <w:r>
            <w:rPr>
              <w:noProof/>
            </w:rPr>
            <w:t>Historique des requêtes Consultation</w:t>
          </w:r>
          <w:r>
            <w:rPr>
              <w:noProof/>
            </w:rPr>
            <w:tab/>
          </w:r>
          <w:r w:rsidR="00DA468E">
            <w:rPr>
              <w:noProof/>
            </w:rPr>
            <w:fldChar w:fldCharType="begin"/>
          </w:r>
          <w:r>
            <w:rPr>
              <w:noProof/>
            </w:rPr>
            <w:instrText xml:space="preserve"> PAGEREF _Toc262388541 \h </w:instrText>
          </w:r>
          <w:r w:rsidR="00DA468E">
            <w:rPr>
              <w:noProof/>
            </w:rPr>
          </w:r>
          <w:r w:rsidR="00DA468E">
            <w:rPr>
              <w:noProof/>
            </w:rPr>
            <w:fldChar w:fldCharType="separate"/>
          </w:r>
          <w:r>
            <w:rPr>
              <w:noProof/>
            </w:rPr>
            <w:t>4</w:t>
          </w:r>
          <w:r w:rsidR="00DA468E">
            <w:rPr>
              <w:noProof/>
            </w:rPr>
            <w:fldChar w:fldCharType="end"/>
          </w:r>
        </w:p>
        <w:p w:rsidR="00431F4A" w:rsidRPr="00A106B6" w:rsidRDefault="00431F4A">
          <w:pPr>
            <w:pStyle w:val="TM1"/>
            <w:tabs>
              <w:tab w:val="right" w:leader="dot" w:pos="8211"/>
            </w:tabs>
            <w:rPr>
              <w:rFonts w:asciiTheme="minorHAnsi" w:hAnsiTheme="minorHAnsi"/>
              <w:noProof/>
              <w:color w:val="auto"/>
              <w:sz w:val="24"/>
              <w:szCs w:val="24"/>
              <w:lang w:eastAsia="ja-JP"/>
            </w:rPr>
          </w:pPr>
          <w:r>
            <w:rPr>
              <w:noProof/>
            </w:rPr>
            <w:t>Historique des requêtes Contribution</w:t>
          </w:r>
          <w:r>
            <w:rPr>
              <w:noProof/>
            </w:rPr>
            <w:tab/>
          </w:r>
          <w:r w:rsidR="00DA468E">
            <w:rPr>
              <w:noProof/>
            </w:rPr>
            <w:fldChar w:fldCharType="begin"/>
          </w:r>
          <w:r>
            <w:rPr>
              <w:noProof/>
            </w:rPr>
            <w:instrText xml:space="preserve"> PAGEREF _Toc262388542 \h </w:instrText>
          </w:r>
          <w:r w:rsidR="00DA468E">
            <w:rPr>
              <w:noProof/>
            </w:rPr>
          </w:r>
          <w:r w:rsidR="00DA468E">
            <w:rPr>
              <w:noProof/>
            </w:rPr>
            <w:fldChar w:fldCharType="separate"/>
          </w:r>
          <w:r>
            <w:rPr>
              <w:noProof/>
            </w:rPr>
            <w:t>4</w:t>
          </w:r>
          <w:r w:rsidR="00DA468E">
            <w:rPr>
              <w:noProof/>
            </w:rPr>
            <w:fldChar w:fldCharType="end"/>
          </w:r>
        </w:p>
        <w:p w:rsidR="00431F4A" w:rsidRPr="00A106B6" w:rsidRDefault="00431F4A">
          <w:pPr>
            <w:pStyle w:val="TM1"/>
            <w:tabs>
              <w:tab w:val="right" w:leader="dot" w:pos="8211"/>
            </w:tabs>
            <w:rPr>
              <w:rFonts w:asciiTheme="minorHAnsi" w:hAnsiTheme="minorHAnsi"/>
              <w:noProof/>
              <w:color w:val="auto"/>
              <w:sz w:val="24"/>
              <w:szCs w:val="24"/>
              <w:lang w:eastAsia="ja-JP"/>
            </w:rPr>
          </w:pPr>
          <w:r>
            <w:rPr>
              <w:noProof/>
            </w:rPr>
            <w:t>Recommandations</w:t>
          </w:r>
          <w:r>
            <w:rPr>
              <w:noProof/>
            </w:rPr>
            <w:tab/>
          </w:r>
          <w:r w:rsidR="00DA468E">
            <w:rPr>
              <w:noProof/>
            </w:rPr>
            <w:fldChar w:fldCharType="begin"/>
          </w:r>
          <w:r>
            <w:rPr>
              <w:noProof/>
            </w:rPr>
            <w:instrText xml:space="preserve"> PAGEREF _Toc262388543 \h </w:instrText>
          </w:r>
          <w:r w:rsidR="00DA468E">
            <w:rPr>
              <w:noProof/>
            </w:rPr>
          </w:r>
          <w:r w:rsidR="00DA468E">
            <w:rPr>
              <w:noProof/>
            </w:rPr>
            <w:fldChar w:fldCharType="separate"/>
          </w:r>
          <w:r>
            <w:rPr>
              <w:noProof/>
            </w:rPr>
            <w:t>4</w:t>
          </w:r>
          <w:r w:rsidR="00DA468E">
            <w:rPr>
              <w:noProof/>
            </w:rPr>
            <w:fldChar w:fldCharType="end"/>
          </w:r>
        </w:p>
        <w:p w:rsidR="00431F4A" w:rsidRPr="00A106B6" w:rsidRDefault="00431F4A">
          <w:pPr>
            <w:pStyle w:val="TM1"/>
            <w:tabs>
              <w:tab w:val="right" w:leader="dot" w:pos="8211"/>
            </w:tabs>
            <w:rPr>
              <w:rFonts w:asciiTheme="minorHAnsi" w:hAnsiTheme="minorHAnsi"/>
              <w:noProof/>
              <w:color w:val="auto"/>
              <w:sz w:val="24"/>
              <w:szCs w:val="24"/>
              <w:lang w:eastAsia="ja-JP"/>
            </w:rPr>
          </w:pPr>
          <w:r>
            <w:rPr>
              <w:noProof/>
            </w:rPr>
            <w:t xml:space="preserve">Correspondance Tag </w:t>
          </w:r>
          <w:r>
            <w:rPr>
              <w:noProof/>
            </w:rPr>
            <w:sym w:font="Wingdings" w:char="F0E8"/>
          </w:r>
          <w:r>
            <w:rPr>
              <w:noProof/>
            </w:rPr>
            <w:t xml:space="preserve"> Elément</w:t>
          </w:r>
          <w:r>
            <w:rPr>
              <w:noProof/>
            </w:rPr>
            <w:tab/>
          </w:r>
          <w:r w:rsidR="00DA468E">
            <w:rPr>
              <w:noProof/>
            </w:rPr>
            <w:fldChar w:fldCharType="begin"/>
          </w:r>
          <w:r>
            <w:rPr>
              <w:noProof/>
            </w:rPr>
            <w:instrText xml:space="preserve"> PAGEREF _Toc262388544 \h </w:instrText>
          </w:r>
          <w:r w:rsidR="00DA468E">
            <w:rPr>
              <w:noProof/>
            </w:rPr>
          </w:r>
          <w:r w:rsidR="00DA468E">
            <w:rPr>
              <w:noProof/>
            </w:rPr>
            <w:fldChar w:fldCharType="separate"/>
          </w:r>
          <w:r>
            <w:rPr>
              <w:noProof/>
            </w:rPr>
            <w:t>4</w:t>
          </w:r>
          <w:r w:rsidR="00DA468E">
            <w:rPr>
              <w:noProof/>
            </w:rPr>
            <w:fldChar w:fldCharType="end"/>
          </w:r>
        </w:p>
        <w:p w:rsidR="00431F4A" w:rsidRPr="00A106B6" w:rsidRDefault="00431F4A">
          <w:pPr>
            <w:pStyle w:val="TM2"/>
            <w:tabs>
              <w:tab w:val="right" w:leader="dot" w:pos="8211"/>
            </w:tabs>
            <w:rPr>
              <w:rFonts w:asciiTheme="minorHAnsi" w:hAnsiTheme="minorHAnsi"/>
              <w:noProof/>
              <w:color w:val="auto"/>
              <w:sz w:val="24"/>
              <w:szCs w:val="24"/>
              <w:lang w:eastAsia="ja-JP"/>
            </w:rPr>
          </w:pPr>
          <w:r>
            <w:rPr>
              <w:noProof/>
            </w:rPr>
            <w:t xml:space="preserve">Correspondance Tag (non GPS) </w:t>
          </w:r>
          <w:r>
            <w:rPr>
              <w:noProof/>
            </w:rPr>
            <w:sym w:font="Wingdings" w:char="F0E8"/>
          </w:r>
          <w:r>
            <w:rPr>
              <w:noProof/>
            </w:rPr>
            <w:t xml:space="preserve"> Eléments</w:t>
          </w:r>
          <w:r>
            <w:rPr>
              <w:noProof/>
            </w:rPr>
            <w:tab/>
          </w:r>
          <w:r w:rsidR="00DA468E">
            <w:rPr>
              <w:noProof/>
            </w:rPr>
            <w:fldChar w:fldCharType="begin"/>
          </w:r>
          <w:r>
            <w:rPr>
              <w:noProof/>
            </w:rPr>
            <w:instrText xml:space="preserve"> PAGEREF _Toc262388545 \h </w:instrText>
          </w:r>
          <w:r w:rsidR="00DA468E">
            <w:rPr>
              <w:noProof/>
            </w:rPr>
          </w:r>
          <w:r w:rsidR="00DA468E">
            <w:rPr>
              <w:noProof/>
            </w:rPr>
            <w:fldChar w:fldCharType="separate"/>
          </w:r>
          <w:r>
            <w:rPr>
              <w:noProof/>
            </w:rPr>
            <w:t>6</w:t>
          </w:r>
          <w:r w:rsidR="00DA468E">
            <w:rPr>
              <w:noProof/>
            </w:rPr>
            <w:fldChar w:fldCharType="end"/>
          </w:r>
        </w:p>
        <w:p w:rsidR="00431F4A" w:rsidRPr="00A106B6" w:rsidRDefault="00431F4A">
          <w:pPr>
            <w:pStyle w:val="TM2"/>
            <w:tabs>
              <w:tab w:val="right" w:leader="dot" w:pos="8211"/>
            </w:tabs>
            <w:rPr>
              <w:rFonts w:asciiTheme="minorHAnsi" w:hAnsiTheme="minorHAnsi"/>
              <w:noProof/>
              <w:color w:val="auto"/>
              <w:sz w:val="24"/>
              <w:szCs w:val="24"/>
              <w:lang w:eastAsia="ja-JP"/>
            </w:rPr>
          </w:pPr>
          <w:r>
            <w:rPr>
              <w:noProof/>
            </w:rPr>
            <w:t xml:space="preserve">Correspondance GPS </w:t>
          </w:r>
          <w:r>
            <w:rPr>
              <w:noProof/>
            </w:rPr>
            <w:sym w:font="Wingdings" w:char="F0E8"/>
          </w:r>
          <w:r>
            <w:rPr>
              <w:noProof/>
            </w:rPr>
            <w:t xml:space="preserve"> Eléments</w:t>
          </w:r>
          <w:r>
            <w:rPr>
              <w:noProof/>
            </w:rPr>
            <w:tab/>
          </w:r>
          <w:r w:rsidR="00DA468E">
            <w:rPr>
              <w:noProof/>
            </w:rPr>
            <w:fldChar w:fldCharType="begin"/>
          </w:r>
          <w:r>
            <w:rPr>
              <w:noProof/>
            </w:rPr>
            <w:instrText xml:space="preserve"> PAGEREF _Toc262388546 \h </w:instrText>
          </w:r>
          <w:r w:rsidR="00DA468E">
            <w:rPr>
              <w:noProof/>
            </w:rPr>
          </w:r>
          <w:r w:rsidR="00DA468E">
            <w:rPr>
              <w:noProof/>
            </w:rPr>
            <w:fldChar w:fldCharType="separate"/>
          </w:r>
          <w:r>
            <w:rPr>
              <w:noProof/>
            </w:rPr>
            <w:t>7</w:t>
          </w:r>
          <w:r w:rsidR="00DA468E">
            <w:rPr>
              <w:noProof/>
            </w:rPr>
            <w:fldChar w:fldCharType="end"/>
          </w:r>
        </w:p>
        <w:p w:rsidR="00431F4A" w:rsidRPr="00A106B6" w:rsidRDefault="00431F4A">
          <w:pPr>
            <w:pStyle w:val="TM1"/>
            <w:tabs>
              <w:tab w:val="right" w:leader="dot" w:pos="8211"/>
            </w:tabs>
            <w:rPr>
              <w:rFonts w:asciiTheme="minorHAnsi" w:hAnsiTheme="minorHAnsi"/>
              <w:noProof/>
              <w:color w:val="auto"/>
              <w:sz w:val="24"/>
              <w:szCs w:val="24"/>
              <w:lang w:eastAsia="ja-JP"/>
            </w:rPr>
          </w:pPr>
          <w:r>
            <w:rPr>
              <w:noProof/>
            </w:rPr>
            <w:t>Extension de la gestion des media</w:t>
          </w:r>
          <w:r>
            <w:rPr>
              <w:noProof/>
            </w:rPr>
            <w:tab/>
          </w:r>
          <w:r w:rsidR="00DA468E">
            <w:rPr>
              <w:noProof/>
            </w:rPr>
            <w:fldChar w:fldCharType="begin"/>
          </w:r>
          <w:r>
            <w:rPr>
              <w:noProof/>
            </w:rPr>
            <w:instrText xml:space="preserve"> PAGEREF _Toc262388547 \h </w:instrText>
          </w:r>
          <w:r w:rsidR="00DA468E">
            <w:rPr>
              <w:noProof/>
            </w:rPr>
          </w:r>
          <w:r w:rsidR="00DA468E">
            <w:rPr>
              <w:noProof/>
            </w:rPr>
            <w:fldChar w:fldCharType="separate"/>
          </w:r>
          <w:r>
            <w:rPr>
              <w:noProof/>
            </w:rPr>
            <w:t>8</w:t>
          </w:r>
          <w:r w:rsidR="00DA468E">
            <w:rPr>
              <w:noProof/>
            </w:rPr>
            <w:fldChar w:fldCharType="end"/>
          </w:r>
        </w:p>
        <w:p w:rsidR="00431F4A" w:rsidRDefault="00431F4A">
          <w:pPr>
            <w:pStyle w:val="TM1"/>
            <w:tabs>
              <w:tab w:val="right" w:leader="dot" w:pos="8211"/>
            </w:tabs>
            <w:rPr>
              <w:rFonts w:asciiTheme="minorHAnsi" w:hAnsiTheme="minorHAnsi"/>
              <w:noProof/>
              <w:color w:val="auto"/>
              <w:sz w:val="24"/>
              <w:szCs w:val="24"/>
              <w:lang w:val="en-GB" w:eastAsia="ja-JP"/>
            </w:rPr>
          </w:pPr>
          <w:r>
            <w:rPr>
              <w:noProof/>
            </w:rPr>
            <w:t>INTEGRATION DU MULTILANGAGE</w:t>
          </w:r>
          <w:r>
            <w:rPr>
              <w:noProof/>
            </w:rPr>
            <w:tab/>
          </w:r>
          <w:r w:rsidR="00DA468E">
            <w:rPr>
              <w:noProof/>
            </w:rPr>
            <w:fldChar w:fldCharType="begin"/>
          </w:r>
          <w:r>
            <w:rPr>
              <w:noProof/>
            </w:rPr>
            <w:instrText xml:space="preserve"> PAGEREF _Toc262388548 \h </w:instrText>
          </w:r>
          <w:r w:rsidR="00DA468E">
            <w:rPr>
              <w:noProof/>
            </w:rPr>
          </w:r>
          <w:r w:rsidR="00DA468E">
            <w:rPr>
              <w:noProof/>
            </w:rPr>
            <w:fldChar w:fldCharType="separate"/>
          </w:r>
          <w:r>
            <w:rPr>
              <w:noProof/>
            </w:rPr>
            <w:t>9</w:t>
          </w:r>
          <w:r w:rsidR="00DA468E">
            <w:rPr>
              <w:noProof/>
            </w:rPr>
            <w:fldChar w:fldCharType="end"/>
          </w:r>
        </w:p>
        <w:p w:rsidR="000F79D4" w:rsidRDefault="00DA468E">
          <w:r>
            <w:fldChar w:fldCharType="end"/>
          </w:r>
        </w:p>
      </w:sdtContent>
    </w:sdt>
    <w:p w:rsidR="000F79D4" w:rsidRDefault="000F79D4">
      <w:pPr>
        <w:jc w:val="left"/>
      </w:pPr>
    </w:p>
    <w:p w:rsidR="00D26DC3" w:rsidRDefault="00D26DC3">
      <w:pPr>
        <w:jc w:val="left"/>
        <w:rPr>
          <w:rFonts w:asciiTheme="majorHAnsi" w:eastAsiaTheme="majorEastAsia" w:hAnsiTheme="majorHAnsi" w:cstheme="majorBidi"/>
          <w:smallCaps/>
          <w:spacing w:val="5"/>
          <w:sz w:val="32"/>
          <w:szCs w:val="32"/>
        </w:rPr>
      </w:pPr>
      <w:r>
        <w:br w:type="page"/>
      </w:r>
    </w:p>
    <w:p w:rsidR="002D29B2" w:rsidRDefault="002D29B2" w:rsidP="002D29B2">
      <w:pPr>
        <w:pStyle w:val="Titre1"/>
      </w:pPr>
      <w:bookmarkStart w:id="0" w:name="_Toc262388539"/>
      <w:r>
        <w:lastRenderedPageBreak/>
        <w:t>Authentification via les API</w:t>
      </w:r>
      <w:bookmarkEnd w:id="0"/>
    </w:p>
    <w:p w:rsidR="00B1576F" w:rsidRPr="00B1576F" w:rsidRDefault="00B1576F" w:rsidP="00B1576F">
      <w:pPr>
        <w:pStyle w:val="Priorit"/>
      </w:pPr>
      <w:r w:rsidRPr="00B1576F">
        <w:t xml:space="preserve">Priorité : 1 </w:t>
      </w:r>
      <w:r>
        <w:t>Très haute</w:t>
      </w:r>
    </w:p>
    <w:p w:rsidR="00445B87" w:rsidRDefault="000F79D4" w:rsidP="00445B87">
      <w:bookmarkStart w:id="1" w:name="_GoBack"/>
      <w:r>
        <w:t>Le BackOffice doit être modifié afin de stocker des informations d’authentification pour les API.</w:t>
      </w:r>
    </w:p>
    <w:p w:rsidR="00790F04" w:rsidRDefault="00144CDF" w:rsidP="00445B87">
      <w:r>
        <w:t>Nous utiliserons la base de données utilisateurs existante pour définir les utilisateurs autorisés à contribuer par le moyen des webservices POST.</w:t>
      </w:r>
    </w:p>
    <w:p w:rsidR="00A4237F" w:rsidRDefault="00A4237F" w:rsidP="00445B87">
      <w:r>
        <w:t>Aussi, nous stockerons les tokens d’accès et les tokens de refresh associés aux users.</w:t>
      </w:r>
    </w:p>
    <w:p w:rsidR="00A4237F" w:rsidRDefault="00A4237F" w:rsidP="00445B87">
      <w:r>
        <w:t>Le module d’authentification OAuth2 que nous implémenterons (voir WebServicesReadOnly.docx) met à disposition tout cela mais pose un problème concernant la table utilisateurs, le module est fait de façon à utiliser sa propre table d’users,  nous allons donc le modifier pour utiliser notre propre table.</w:t>
      </w:r>
    </w:p>
    <w:p w:rsidR="00A4237F" w:rsidRDefault="00A4237F" w:rsidP="00445B87"/>
    <w:p w:rsidR="00A4237F" w:rsidRDefault="002B6E93" w:rsidP="00445B87">
      <w:r>
        <w:rPr>
          <w:noProof/>
          <w:lang w:eastAsia="fr-FR"/>
        </w:rPr>
        <w:drawing>
          <wp:inline distT="0" distB="0" distL="0" distR="0">
            <wp:extent cx="5210175" cy="5295900"/>
            <wp:effectExtent l="19050" t="0" r="9525" b="0"/>
            <wp:docPr id="7" name="Image 3" descr="D:\utilisateurs\bverney\Downloads\h73va4j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bverney\Downloads\h73va4jd2.png"/>
                    <pic:cNvPicPr>
                      <a:picLocks noChangeAspect="1" noChangeArrowheads="1"/>
                    </pic:cNvPicPr>
                  </pic:nvPicPr>
                  <pic:blipFill>
                    <a:blip r:embed="rId15" cstate="print"/>
                    <a:srcRect/>
                    <a:stretch>
                      <a:fillRect/>
                    </a:stretch>
                  </pic:blipFill>
                  <pic:spPr bwMode="auto">
                    <a:xfrm>
                      <a:off x="0" y="0"/>
                      <a:ext cx="5210175" cy="5295900"/>
                    </a:xfrm>
                    <a:prstGeom prst="rect">
                      <a:avLst/>
                    </a:prstGeom>
                    <a:noFill/>
                    <a:ln w="9525">
                      <a:noFill/>
                      <a:miter lim="800000"/>
                      <a:headEnd/>
                      <a:tailEnd/>
                    </a:ln>
                  </pic:spPr>
                </pic:pic>
              </a:graphicData>
            </a:graphic>
          </wp:inline>
        </w:drawing>
      </w:r>
    </w:p>
    <w:p w:rsidR="00A4237F" w:rsidRDefault="00A4237F" w:rsidP="00445B87"/>
    <w:p w:rsidR="00A4237F" w:rsidRDefault="00A4237F" w:rsidP="00445B87"/>
    <w:p w:rsidR="00A4237F" w:rsidRDefault="00A4237F" w:rsidP="00445B87"/>
    <w:p w:rsidR="00A4237F" w:rsidRDefault="00A4237F" w:rsidP="00445B87"/>
    <w:p w:rsidR="00790F04" w:rsidRPr="00445B87" w:rsidRDefault="00790F04" w:rsidP="00790F04">
      <w:pPr>
        <w:pStyle w:val="Titre1"/>
      </w:pPr>
      <w:bookmarkStart w:id="2" w:name="_Toc262388540"/>
      <w:r>
        <w:t>Gestions des droits User de l’API</w:t>
      </w:r>
      <w:bookmarkEnd w:id="2"/>
    </w:p>
    <w:p w:rsidR="002B6E93" w:rsidRDefault="00790F04" w:rsidP="00790F04">
      <w:r>
        <w:t xml:space="preserve">Un utilisateur pourra se voir attribuer le rôle de </w:t>
      </w:r>
      <w:r w:rsidR="002B6E93">
        <w:t xml:space="preserve">Contributeur, un contributeur peut créer des éléments sur l’IHM du BackOffice ou en utilisant les webservices POST. </w:t>
      </w:r>
    </w:p>
    <w:p w:rsidR="00790F04" w:rsidRDefault="00790F04" w:rsidP="00790F04">
      <w:r>
        <w:t>Cependant chacune de ses contributions restera sous la forme d’un brouillon tant qu’un admin ne l’aura pas validé.</w:t>
      </w:r>
    </w:p>
    <w:p w:rsidR="00790F04" w:rsidRDefault="00790F04" w:rsidP="00790F04">
      <w:r>
        <w:t>De plus, les webservices de consultation ne permett</w:t>
      </w:r>
      <w:r w:rsidR="002B6E93">
        <w:t>rons</w:t>
      </w:r>
      <w:r>
        <w:t xml:space="preserve"> pas d’exporter les éléments qui ne sont pas encore publiés, le contributeur ne pourra alors pas consulter un élément qu’il vient de créer (contribution)</w:t>
      </w:r>
      <w:r w:rsidR="002B6E93">
        <w:t xml:space="preserve"> en utilisant les webservices GET</w:t>
      </w:r>
      <w:r>
        <w:t>.</w:t>
      </w:r>
    </w:p>
    <w:bookmarkEnd w:id="1"/>
    <w:p w:rsidR="00790F04" w:rsidRDefault="00790F04"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445B87" w:rsidRDefault="00445B87" w:rsidP="00445B87">
      <w:pPr>
        <w:pStyle w:val="Titre1"/>
      </w:pPr>
      <w:bookmarkStart w:id="3" w:name="_Toc262388541"/>
      <w:r>
        <w:lastRenderedPageBreak/>
        <w:t>Historique des requêtes</w:t>
      </w:r>
      <w:r w:rsidR="005F06EF">
        <w:t xml:space="preserve"> Consultation</w:t>
      </w:r>
      <w:bookmarkEnd w:id="3"/>
    </w:p>
    <w:p w:rsidR="002B6E93" w:rsidRDefault="00445B87" w:rsidP="00445B87">
      <w:r>
        <w:t xml:space="preserve">On veut pouvoir garder une trace chaque fois qu’une requête est effectuée contre les webservices. </w:t>
      </w:r>
    </w:p>
    <w:p w:rsidR="000971C0" w:rsidRDefault="005F06EF" w:rsidP="00445B87">
      <w:r>
        <w:t xml:space="preserve">Pour les services GET, seules les scènes consultées nous intéressent pour pouvoir recommander des scènes </w:t>
      </w:r>
      <w:r w:rsidR="000971C0">
        <w:t>en relation avec les scènes déjà visitée.</w:t>
      </w:r>
    </w:p>
    <w:p w:rsidR="00A4237F" w:rsidRDefault="00445B87" w:rsidP="00445B87">
      <w:pPr>
        <w:rPr>
          <w:b/>
        </w:rPr>
      </w:pPr>
      <w:r>
        <w:t>On stockera</w:t>
      </w:r>
      <w:r w:rsidR="00A4237F">
        <w:t xml:space="preserve"> alors</w:t>
      </w:r>
      <w:r w:rsidR="000971C0">
        <w:t>,</w:t>
      </w:r>
      <w:r w:rsidR="00A4237F">
        <w:t xml:space="preserve"> </w:t>
      </w:r>
      <w:r w:rsidR="000971C0">
        <w:t xml:space="preserve">pour chaque requête, </w:t>
      </w:r>
      <w:r w:rsidR="00A4237F">
        <w:t xml:space="preserve">dans </w:t>
      </w:r>
      <w:r w:rsidR="000971C0">
        <w:t>une nouvelle table d’historique</w:t>
      </w:r>
      <w:r>
        <w:t> </w:t>
      </w:r>
      <w:r w:rsidRPr="00A4237F">
        <w:rPr>
          <w:b/>
        </w:rPr>
        <w:t xml:space="preserve">: </w:t>
      </w:r>
    </w:p>
    <w:p w:rsidR="000D77E1" w:rsidRPr="00E07363" w:rsidRDefault="00CC591A" w:rsidP="00445B87">
      <w:pPr>
        <w:rPr>
          <w:b/>
          <w:lang w:val="en-US"/>
        </w:rPr>
      </w:pPr>
      <w:r w:rsidRPr="00E07363">
        <w:rPr>
          <w:b/>
          <w:lang w:val="en-US"/>
        </w:rPr>
        <w:t xml:space="preserve">Id User, </w:t>
      </w:r>
      <w:r w:rsidR="005F06EF" w:rsidRPr="00E07363">
        <w:rPr>
          <w:b/>
          <w:lang w:val="en-US"/>
        </w:rPr>
        <w:t>id Scene</w:t>
      </w:r>
      <w:r w:rsidR="000971C0" w:rsidRPr="00E07363">
        <w:rPr>
          <w:b/>
          <w:lang w:val="en-US"/>
        </w:rPr>
        <w:t>, timestamp</w:t>
      </w:r>
    </w:p>
    <w:p w:rsidR="000971C0" w:rsidRPr="00E07363" w:rsidRDefault="000971C0" w:rsidP="00445B87">
      <w:pPr>
        <w:rPr>
          <w:b/>
          <w:lang w:val="en-US"/>
        </w:rPr>
      </w:pPr>
    </w:p>
    <w:p w:rsidR="000971C0" w:rsidRPr="00E07363" w:rsidRDefault="000971C0" w:rsidP="00445B87">
      <w:pPr>
        <w:rPr>
          <w:b/>
          <w:lang w:val="en-US"/>
        </w:rPr>
      </w:pPr>
      <w:r w:rsidRPr="00E07363">
        <w:rPr>
          <w:b/>
          <w:lang w:val="en-US"/>
        </w:rPr>
        <w:t>Shéma :</w:t>
      </w:r>
    </w:p>
    <w:tbl>
      <w:tblPr>
        <w:tblStyle w:val="Grilledutableau"/>
        <w:tblW w:w="0" w:type="auto"/>
        <w:tblLook w:val="04A0" w:firstRow="1" w:lastRow="0" w:firstColumn="1" w:lastColumn="0" w:noHBand="0" w:noVBand="1"/>
      </w:tblPr>
      <w:tblGrid>
        <w:gridCol w:w="3730"/>
      </w:tblGrid>
      <w:tr w:rsidR="000971C0" w:rsidTr="000971C0">
        <w:trPr>
          <w:trHeight w:val="725"/>
        </w:trPr>
        <w:tc>
          <w:tcPr>
            <w:tcW w:w="3730" w:type="dxa"/>
          </w:tcPr>
          <w:p w:rsidR="000971C0" w:rsidRDefault="000971C0" w:rsidP="00445B87">
            <w:pPr>
              <w:rPr>
                <w:b/>
              </w:rPr>
            </w:pPr>
            <w:r>
              <w:rPr>
                <w:b/>
              </w:rPr>
              <w:t>HistoriqueConsultationScene</w:t>
            </w:r>
          </w:p>
        </w:tc>
      </w:tr>
      <w:tr w:rsidR="000971C0" w:rsidRPr="000971C0" w:rsidTr="000971C0">
        <w:trPr>
          <w:trHeight w:val="1507"/>
        </w:trPr>
        <w:tc>
          <w:tcPr>
            <w:tcW w:w="3730" w:type="dxa"/>
          </w:tcPr>
          <w:p w:rsidR="000971C0" w:rsidRPr="000971C0" w:rsidRDefault="000971C0" w:rsidP="00445B87">
            <w:pPr>
              <w:rPr>
                <w:b/>
                <w:lang w:val="en-US"/>
              </w:rPr>
            </w:pPr>
            <w:r w:rsidRPr="000971C0">
              <w:rPr>
                <w:b/>
                <w:lang w:val="en-US"/>
              </w:rPr>
              <w:t>(PK)</w:t>
            </w:r>
            <w:r>
              <w:rPr>
                <w:b/>
                <w:lang w:val="en-US"/>
              </w:rPr>
              <w:t>(int)</w:t>
            </w:r>
            <w:r w:rsidRPr="000971C0">
              <w:rPr>
                <w:b/>
                <w:lang w:val="en-US"/>
              </w:rPr>
              <w:t>-Id</w:t>
            </w:r>
          </w:p>
          <w:p w:rsidR="000971C0" w:rsidRPr="000971C0" w:rsidRDefault="000971C0" w:rsidP="00445B87">
            <w:pPr>
              <w:rPr>
                <w:b/>
                <w:lang w:val="en-US"/>
              </w:rPr>
            </w:pPr>
            <w:r w:rsidRPr="000971C0">
              <w:rPr>
                <w:b/>
                <w:lang w:val="en-US"/>
              </w:rPr>
              <w:t>(FK)</w:t>
            </w:r>
            <w:r>
              <w:rPr>
                <w:b/>
                <w:lang w:val="en-US"/>
              </w:rPr>
              <w:t>(int)</w:t>
            </w:r>
            <w:r w:rsidRPr="000971C0">
              <w:rPr>
                <w:b/>
                <w:lang w:val="en-US"/>
              </w:rPr>
              <w:t>-IdUser</w:t>
            </w:r>
          </w:p>
          <w:p w:rsidR="000971C0" w:rsidRDefault="000971C0" w:rsidP="00445B87">
            <w:pPr>
              <w:rPr>
                <w:b/>
                <w:lang w:val="en-US"/>
              </w:rPr>
            </w:pPr>
            <w:r>
              <w:rPr>
                <w:b/>
                <w:lang w:val="en-US"/>
              </w:rPr>
              <w:t>(FK)(int)</w:t>
            </w:r>
            <w:r w:rsidRPr="000971C0">
              <w:rPr>
                <w:b/>
                <w:lang w:val="en-US"/>
              </w:rPr>
              <w:t>-Id</w:t>
            </w:r>
            <w:r>
              <w:rPr>
                <w:b/>
                <w:lang w:val="en-US"/>
              </w:rPr>
              <w:t>Scene</w:t>
            </w:r>
          </w:p>
          <w:p w:rsidR="000971C0" w:rsidRPr="000971C0" w:rsidRDefault="000971C0" w:rsidP="00445B87">
            <w:pPr>
              <w:rPr>
                <w:b/>
                <w:lang w:val="en-US"/>
              </w:rPr>
            </w:pPr>
            <w:r>
              <w:rPr>
                <w:b/>
                <w:lang w:val="en-US"/>
              </w:rPr>
              <w:t>(timestamp)-DateTime</w:t>
            </w:r>
          </w:p>
        </w:tc>
      </w:tr>
    </w:tbl>
    <w:p w:rsidR="00F84A83" w:rsidRPr="000971C0" w:rsidRDefault="00F84A83" w:rsidP="00445B87">
      <w:pPr>
        <w:rPr>
          <w:lang w:val="en-US"/>
        </w:rPr>
      </w:pPr>
    </w:p>
    <w:p w:rsidR="005F06EF" w:rsidRDefault="005F06EF" w:rsidP="005F06EF">
      <w:pPr>
        <w:pStyle w:val="Titre1"/>
      </w:pPr>
      <w:bookmarkStart w:id="4" w:name="_Toc262388542"/>
      <w:r>
        <w:t>Historique des requêtes Contribution</w:t>
      </w:r>
      <w:bookmarkEnd w:id="4"/>
    </w:p>
    <w:p w:rsidR="000971C0" w:rsidRDefault="000971C0" w:rsidP="00144CDF">
      <w:r>
        <w:t>Pour les services POST, on veut connaître les médias créés par le contributeur</w:t>
      </w:r>
      <w:r w:rsidR="00F84A83">
        <w:t>.</w:t>
      </w:r>
    </w:p>
    <w:p w:rsidR="00E07363" w:rsidRDefault="00E07363" w:rsidP="00144CDF">
      <w:r>
        <w:t xml:space="preserve">Le modèle actuel de la base de données nous permet de faire ceci sans ajouter de table, la table média possède un attribut IdUser c’est l’Id du créateur. </w:t>
      </w:r>
    </w:p>
    <w:p w:rsidR="00A04FB9" w:rsidRDefault="00A04FB9" w:rsidP="00144CDF">
      <w:r>
        <w:t>Nous pouvons donc utiliser ce modèle pour avoir l’historique des contributions. Il suffira de créer une fonction getMediaByUserId qui retournera les médias créés par un utilisateur en spécifié.</w:t>
      </w:r>
    </w:p>
    <w:p w:rsidR="00A04FB9" w:rsidRDefault="00A04FB9" w:rsidP="00144CDF"/>
    <w:p w:rsidR="000971C0" w:rsidRDefault="000971C0" w:rsidP="000971C0">
      <w:pPr>
        <w:pStyle w:val="Titre1"/>
      </w:pPr>
      <w:bookmarkStart w:id="5" w:name="_Toc262388543"/>
      <w:r>
        <w:t>Recommandations</w:t>
      </w:r>
      <w:bookmarkEnd w:id="5"/>
    </w:p>
    <w:p w:rsidR="000971C0" w:rsidRDefault="009709D9" w:rsidP="00144CDF">
      <w:r>
        <w:t>On veut pouvoir recommander des scènes à un user en fonction de son historique de consultation.</w:t>
      </w:r>
      <w:r>
        <w:br/>
        <w:t>La méthode (algo) reste à définir.</w:t>
      </w:r>
    </w:p>
    <w:p w:rsidR="006E1D30" w:rsidRDefault="001A727D" w:rsidP="001A727D">
      <w:pPr>
        <w:pStyle w:val="Titre1"/>
      </w:pPr>
      <w:bookmarkStart w:id="6" w:name="_Toc262388547"/>
      <w:r>
        <w:t xml:space="preserve">Extension de la gestion des </w:t>
      </w:r>
      <w:r w:rsidR="001D678D">
        <w:t>media</w:t>
      </w:r>
      <w:bookmarkEnd w:id="6"/>
    </w:p>
    <w:p w:rsidR="00CB41AC" w:rsidRPr="00CB41AC" w:rsidRDefault="00CB41AC" w:rsidP="00CB41AC">
      <w:pPr>
        <w:pStyle w:val="Priorit"/>
      </w:pPr>
      <w:r w:rsidRPr="00B1576F">
        <w:t xml:space="preserve">Priorité : </w:t>
      </w:r>
      <w:r>
        <w:t>A définir</w:t>
      </w:r>
    </w:p>
    <w:p w:rsidR="001A727D" w:rsidRDefault="001A727D" w:rsidP="001A727D">
      <w:r>
        <w:t xml:space="preserve">Actuellement les médias sont gérés de la manière suivante (cf. </w:t>
      </w:r>
      <w:hyperlink r:id="rId16" w:history="1">
        <w:r w:rsidRPr="001A727D">
          <w:rPr>
            <w:rStyle w:val="Lienhypertexte"/>
          </w:rPr>
          <w:t>2013/Documentation Technique [MOVING-BO].doc</w:t>
        </w:r>
      </w:hyperlink>
      <w:r>
        <w:t xml:space="preserve"> :</w:t>
      </w:r>
    </w:p>
    <w:p w:rsidR="001A727D" w:rsidRDefault="001A727D" w:rsidP="001A727D">
      <w:pPr>
        <w:jc w:val="center"/>
      </w:pPr>
      <w:r>
        <w:rPr>
          <w:noProof/>
          <w:lang w:eastAsia="fr-FR"/>
        </w:rPr>
        <w:lastRenderedPageBreak/>
        <w:drawing>
          <wp:inline distT="0" distB="0" distL="0" distR="0">
            <wp:extent cx="5220335" cy="4139692"/>
            <wp:effectExtent l="0" t="0" r="0" b="0"/>
            <wp:docPr id="4" name="Image 2" descr="modele_ameli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e_ameliore"/>
                    <pic:cNvPicPr>
                      <a:picLocks noChangeAspect="1" noChangeArrowheads="1"/>
                    </pic:cNvPicPr>
                  </pic:nvPicPr>
                  <pic:blipFill>
                    <a:blip r:embed="rId17" cstate="print"/>
                    <a:srcRect/>
                    <a:stretch>
                      <a:fillRect/>
                    </a:stretch>
                  </pic:blipFill>
                  <pic:spPr bwMode="auto">
                    <a:xfrm>
                      <a:off x="0" y="0"/>
                      <a:ext cx="5220335" cy="4139692"/>
                    </a:xfrm>
                    <a:prstGeom prst="rect">
                      <a:avLst/>
                    </a:prstGeom>
                    <a:noFill/>
                    <a:ln w="9525">
                      <a:noFill/>
                      <a:miter lim="800000"/>
                      <a:headEnd/>
                      <a:tailEnd/>
                    </a:ln>
                  </pic:spPr>
                </pic:pic>
              </a:graphicData>
            </a:graphic>
          </wp:inline>
        </w:drawing>
      </w:r>
    </w:p>
    <w:p w:rsidR="001D678D" w:rsidRDefault="001D678D" w:rsidP="001A727D">
      <w:r>
        <w:t>Pour le type de fichier, nous aurons besoin de stocker plus d’information, en fonction du type du fichier. Ces informations permettront d’afficher correctement le fichier au client. Nous rappelons que le front office devra permettre d’afficher les médias de type suivants :</w:t>
      </w:r>
    </w:p>
    <w:p w:rsidR="00CE1A70" w:rsidRDefault="001D678D" w:rsidP="001D678D">
      <w:pPr>
        <w:pStyle w:val="Paragraphedeliste"/>
        <w:numPr>
          <w:ilvl w:val="0"/>
          <w:numId w:val="6"/>
        </w:numPr>
      </w:pPr>
      <w:r>
        <w:t>Images (type a définir, mais au moins jpeg et png)</w:t>
      </w:r>
    </w:p>
    <w:p w:rsidR="001D678D" w:rsidRDefault="001D678D" w:rsidP="001D678D">
      <w:pPr>
        <w:pStyle w:val="Paragraphedeliste"/>
        <w:numPr>
          <w:ilvl w:val="0"/>
          <w:numId w:val="6"/>
        </w:numPr>
      </w:pPr>
      <w:r>
        <w:t>Vidéo (type à définir)</w:t>
      </w:r>
    </w:p>
    <w:p w:rsidR="001D678D" w:rsidRDefault="001D678D" w:rsidP="001D678D">
      <w:pPr>
        <w:pStyle w:val="Paragraphedeliste"/>
        <w:numPr>
          <w:ilvl w:val="0"/>
          <w:numId w:val="6"/>
        </w:numPr>
      </w:pPr>
      <w:r>
        <w:t>Audio (type à définir mais au moins mp3)</w:t>
      </w:r>
    </w:p>
    <w:p w:rsidR="001D678D" w:rsidRDefault="0012744B" w:rsidP="001D678D">
      <w:pPr>
        <w:pStyle w:val="Paragraphedeliste"/>
        <w:numPr>
          <w:ilvl w:val="0"/>
          <w:numId w:val="6"/>
        </w:numPr>
      </w:pPr>
      <w:r>
        <w:rPr>
          <w:noProof/>
          <w:lang w:eastAsia="fr-FR"/>
        </w:rPr>
        <w:drawing>
          <wp:anchor distT="0" distB="0" distL="114300" distR="114300" simplePos="0" relativeHeight="251678720" behindDoc="0" locked="0" layoutInCell="1" allowOverlap="1">
            <wp:simplePos x="0" y="0"/>
            <wp:positionH relativeFrom="margin">
              <wp:posOffset>-579755</wp:posOffset>
            </wp:positionH>
            <wp:positionV relativeFrom="margin">
              <wp:posOffset>6729095</wp:posOffset>
            </wp:positionV>
            <wp:extent cx="2028825" cy="2533650"/>
            <wp:effectExtent l="19050" t="0" r="9525" b="0"/>
            <wp:wrapSquare wrapText="bothSides"/>
            <wp:docPr id="5" name="Image 5" descr="F:\ClassFic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lassFichier.png"/>
                    <pic:cNvPicPr>
                      <a:picLocks noChangeAspect="1" noChangeArrowheads="1"/>
                    </pic:cNvPicPr>
                  </pic:nvPicPr>
                  <pic:blipFill>
                    <a:blip r:embed="rId18" cstate="print"/>
                    <a:srcRect/>
                    <a:stretch>
                      <a:fillRect/>
                    </a:stretch>
                  </pic:blipFill>
                  <pic:spPr bwMode="auto">
                    <a:xfrm>
                      <a:off x="0" y="0"/>
                      <a:ext cx="2028825" cy="2533650"/>
                    </a:xfrm>
                    <a:prstGeom prst="rect">
                      <a:avLst/>
                    </a:prstGeom>
                    <a:noFill/>
                    <a:ln w="9525">
                      <a:noFill/>
                      <a:miter lim="800000"/>
                      <a:headEnd/>
                      <a:tailEnd/>
                    </a:ln>
                  </pic:spPr>
                </pic:pic>
              </a:graphicData>
            </a:graphic>
          </wp:anchor>
        </w:drawing>
      </w:r>
      <w:r w:rsidR="001D678D">
        <w:t>PDF</w:t>
      </w:r>
    </w:p>
    <w:p w:rsidR="001D678D" w:rsidRDefault="001D678D" w:rsidP="001D678D">
      <w:r>
        <w:t>Nous pensons avoir besoin des éléments suivants pour l’affichage (liste non exhaustive) :</w:t>
      </w:r>
    </w:p>
    <w:p w:rsidR="00CE1A70" w:rsidRDefault="002C29D6" w:rsidP="001D678D">
      <w:pPr>
        <w:pStyle w:val="Paragraphedeliste"/>
        <w:numPr>
          <w:ilvl w:val="0"/>
          <w:numId w:val="8"/>
        </w:numPr>
      </w:pPr>
      <w:r>
        <w:t>La durée (pour de l’audio, de la vidéo)</w:t>
      </w:r>
    </w:p>
    <w:p w:rsidR="002C29D6" w:rsidRDefault="002C29D6" w:rsidP="00CE1A70">
      <w:pPr>
        <w:pStyle w:val="Paragraphedeliste"/>
        <w:numPr>
          <w:ilvl w:val="0"/>
          <w:numId w:val="5"/>
        </w:numPr>
      </w:pPr>
      <w:r>
        <w:t>Les dimensions (pour de la vidéo, des images)</w:t>
      </w:r>
    </w:p>
    <w:p w:rsidR="002C29D6" w:rsidRDefault="002C29D6" w:rsidP="00CE1A70">
      <w:pPr>
        <w:pStyle w:val="Paragraphedeliste"/>
        <w:numPr>
          <w:ilvl w:val="0"/>
          <w:numId w:val="5"/>
        </w:numPr>
      </w:pPr>
      <w:r>
        <w:t>Une résolution (pour de la vidéo</w:t>
      </w:r>
      <w:r w:rsidR="00332A43">
        <w:t xml:space="preserve"> ? </w:t>
      </w:r>
      <w:r w:rsidR="00332A43" w:rsidRPr="00332A43">
        <w:rPr>
          <w:highlight w:val="yellow"/>
        </w:rPr>
        <w:t>vraiment utile ?</w:t>
      </w:r>
      <w:r w:rsidRPr="00332A43">
        <w:rPr>
          <w:highlight w:val="yellow"/>
        </w:rPr>
        <w:t>)</w:t>
      </w:r>
    </w:p>
    <w:p w:rsidR="005C5FB4" w:rsidRDefault="001D678D" w:rsidP="00D218F8">
      <w:r>
        <w:t xml:space="preserve">Pour le format de fichier, il sera préférable de créer une table séparée avec les différents types de fichier </w:t>
      </w:r>
      <w:r w:rsidRPr="001D678D">
        <w:t>recensé</w:t>
      </w:r>
      <w:r>
        <w:t>.</w:t>
      </w:r>
      <w:r w:rsidR="005C5FB4">
        <w:t xml:space="preserve"> Au final </w:t>
      </w:r>
      <w:r w:rsidR="008A7B7E">
        <w:t>le fichier devra être représenté dans la base de données de manière ci-contre.</w:t>
      </w:r>
    </w:p>
    <w:p w:rsidR="001D678D" w:rsidRDefault="008A7B7E" w:rsidP="00D218F8">
      <w:r>
        <w:t xml:space="preserve">Au niveau des changements à réaliser dans l’interface d’administration, il faudra modifier la fonction d’upload afin de d’extraire les métadonnées (durée, dimensions, résolutions…) des fichiers. Actuellement, seule le type MIME est détecté en fonction de l’extension du fichier. </w:t>
      </w:r>
    </w:p>
    <w:p w:rsidR="00CE1A70" w:rsidRPr="001A727D" w:rsidRDefault="00CE1A70" w:rsidP="001A727D"/>
    <w:p w:rsidR="00F60C37" w:rsidRPr="00F60C37" w:rsidRDefault="00431F4A" w:rsidP="00F60C37">
      <w:pPr>
        <w:pStyle w:val="Titre1"/>
      </w:pPr>
      <w:bookmarkStart w:id="7" w:name="_Toc262388548"/>
      <w:r>
        <w:lastRenderedPageBreak/>
        <w:t>Int</w:t>
      </w:r>
      <w:bookmarkEnd w:id="7"/>
      <w:r>
        <w:t>ernationalisation</w:t>
      </w:r>
    </w:p>
    <w:p w:rsidR="00F60C37" w:rsidRDefault="00F60C37" w:rsidP="00F60C37">
      <w:pPr>
        <w:pStyle w:val="Priorit"/>
      </w:pPr>
      <w:r>
        <w:t>Priorité  A definir</w:t>
      </w:r>
    </w:p>
    <w:p w:rsidR="001A1677" w:rsidRDefault="001A1677" w:rsidP="001A1677">
      <w:pPr>
        <w:pStyle w:val="Titre2"/>
      </w:pPr>
      <w:r>
        <w:t>Changements dans la collection et les parcours</w:t>
      </w:r>
    </w:p>
    <w:p w:rsidR="001A1677" w:rsidRDefault="001A1677" w:rsidP="00F60C37">
      <w:pPr>
        <w:pStyle w:val="Priorit"/>
      </w:pPr>
    </w:p>
    <w:p w:rsidR="00F60C37" w:rsidRDefault="00F60C37" w:rsidP="00F60C37">
      <w:r>
        <w:t xml:space="preserve">Pour pouvoir intégrer le changement de langue à l’application, il est </w:t>
      </w:r>
      <w:r w:rsidR="00431F4A">
        <w:t>nécessaire</w:t>
      </w:r>
      <w:r>
        <w:t xml:space="preserve"> de modifier les classes pour </w:t>
      </w:r>
      <w:r w:rsidR="00431F4A">
        <w:t>qu’elles prennent</w:t>
      </w:r>
      <w:r>
        <w:t xml:space="preserve"> en paramètre la langue </w:t>
      </w:r>
      <w:r w:rsidR="00431F4A">
        <w:t>sélectionnée</w:t>
      </w:r>
      <w:r>
        <w:t>.</w:t>
      </w:r>
      <w:r>
        <w:tab/>
      </w:r>
    </w:p>
    <w:p w:rsidR="00F60C37" w:rsidRDefault="00F60C37" w:rsidP="00F60C37">
      <w:r>
        <w:t>La solution choisie est, pour chaque classe dont les attributs changent en fonction de la langue, nous créons un clone de cette classe contenant les attributs en question plus un attibut id_langue.</w:t>
      </w:r>
    </w:p>
    <w:p w:rsidR="00F60C37" w:rsidRDefault="00F60C37" w:rsidP="00F60C37">
      <w:r>
        <w:t xml:space="preserve">Exemple : La classe Element </w:t>
      </w:r>
    </w:p>
    <w:p w:rsidR="00F60C37" w:rsidRDefault="00F60C37" w:rsidP="00F60C37">
      <w:r>
        <w:rPr>
          <w:noProof/>
          <w:lang w:eastAsia="fr-FR"/>
        </w:rPr>
        <w:drawing>
          <wp:inline distT="0" distB="0" distL="0" distR="0">
            <wp:extent cx="1790950" cy="1181265"/>
            <wp:effectExtent l="19050" t="0" r="0" b="0"/>
            <wp:docPr id="6" name="Image 5" descr="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png"/>
                    <pic:cNvPicPr/>
                  </pic:nvPicPr>
                  <pic:blipFill>
                    <a:blip r:embed="rId19" cstate="print"/>
                    <a:stretch>
                      <a:fillRect/>
                    </a:stretch>
                  </pic:blipFill>
                  <pic:spPr>
                    <a:xfrm>
                      <a:off x="0" y="0"/>
                      <a:ext cx="1790950" cy="1181265"/>
                    </a:xfrm>
                    <a:prstGeom prst="rect">
                      <a:avLst/>
                    </a:prstGeom>
                  </pic:spPr>
                </pic:pic>
              </a:graphicData>
            </a:graphic>
          </wp:inline>
        </w:drawing>
      </w:r>
    </w:p>
    <w:p w:rsidR="00F60C37" w:rsidRDefault="00F60C37" w:rsidP="00F60C37">
      <w:r>
        <w:t>Devient :</w:t>
      </w:r>
    </w:p>
    <w:p w:rsidR="00F60C37" w:rsidRDefault="00F60C37" w:rsidP="00F60C37">
      <w:r>
        <w:rPr>
          <w:noProof/>
          <w:lang w:eastAsia="fr-FR"/>
        </w:rPr>
        <w:drawing>
          <wp:inline distT="0" distB="0" distL="0" distR="0">
            <wp:extent cx="4021175" cy="1133933"/>
            <wp:effectExtent l="19050" t="0" r="0" b="0"/>
            <wp:docPr id="9" name="Image 7" descr="Element_T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_Trad.png"/>
                    <pic:cNvPicPr/>
                  </pic:nvPicPr>
                  <pic:blipFill>
                    <a:blip r:embed="rId20" cstate="print"/>
                    <a:stretch>
                      <a:fillRect/>
                    </a:stretch>
                  </pic:blipFill>
                  <pic:spPr>
                    <a:xfrm>
                      <a:off x="0" y="0"/>
                      <a:ext cx="4021175" cy="1133933"/>
                    </a:xfrm>
                    <a:prstGeom prst="rect">
                      <a:avLst/>
                    </a:prstGeom>
                  </pic:spPr>
                </pic:pic>
              </a:graphicData>
            </a:graphic>
          </wp:inline>
        </w:drawing>
      </w:r>
    </w:p>
    <w:p w:rsidR="00F60C37" w:rsidRDefault="00F60C37" w:rsidP="00F60C37">
      <w:r>
        <w:t xml:space="preserve">Cela permet de conserver un seul id par media, plutôt que d’avoir des id différents pour un même media existant en plusieurs langues. </w:t>
      </w:r>
    </w:p>
    <w:p w:rsidR="00C80DD8" w:rsidRDefault="00C80DD8" w:rsidP="00F60C37">
      <w:r>
        <w:t>Nouvelle modélisation de la collection :</w:t>
      </w:r>
    </w:p>
    <w:p w:rsidR="00C80DD8" w:rsidRDefault="009044E5" w:rsidP="00F60C37">
      <w:r>
        <w:rPr>
          <w:noProof/>
          <w:lang w:eastAsia="fr-FR"/>
        </w:rPr>
        <w:lastRenderedPageBreak/>
        <w:drawing>
          <wp:inline distT="0" distB="0" distL="0" distR="0">
            <wp:extent cx="5220335" cy="5546090"/>
            <wp:effectExtent l="19050" t="0" r="0" b="0"/>
            <wp:docPr id="15" name="Image 14" descr="Modelisation_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sation_Collection.png"/>
                    <pic:cNvPicPr/>
                  </pic:nvPicPr>
                  <pic:blipFill>
                    <a:blip r:embed="rId21" cstate="print"/>
                    <a:stretch>
                      <a:fillRect/>
                    </a:stretch>
                  </pic:blipFill>
                  <pic:spPr>
                    <a:xfrm>
                      <a:off x="0" y="0"/>
                      <a:ext cx="5220335" cy="5546090"/>
                    </a:xfrm>
                    <a:prstGeom prst="rect">
                      <a:avLst/>
                    </a:prstGeom>
                  </pic:spPr>
                </pic:pic>
              </a:graphicData>
            </a:graphic>
          </wp:inline>
        </w:drawing>
      </w:r>
    </w:p>
    <w:p w:rsidR="009044E5" w:rsidRDefault="009044E5" w:rsidP="00F60C37"/>
    <w:p w:rsidR="009044E5" w:rsidRDefault="009044E5" w:rsidP="00F60C37">
      <w:r>
        <w:t>La classe LANGUE est reliée aux classes SELECT_TRAD, SELECTOPTION_TRAD, DATA_TEXTE_TRAD, DATA_TEXTEAREA_TRAD, ELEMENT_TRAD, SEMANTIQUE_ARTEFACT_TRAD, CHAMP_TRAD et TYPE_ELEMENT_TRAD.</w:t>
      </w:r>
    </w:p>
    <w:p w:rsidR="00C80DD8" w:rsidRDefault="00C80DD8" w:rsidP="00F60C37"/>
    <w:p w:rsidR="00C80DD8" w:rsidRDefault="00C80DD8" w:rsidP="00F60C37">
      <w:r>
        <w:t>Nouvelle modélisation du parcours :</w:t>
      </w:r>
    </w:p>
    <w:p w:rsidR="009044E5" w:rsidRDefault="009044E5" w:rsidP="009044E5">
      <w:r>
        <w:t>La classe LANGUE est reliée aux classes PARCOURS_TRAD, SOUS_PARCOURS_TRAD, TRANSITION_TRAD, SEMANTIQUE_TRANSITION_TRAD, SCENE_TRAD et ELEMENT_TRAD.</w:t>
      </w:r>
    </w:p>
    <w:p w:rsidR="00C80DD8" w:rsidRDefault="00C80DD8" w:rsidP="00F60C37"/>
    <w:p w:rsidR="00312981" w:rsidRDefault="00750D14"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noProof/>
          <w:spacing w:val="5"/>
          <w:sz w:val="32"/>
          <w:szCs w:val="32"/>
          <w:lang w:eastAsia="fr-FR"/>
        </w:rPr>
        <w:lastRenderedPageBreak/>
        <w:drawing>
          <wp:anchor distT="0" distB="0" distL="114300" distR="114300" simplePos="0" relativeHeight="251679744" behindDoc="0" locked="0" layoutInCell="1" allowOverlap="1">
            <wp:simplePos x="0" y="0"/>
            <wp:positionH relativeFrom="column">
              <wp:posOffset>-724</wp:posOffset>
            </wp:positionH>
            <wp:positionV relativeFrom="paragraph">
              <wp:posOffset>2594137</wp:posOffset>
            </wp:positionV>
            <wp:extent cx="8888819" cy="3696276"/>
            <wp:effectExtent l="0" t="2590800" r="0" b="2571174"/>
            <wp:wrapThrough wrapText="bothSides">
              <wp:wrapPolygon edited="0">
                <wp:start x="21587" y="-143"/>
                <wp:lineTo x="61" y="-143"/>
                <wp:lineTo x="61" y="21565"/>
                <wp:lineTo x="21587" y="21565"/>
                <wp:lineTo x="21587" y="-143"/>
              </wp:wrapPolygon>
            </wp:wrapThrough>
            <wp:docPr id="14" name="Image 13" descr="Modelisation_Par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sation_Parcours.png"/>
                    <pic:cNvPicPr/>
                  </pic:nvPicPr>
                  <pic:blipFill>
                    <a:blip r:embed="rId22" cstate="print"/>
                    <a:stretch>
                      <a:fillRect/>
                    </a:stretch>
                  </pic:blipFill>
                  <pic:spPr>
                    <a:xfrm rot="16200000">
                      <a:off x="0" y="0"/>
                      <a:ext cx="8888819" cy="3696276"/>
                    </a:xfrm>
                    <a:prstGeom prst="rect">
                      <a:avLst/>
                    </a:prstGeom>
                  </pic:spPr>
                </pic:pic>
              </a:graphicData>
            </a:graphic>
          </wp:anchor>
        </w:drawing>
      </w:r>
    </w:p>
    <w:p w:rsidR="009044E5" w:rsidRDefault="009044E5" w:rsidP="00F60C37">
      <w:pPr>
        <w:rPr>
          <w:rFonts w:asciiTheme="majorHAnsi" w:eastAsiaTheme="majorEastAsia" w:hAnsiTheme="majorHAnsi" w:cstheme="majorBidi"/>
          <w:smallCaps/>
          <w:spacing w:val="5"/>
          <w:sz w:val="32"/>
          <w:szCs w:val="32"/>
        </w:rPr>
      </w:pPr>
    </w:p>
    <w:p w:rsidR="001A1677" w:rsidRDefault="001A1677">
      <w:pPr>
        <w:jc w:val="left"/>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spacing w:val="5"/>
          <w:sz w:val="32"/>
          <w:szCs w:val="32"/>
        </w:rPr>
        <w:br w:type="page"/>
      </w:r>
    </w:p>
    <w:p w:rsidR="001A1677" w:rsidRDefault="001A1677"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spacing w:val="5"/>
          <w:sz w:val="32"/>
          <w:szCs w:val="32"/>
        </w:rPr>
        <w:lastRenderedPageBreak/>
        <w:t>Changements dans la gestion des utilisateurs</w:t>
      </w:r>
    </w:p>
    <w:p w:rsidR="001A1677" w:rsidRDefault="001A1677" w:rsidP="00F60C37">
      <w:pPr>
        <w:rPr>
          <w:rFonts w:asciiTheme="majorHAnsi" w:eastAsiaTheme="majorEastAsia" w:hAnsiTheme="majorHAnsi" w:cstheme="majorBidi"/>
          <w:smallCaps/>
          <w:spacing w:val="5"/>
          <w:sz w:val="32"/>
          <w:szCs w:val="32"/>
        </w:rPr>
      </w:pPr>
    </w:p>
    <w:p w:rsidR="001A1677" w:rsidRDefault="001A1677"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spacing w:val="5"/>
          <w:sz w:val="32"/>
          <w:szCs w:val="32"/>
        </w:rPr>
        <w:t>changements lors de la creation de contenu</w:t>
      </w:r>
    </w:p>
    <w:p w:rsidR="001A1677" w:rsidRDefault="001A1677" w:rsidP="00F60C37">
      <w:pPr>
        <w:rPr>
          <w:rFonts w:asciiTheme="majorHAnsi" w:eastAsiaTheme="majorEastAsia" w:hAnsiTheme="majorHAnsi" w:cstheme="majorBidi"/>
          <w:smallCaps/>
          <w:spacing w:val="5"/>
          <w:sz w:val="32"/>
          <w:szCs w:val="32"/>
        </w:rPr>
      </w:pPr>
    </w:p>
    <w:p w:rsidR="001A1677" w:rsidRPr="00D26DC3" w:rsidRDefault="001A1677"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spacing w:val="5"/>
          <w:sz w:val="32"/>
          <w:szCs w:val="32"/>
        </w:rPr>
        <w:t>changements dans l’ihm</w:t>
      </w:r>
    </w:p>
    <w:sectPr w:rsidR="001A1677" w:rsidRPr="00D26DC3" w:rsidSect="00FC2A5E">
      <w:headerReference w:type="even" r:id="rId23"/>
      <w:headerReference w:type="default" r:id="rId24"/>
      <w:footerReference w:type="even" r:id="rId25"/>
      <w:footerReference w:type="default" r:id="rId26"/>
      <w:headerReference w:type="first" r:id="rId27"/>
      <w:footerReference w:type="first" r:id="rId28"/>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284" w:rsidRDefault="00486284">
      <w:pPr>
        <w:spacing w:after="0" w:line="240" w:lineRule="auto"/>
      </w:pPr>
      <w:r>
        <w:separator/>
      </w:r>
    </w:p>
  </w:endnote>
  <w:endnote w:type="continuationSeparator" w:id="0">
    <w:p w:rsidR="00486284" w:rsidRDefault="0048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altName w:val="NewCenturySchlb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A5E" w:rsidRDefault="00FC2A5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A5E" w:rsidRDefault="006A353E">
    <w:pPr>
      <w:pStyle w:val="Pieddepage"/>
    </w:pPr>
    <w:r>
      <w:ptab w:relativeTo="margin" w:alignment="right" w:leader="none"/>
    </w:r>
    <w:r w:rsidR="00DA468E">
      <w:fldChar w:fldCharType="begin"/>
    </w:r>
    <w:r w:rsidR="00431F4A">
      <w:instrText xml:space="preserve"> PAGE </w:instrText>
    </w:r>
    <w:r w:rsidR="00DA468E">
      <w:fldChar w:fldCharType="separate"/>
    </w:r>
    <w:r w:rsidR="0013693B">
      <w:rPr>
        <w:noProof/>
      </w:rPr>
      <w:t>3</w:t>
    </w:r>
    <w:r w:rsidR="00DA468E">
      <w:rPr>
        <w:noProof/>
      </w:rPr>
      <w:fldChar w:fldCharType="end"/>
    </w:r>
    <w:r>
      <w:t xml:space="preserve"> </w:t>
    </w:r>
    <w:r w:rsidR="00486284">
      <w:rPr>
        <w:lang w:val="en-US"/>
      </w:rPr>
    </w:r>
    <w:r w:rsidR="00486284">
      <w:rPr>
        <w:lang w:val="en-US"/>
      </w:rPr>
      <w:pict>
        <v:oval id="_x0000_s2057" style="width:7.2pt;height:7.2pt;flip:x;mso-left-percent:-10001;mso-top-percent:-10001;mso-position-horizontal:absolute;mso-position-horizontal-relative:char;mso-position-vertical:absolute;mso-position-vertical-relative:line;mso-left-percent:-10001;mso-top-percent:-10001" filled="f" fillcolor="#ff7d26" strokecolor="#fe8637 [3204]" strokeweight="3pt">
          <v:fill rotate="t"/>
          <v:stroke linestyle="thinThin"/>
          <v:shadow color="#1f2f3f" opacity=".5" offset=",3pt" offset2=",2pt"/>
          <w10:anchorlock/>
        </v:oval>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A5E" w:rsidRDefault="00FC2A5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284" w:rsidRDefault="00486284">
      <w:pPr>
        <w:spacing w:after="0" w:line="240" w:lineRule="auto"/>
      </w:pPr>
      <w:r>
        <w:separator/>
      </w:r>
    </w:p>
  </w:footnote>
  <w:footnote w:type="continuationSeparator" w:id="0">
    <w:p w:rsidR="00486284" w:rsidRDefault="004862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A5E" w:rsidRDefault="00FC2A5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EndPr/>
      <w:sdtContent>
        <w:r w:rsidR="00E30EFD">
          <w:t>06/05/2014</w:t>
        </w:r>
      </w:sdtContent>
    </w:sdt>
    <w:r w:rsidR="00486284">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55.6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A5E" w:rsidRDefault="00FC2A5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28DF2075"/>
    <w:multiLevelType w:val="hybridMultilevel"/>
    <w:tmpl w:val="DEF266F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4F5E1E6F"/>
    <w:multiLevelType w:val="hybridMultilevel"/>
    <w:tmpl w:val="9D3202B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61B945DB"/>
    <w:multiLevelType w:val="hybridMultilevel"/>
    <w:tmpl w:val="299CA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81239C"/>
    <w:multiLevelType w:val="hybridMultilevel"/>
    <w:tmpl w:val="B75AA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832BB4"/>
    <w:multiLevelType w:val="hybridMultilevel"/>
    <w:tmpl w:val="8D8485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A942C2"/>
    <w:multiLevelType w:val="hybridMultilevel"/>
    <w:tmpl w:val="911A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drawingGridHorizontalSpacing w:val="100"/>
  <w:displayHorizontalDrawingGridEvery w:val="2"/>
  <w:characterSpacingControl w:val="doNotCompress"/>
  <w:hdrShapeDefaults>
    <o:shapedefaults v:ext="edit" spidmax="2058"/>
    <o:shapelayout v:ext="edit">
      <o:idmap v:ext="edit" data="2"/>
      <o:rules v:ext="edit">
        <o:r id="V:Rule1" type="connector" idref="#_x0000_s2056"/>
      </o:rules>
    </o:shapelayout>
  </w:hdrShapeDefaults>
  <w:footnotePr>
    <w:footnote w:id="-1"/>
    <w:footnote w:id="0"/>
  </w:footnotePr>
  <w:endnotePr>
    <w:endnote w:id="-1"/>
    <w:endnote w:id="0"/>
  </w:endnotePr>
  <w:compat>
    <w:compatSetting w:name="compatibilityMode" w:uri="http://schemas.microsoft.com/office/word" w:val="12"/>
  </w:compat>
  <w:rsids>
    <w:rsidRoot w:val="0009380F"/>
    <w:rsid w:val="000000F5"/>
    <w:rsid w:val="00016258"/>
    <w:rsid w:val="0009380F"/>
    <w:rsid w:val="000971C0"/>
    <w:rsid w:val="000D77E1"/>
    <w:rsid w:val="000F79D4"/>
    <w:rsid w:val="0012744B"/>
    <w:rsid w:val="00132A1A"/>
    <w:rsid w:val="0013693B"/>
    <w:rsid w:val="00144CDF"/>
    <w:rsid w:val="0015117D"/>
    <w:rsid w:val="00197CD0"/>
    <w:rsid w:val="001A1677"/>
    <w:rsid w:val="001A727D"/>
    <w:rsid w:val="001D678D"/>
    <w:rsid w:val="001E630F"/>
    <w:rsid w:val="001F5866"/>
    <w:rsid w:val="00216530"/>
    <w:rsid w:val="00231CE8"/>
    <w:rsid w:val="00237DC2"/>
    <w:rsid w:val="00244D4C"/>
    <w:rsid w:val="002B6E93"/>
    <w:rsid w:val="002C29D6"/>
    <w:rsid w:val="002C5A9D"/>
    <w:rsid w:val="002D29B2"/>
    <w:rsid w:val="00312981"/>
    <w:rsid w:val="003155D1"/>
    <w:rsid w:val="00332A43"/>
    <w:rsid w:val="00351BB7"/>
    <w:rsid w:val="0037665B"/>
    <w:rsid w:val="00407C28"/>
    <w:rsid w:val="00431F4A"/>
    <w:rsid w:val="004378EA"/>
    <w:rsid w:val="00445B87"/>
    <w:rsid w:val="00486284"/>
    <w:rsid w:val="005C5FB4"/>
    <w:rsid w:val="005F06EF"/>
    <w:rsid w:val="006129E9"/>
    <w:rsid w:val="00625BD3"/>
    <w:rsid w:val="00652A1D"/>
    <w:rsid w:val="00691400"/>
    <w:rsid w:val="006A353E"/>
    <w:rsid w:val="006D4A6C"/>
    <w:rsid w:val="006D7C6A"/>
    <w:rsid w:val="006E1D30"/>
    <w:rsid w:val="00750D14"/>
    <w:rsid w:val="00790272"/>
    <w:rsid w:val="00790F04"/>
    <w:rsid w:val="007E5C0F"/>
    <w:rsid w:val="0085361F"/>
    <w:rsid w:val="00853897"/>
    <w:rsid w:val="00862D59"/>
    <w:rsid w:val="008A7B7E"/>
    <w:rsid w:val="008D6A23"/>
    <w:rsid w:val="0090177A"/>
    <w:rsid w:val="009044E5"/>
    <w:rsid w:val="009358F0"/>
    <w:rsid w:val="00943ED0"/>
    <w:rsid w:val="009709D9"/>
    <w:rsid w:val="009757ED"/>
    <w:rsid w:val="009A4E35"/>
    <w:rsid w:val="00A04FB9"/>
    <w:rsid w:val="00A106B6"/>
    <w:rsid w:val="00A231FD"/>
    <w:rsid w:val="00A4237F"/>
    <w:rsid w:val="00A64EEE"/>
    <w:rsid w:val="00A71BD1"/>
    <w:rsid w:val="00AB172D"/>
    <w:rsid w:val="00B1576F"/>
    <w:rsid w:val="00B3287C"/>
    <w:rsid w:val="00B35BBE"/>
    <w:rsid w:val="00B47347"/>
    <w:rsid w:val="00B72C50"/>
    <w:rsid w:val="00C31549"/>
    <w:rsid w:val="00C80DD8"/>
    <w:rsid w:val="00CB41AC"/>
    <w:rsid w:val="00CC063C"/>
    <w:rsid w:val="00CC591A"/>
    <w:rsid w:val="00CE09DB"/>
    <w:rsid w:val="00CE1A70"/>
    <w:rsid w:val="00D218F8"/>
    <w:rsid w:val="00D26DC3"/>
    <w:rsid w:val="00DA468E"/>
    <w:rsid w:val="00DB5C14"/>
    <w:rsid w:val="00DB75CB"/>
    <w:rsid w:val="00E04431"/>
    <w:rsid w:val="00E07363"/>
    <w:rsid w:val="00E10894"/>
    <w:rsid w:val="00E30EFD"/>
    <w:rsid w:val="00E42B4A"/>
    <w:rsid w:val="00F07444"/>
    <w:rsid w:val="00F516AB"/>
    <w:rsid w:val="00F60C37"/>
    <w:rsid w:val="00F84A83"/>
    <w:rsid w:val="00F84DB2"/>
    <w:rsid w:val="00F94C74"/>
    <w:rsid w:val="00FA7E1F"/>
    <w:rsid w:val="00FC2A5E"/>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rules v:ext="edit">
        <o:r id="V:Rule1" type="connector" idref="#_x0000_s1101"/>
        <o:r id="V:Rule2" type="connector" idref="#_x0000_s1102"/>
        <o:r id="V:Rule3" type="connector" idref="#_x0000_s1104"/>
        <o:r id="V:Rule4" type="connector" idref="#_x0000_s1103"/>
      </o:rules>
    </o:shapelayout>
  </w:shapeDefaults>
  <w:doNotEmbedSmartTags/>
  <w:decimalSymbol w:val=","/>
  <w:listSeparator w:val=";"/>
  <w15:docId w15:val="{4FCB2FD6-FAA1-4274-8571-0FE51D75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character" w:customStyle="1" w:styleId="apple-converted-space">
    <w:name w:val="apple-converted-space"/>
    <w:basedOn w:val="Policepardfaut"/>
    <w:rsid w:val="00D26DC3"/>
  </w:style>
  <w:style w:type="paragraph" w:customStyle="1" w:styleId="Priorit">
    <w:name w:val="Priorité"/>
    <w:basedOn w:val="Normal"/>
    <w:link w:val="PrioritCar"/>
    <w:qFormat/>
    <w:rsid w:val="00B1576F"/>
    <w:rPr>
      <w:b/>
      <w:u w:val="single"/>
    </w:rPr>
  </w:style>
  <w:style w:type="table" w:customStyle="1" w:styleId="Listeclaire-Accent11">
    <w:name w:val="Liste claire - Accent 11"/>
    <w:basedOn w:val="TableauNormal"/>
    <w:uiPriority w:val="61"/>
    <w:qFormat/>
    <w:rsid w:val="00237DC2"/>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character" w:customStyle="1" w:styleId="PrioritCar">
    <w:name w:val="Priorité Car"/>
    <w:basedOn w:val="Policepardfaut"/>
    <w:link w:val="Priorit"/>
    <w:rsid w:val="00B1576F"/>
    <w:rPr>
      <w:rFonts w:ascii="Calibri" w:eastAsiaTheme="minorEastAsia" w:hAnsi="Calibri"/>
      <w:b/>
      <w:color w:val="414751" w:themeColor="text2" w:themeShade="BF"/>
      <w:sz w:val="20"/>
      <w:szCs w:val="20"/>
      <w:u w:val="single"/>
      <w:lang w:val="fr-FR"/>
    </w:rPr>
  </w:style>
  <w:style w:type="table" w:customStyle="1" w:styleId="Tramemoyenne1-Accent11">
    <w:name w:val="Trame moyenne 1 - Accent 11"/>
    <w:basedOn w:val="TableauNormal"/>
    <w:uiPriority w:val="63"/>
    <w:qFormat/>
    <w:rsid w:val="0015117D"/>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F60C37"/>
    <w:pPr>
      <w:spacing w:before="100" w:beforeAutospacing="1" w:after="100" w:afterAutospacing="1" w:line="240" w:lineRule="auto"/>
      <w:jc w:val="left"/>
    </w:pPr>
    <w:rPr>
      <w:rFonts w:ascii="Times New Roman" w:eastAsia="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13475">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193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ramework.zend.com"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2013/Documentation%20Technique%20%5bMOVING-BO%5d.doc"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badin/cervin.git" TargetMode="Externa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changements à mettre en œuvre dans le BackOffice.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customXml/itemProps6.xml><?xml version="1.0" encoding="utf-8"?>
<ds:datastoreItem xmlns:ds="http://schemas.openxmlformats.org/officeDocument/2006/customXml" ds:itemID="{B2555E1E-360A-4CAF-B5B7-61D63C532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540</TotalTime>
  <Pages>10</Pages>
  <Words>936</Words>
  <Characters>5151</Characters>
  <Application>Microsoft Office Word</Application>
  <DocSecurity>0</DocSecurity>
  <Lines>42</Lines>
  <Paragraphs>12</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Modification BackOffice</vt:lpstr>
      <vt:lpstr/>
      <vt:lpstr>Heading 1</vt:lpstr>
      <vt:lpstr>    Heading 2</vt:lpstr>
    </vt:vector>
  </TitlesOfParts>
  <Company>Sogeti</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Modification BackOffice</dc:title>
  <dc:subject>Spécifications</dc:subject>
  <dc:creator>Thomas Badin</dc:creator>
  <cp:lastModifiedBy>VERNEY, Benjamin</cp:lastModifiedBy>
  <cp:revision>29</cp:revision>
  <dcterms:created xsi:type="dcterms:W3CDTF">2014-05-06T15:03:00Z</dcterms:created>
  <dcterms:modified xsi:type="dcterms:W3CDTF">2014-05-23T14:54:00Z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