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44" w:right="0" w:firstLine="0"/>
        <w:jc w:val="left"/>
        <w:rPr>
          <w:rFonts w:ascii="Quattrocento Sans" w:cs="Quattrocento Sans" w:eastAsia="Quattrocento Sans" w:hAnsi="Quattrocento Sans"/>
          <w:color w:val="ffffff"/>
          <w:sz w:val="96"/>
          <w:szCs w:val="96"/>
          <w:shd w:fill="2b579a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sz w:val="96"/>
          <w:szCs w:val="96"/>
          <w:shd w:fill="2b579a" w:val="clear"/>
          <w:vertAlign w:val="baseline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spacing w:after="120" w:before="0" w:line="259" w:lineRule="auto"/>
        <w:ind w:left="144" w:right="0" w:firstLine="0"/>
        <w:jc w:val="left"/>
        <w:rPr>
          <w:rFonts w:ascii="Quattrocento Sans" w:cs="Quattrocento Sans" w:eastAsia="Quattrocento Sans" w:hAnsi="Quattrocento Sans"/>
          <w:color w:val="ffffff"/>
          <w:sz w:val="36"/>
          <w:szCs w:val="36"/>
          <w:shd w:fill="2b579a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sz w:val="36"/>
          <w:szCs w:val="36"/>
          <w:shd w:fill="2b579a" w:val="clear"/>
          <w:vertAlign w:val="baseline"/>
          <w:rtl w:val="0"/>
        </w:rPr>
        <w:t xml:space="preserve">Site internet : [AJN Figurines]</w:t>
      </w:r>
    </w:p>
    <w:p w:rsidR="00000000" w:rsidDel="00000000" w:rsidP="00000000" w:rsidRDefault="00000000" w:rsidRPr="00000000" w14:paraId="00000003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240" w:before="3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Présentez le projet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Nous sommes un site de vente en ligne de Figurines Haute Qualité en résine exclusivement fabriquées en France.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Nous travaillons sur le thème Manga et Jeux Video ainsi que la Pop Culture.</w:t>
      </w:r>
    </w:p>
    <w:p w:rsidR="00000000" w:rsidDel="00000000" w:rsidP="00000000" w:rsidRDefault="00000000" w:rsidRPr="00000000" w14:paraId="00000007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Objectif du projet</w:t>
      </w:r>
    </w:p>
    <w:p w:rsidR="00000000" w:rsidDel="00000000" w:rsidP="00000000" w:rsidRDefault="00000000" w:rsidRPr="00000000" w14:paraId="00000009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L'Objectif principal du site est la vente de nos produits en ligne, afin de rivaliser avec la Concurence.</w:t>
      </w:r>
    </w:p>
    <w:p w:rsidR="00000000" w:rsidDel="00000000" w:rsidP="00000000" w:rsidRDefault="00000000" w:rsidRPr="00000000" w14:paraId="0000000A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Nous travaillons que par le biais de l'e-commerce.</w:t>
      </w:r>
    </w:p>
    <w:p w:rsidR="00000000" w:rsidDel="00000000" w:rsidP="00000000" w:rsidRDefault="00000000" w:rsidRPr="00000000" w14:paraId="0000000B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Présentation des intervenants</w:t>
      </w:r>
    </w:p>
    <w:p w:rsidR="00000000" w:rsidDel="00000000" w:rsidP="00000000" w:rsidRDefault="00000000" w:rsidRPr="00000000" w14:paraId="0000000D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AJN Figurines a été crée le 06/01/2020 par Ahmed KARA, Jérémy Filin et Nagui DELIQUAIRE.</w:t>
      </w:r>
    </w:p>
    <w:p w:rsidR="00000000" w:rsidDel="00000000" w:rsidP="00000000" w:rsidRDefault="00000000" w:rsidRPr="00000000" w14:paraId="0000000E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Nous sommes une entreprise connue à l'international.</w:t>
      </w:r>
    </w:p>
    <w:p w:rsidR="00000000" w:rsidDel="00000000" w:rsidP="00000000" w:rsidRDefault="00000000" w:rsidRPr="00000000" w14:paraId="0000000F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Nous possèdons plusieurs boutique à travers le monde.</w:t>
      </w:r>
    </w:p>
    <w:p w:rsidR="00000000" w:rsidDel="00000000" w:rsidP="00000000" w:rsidRDefault="00000000" w:rsidRPr="00000000" w14:paraId="00000010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Tokyo</w:t>
      </w:r>
    </w:p>
    <w:p w:rsidR="00000000" w:rsidDel="00000000" w:rsidP="00000000" w:rsidRDefault="00000000" w:rsidRPr="00000000" w14:paraId="00000011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Paris</w:t>
      </w:r>
    </w:p>
    <w:p w:rsidR="00000000" w:rsidDel="00000000" w:rsidP="00000000" w:rsidRDefault="00000000" w:rsidRPr="00000000" w14:paraId="00000012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Londres</w:t>
      </w:r>
    </w:p>
    <w:p w:rsidR="00000000" w:rsidDel="00000000" w:rsidP="00000000" w:rsidRDefault="00000000" w:rsidRPr="00000000" w14:paraId="00000013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Los Angeles</w:t>
      </w:r>
    </w:p>
    <w:p w:rsidR="00000000" w:rsidDel="00000000" w:rsidP="00000000" w:rsidRDefault="00000000" w:rsidRPr="00000000" w14:paraId="00000014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Miami</w:t>
      </w:r>
    </w:p>
    <w:p w:rsidR="00000000" w:rsidDel="00000000" w:rsidP="00000000" w:rsidRDefault="00000000" w:rsidRPr="00000000" w14:paraId="00000015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New York</w:t>
      </w:r>
    </w:p>
    <w:p w:rsidR="00000000" w:rsidDel="00000000" w:rsidP="00000000" w:rsidRDefault="00000000" w:rsidRPr="00000000" w14:paraId="00000016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La cible du projet, les persona !</w:t>
      </w:r>
    </w:p>
    <w:p w:rsidR="00000000" w:rsidDel="00000000" w:rsidP="00000000" w:rsidRDefault="00000000" w:rsidRPr="00000000" w14:paraId="00000018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Personas :</w:t>
      </w:r>
    </w:p>
    <w:p w:rsidR="00000000" w:rsidDel="00000000" w:rsidP="00000000" w:rsidRDefault="00000000" w:rsidRPr="00000000" w14:paraId="00000019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Serizawa</w:t>
      </w:r>
    </w:p>
    <w:p w:rsidR="00000000" w:rsidDel="00000000" w:rsidP="00000000" w:rsidRDefault="00000000" w:rsidRPr="00000000" w14:paraId="0000001A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001B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01C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Serizawa :</w:t>
      </w:r>
    </w:p>
    <w:p w:rsidR="00000000" w:rsidDel="00000000" w:rsidP="00000000" w:rsidRDefault="00000000" w:rsidRPr="00000000" w14:paraId="0000001E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Homme, 35ans, Cuisinier, Tokyo</w:t>
      </w:r>
    </w:p>
    <w:p w:rsidR="00000000" w:rsidDel="00000000" w:rsidP="00000000" w:rsidRDefault="00000000" w:rsidRPr="00000000" w14:paraId="0000001F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centre d'interets : Serizawa lit beaucoup de Manga et/ou regarde des animes lorsqu'il ne travaille pas.</w:t>
      </w:r>
    </w:p>
    <w:p w:rsidR="00000000" w:rsidDel="00000000" w:rsidP="00000000" w:rsidRDefault="00000000" w:rsidRPr="00000000" w14:paraId="00000020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Serizawa est à l'aise avec le numerique et il utilise son telephone et son ordinateur tous les jours.</w:t>
      </w:r>
    </w:p>
    <w:p w:rsidR="00000000" w:rsidDel="00000000" w:rsidP="00000000" w:rsidRDefault="00000000" w:rsidRPr="00000000" w14:paraId="00000021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Serizawa travail dur, il passe 50 heures par semaine au travail et ne choisi pas ses jours de repos.</w:t>
      </w:r>
    </w:p>
    <w:p w:rsidR="00000000" w:rsidDel="00000000" w:rsidP="00000000" w:rsidRDefault="00000000" w:rsidRPr="00000000" w14:paraId="00000022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il dispose d'une pause de 30minutes pour déjeuner. Il a un salaire moyen de 220.000 yens mensuel.</w:t>
      </w:r>
    </w:p>
    <w:p w:rsidR="00000000" w:rsidDel="00000000" w:rsidP="00000000" w:rsidRDefault="00000000" w:rsidRPr="00000000" w14:paraId="00000023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Maurice:</w:t>
      </w:r>
    </w:p>
    <w:p w:rsidR="00000000" w:rsidDel="00000000" w:rsidP="00000000" w:rsidRDefault="00000000" w:rsidRPr="00000000" w14:paraId="00000025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Jeune homme, 17ans, étudiant, Paris</w:t>
      </w:r>
    </w:p>
    <w:p w:rsidR="00000000" w:rsidDel="00000000" w:rsidP="00000000" w:rsidRDefault="00000000" w:rsidRPr="00000000" w14:paraId="00000026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Centre d'interets: Maurice est un G@merz, lorsqu'il n'est pas en cours il est sur son pc, il aime les mmorpg et les FPS.</w:t>
      </w:r>
    </w:p>
    <w:p w:rsidR="00000000" w:rsidDel="00000000" w:rsidP="00000000" w:rsidRDefault="00000000" w:rsidRPr="00000000" w14:paraId="00000027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Il regarde des animes mais ne lis pas de manga.</w:t>
      </w:r>
    </w:p>
    <w:p w:rsidR="00000000" w:rsidDel="00000000" w:rsidP="00000000" w:rsidRDefault="00000000" w:rsidRPr="00000000" w14:paraId="00000028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Maurice est très à l'aise avec le numerique, il utilise son telephone et son pc tous les jours.</w:t>
      </w:r>
    </w:p>
    <w:p w:rsidR="00000000" w:rsidDel="00000000" w:rsidP="00000000" w:rsidRDefault="00000000" w:rsidRPr="00000000" w14:paraId="00000029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Maurice est en 1ere en Scientifique, il ne gagne pas d'argent mais ses parents lui donnent 300euros d'argent de poche par mois.</w:t>
      </w:r>
    </w:p>
    <w:p w:rsidR="00000000" w:rsidDel="00000000" w:rsidP="00000000" w:rsidRDefault="00000000" w:rsidRPr="00000000" w14:paraId="0000002A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Maurice dépense son argent dans des figurines jeux video et anime. il arrive a garder de l'argent de coté lorsque c'est nécessaire pour acheter ce qu'il  souhaite.</w:t>
      </w:r>
    </w:p>
    <w:p w:rsidR="00000000" w:rsidDel="00000000" w:rsidP="00000000" w:rsidRDefault="00000000" w:rsidRPr="00000000" w14:paraId="0000002B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Kim :</w:t>
      </w:r>
    </w:p>
    <w:p w:rsidR="00000000" w:rsidDel="00000000" w:rsidP="00000000" w:rsidRDefault="00000000" w:rsidRPr="00000000" w14:paraId="0000002D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Femme, 25ans, Serveuse, Los Angeles</w:t>
      </w:r>
    </w:p>
    <w:p w:rsidR="00000000" w:rsidDel="00000000" w:rsidP="00000000" w:rsidRDefault="00000000" w:rsidRPr="00000000" w14:paraId="0000002E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centre d'interets: Kim travail mi temps, elle est maman d'un petit garçon de 1an. Pendant son temps libre , elle s'occupe de son fils.</w:t>
      </w:r>
    </w:p>
    <w:p w:rsidR="00000000" w:rsidDel="00000000" w:rsidP="00000000" w:rsidRDefault="00000000" w:rsidRPr="00000000" w14:paraId="0000002F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Kim aime les manga et ses soirées de jeu de role et de plateau avec ses amis tous les samedi.</w:t>
      </w:r>
    </w:p>
    <w:p w:rsidR="00000000" w:rsidDel="00000000" w:rsidP="00000000" w:rsidRDefault="00000000" w:rsidRPr="00000000" w14:paraId="00000030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Kim utilise rarement son ordinateur. Elle est souvent au telephone.</w:t>
      </w:r>
    </w:p>
    <w:p w:rsidR="00000000" w:rsidDel="00000000" w:rsidP="00000000" w:rsidRDefault="00000000" w:rsidRPr="00000000" w14:paraId="00000031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- Kim est serveuse dans un restaurant de Cheesecake. Elle gagne 1500 dollars mensuel.</w:t>
      </w:r>
    </w:p>
    <w:p w:rsidR="00000000" w:rsidDel="00000000" w:rsidP="00000000" w:rsidRDefault="00000000" w:rsidRPr="00000000" w14:paraId="00000032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240" w:before="3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Les besoins</w:t>
      </w:r>
    </w:p>
    <w:p w:rsidR="00000000" w:rsidDel="00000000" w:rsidP="00000000" w:rsidRDefault="00000000" w:rsidRPr="00000000" w14:paraId="00000034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Les fonctionnalités du site </w:t>
      </w:r>
    </w:p>
    <w:p w:rsidR="00000000" w:rsidDel="00000000" w:rsidP="00000000" w:rsidRDefault="00000000" w:rsidRPr="00000000" w14:paraId="00000035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Chaque membre du groupe devra rédiger ici une et une seule fonctionnalité du site en précisant 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du proposant : Ahmed KARA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de la fonctionnalité : Sélecteur de langue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 détaillée : l'utilisateur pourra choisir entres trois langues différentes (Français, Anglais, Japonais), lorsque la langue est modifié via l'option en haut a droite, le langage et les devises changent.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du proposant : Jérémy FILIN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de la fonctionnalité : Recherches avancées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 détaillée : l'utilisateur pourra si il le souhaite ajouter des filtres de recherches sur le coté gauche de la boutique e-commerce. Il pourra ainsi choisir directement la license des produits qu'il cherche, choisir une tranche de prix.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du proposant : Nagui DELIQUAIRE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de la fonctionnalité : Formulaire de contact / Service client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 détaillée : l'utilisateur pourra contacter le Service client en remplissant un formulaire en ligne sur le site dans la rubrique contact.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du proposant: Jérémy FILIN / Ahmed KARA / Nagui DELIQUAIRE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pos="360"/>
        </w:tabs>
        <w:spacing w:after="0" w:before="16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Nom de la fonctionnalité : Visionneuse / Caroussel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 détaillée : Sur la page d'accueil, une visionneuse qui défile toute seule les images de nos produits, des promotions etc. Les images défilent automatiquement, à intervalle régulier mais l'utilisateur peut changer d'image en cliquant sur une flèche à gauche et/ou à droite de l'écran.</w:t>
      </w:r>
    </w:p>
    <w:p w:rsidR="00000000" w:rsidDel="00000000" w:rsidP="00000000" w:rsidRDefault="00000000" w:rsidRPr="00000000" w14:paraId="00000042">
      <w:pPr>
        <w:tabs>
          <w:tab w:val="left" w:pos="360"/>
        </w:tabs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Les améliorations à prévoir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Création de compte utilisateur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360"/>
        </w:tabs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Système de Parrainage / Points de fidélité</w:t>
      </w:r>
    </w:p>
    <w:p w:rsidR="00000000" w:rsidDel="00000000" w:rsidP="00000000" w:rsidRDefault="00000000" w:rsidRPr="00000000" w14:paraId="00000046">
      <w:pPr>
        <w:keepNext w:val="1"/>
        <w:keepLines w:val="1"/>
        <w:spacing w:after="240" w:before="3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Les besoins des utilisateurs</w:t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User’s stories</w:t>
      </w:r>
    </w:p>
    <w:p w:rsidR="00000000" w:rsidDel="00000000" w:rsidP="00000000" w:rsidRDefault="00000000" w:rsidRPr="00000000" w14:paraId="00000048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Le client veut des facilités de paiements, un service client rapide et efficace.</w:t>
      </w:r>
    </w:p>
    <w:p w:rsidR="00000000" w:rsidDel="00000000" w:rsidP="00000000" w:rsidRDefault="00000000" w:rsidRPr="00000000" w14:paraId="0000004A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des méthodes de paiements simples et sécurisées (Paypal etc)</w:t>
      </w:r>
    </w:p>
    <w:p w:rsidR="00000000" w:rsidDel="00000000" w:rsidP="00000000" w:rsidRDefault="00000000" w:rsidRPr="00000000" w14:paraId="0000004B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visibilité et la mise à jour régulière sur nos produits et nos promotions.</w:t>
      </w:r>
    </w:p>
    <w:p w:rsidR="00000000" w:rsidDel="00000000" w:rsidP="00000000" w:rsidRDefault="00000000" w:rsidRPr="00000000" w14:paraId="0000004C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un programme de fidélité qui avantage le client régulier.</w:t>
      </w:r>
    </w:p>
    <w:p w:rsidR="00000000" w:rsidDel="00000000" w:rsidP="00000000" w:rsidRDefault="00000000" w:rsidRPr="00000000" w14:paraId="0000004D">
      <w:pPr>
        <w:keepNext w:val="1"/>
        <w:keepLines w:val="1"/>
        <w:spacing w:after="240" w:before="3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Design et navigation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La charte graphique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Logo ; </w:t>
      </w:r>
    </w:p>
    <w:p w:rsidR="00000000" w:rsidDel="00000000" w:rsidP="00000000" w:rsidRDefault="00000000" w:rsidRPr="00000000" w14:paraId="00000050">
      <w:pPr>
        <w:spacing w:after="0" w:before="1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/>
        <w:pict>
          <v:rect id="rectole0000000000" style="width:106.250000pt;height:104.25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Couleurs ; Blanc, Noir, Rouge.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Typographie ; Japanisée, typé Asiatique.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Espacements ; le contenu du site se tiendra au centre et seul cette partie est mobile. le fond du site est tiré de dessins noir et blanc de manga et il est immobile.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Variantes des éléments précédents ; le Shop quant à lui prendra tout l'espace, une barre latérale à gauche pour la recherche avancée et les filtres de recherche.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page de contact sera simplement un formulaire classique de contact où l'utilisateur renseigne son mail, il pourra sélectionner le motif de son mail à l'aide d'un menu déroulant proposant différents choix tel que 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Problèmes avec ma commande.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Remboursement de ma commande.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Je n'ai pas reçu ma commande.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Je souhaite annulé ma commande.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J'ai reçu ma commande mais le produit est abimé ou cassé.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16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Exemples de sites pour inspiration : Tsume / Mangatori.</w:t>
      </w:r>
    </w:p>
    <w:p w:rsidR="00000000" w:rsidDel="00000000" w:rsidP="00000000" w:rsidRDefault="00000000" w:rsidRPr="00000000" w14:paraId="0000005C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005D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6"/>
          <w:szCs w:val="26"/>
          <w:shd w:fill="auto" w:val="clear"/>
          <w:vertAlign w:val="baseline"/>
          <w:rtl w:val="0"/>
        </w:rPr>
        <w:t xml:space="preserve">Accueil :</w:t>
      </w:r>
    </w:p>
    <w:p w:rsidR="00000000" w:rsidDel="00000000" w:rsidP="00000000" w:rsidRDefault="00000000" w:rsidRPr="00000000" w14:paraId="0000005F">
      <w:pPr>
        <w:spacing w:after="0" w:before="1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421.100000pt;height:315.850000pt" o:ole="" o:preferrelative="t">
            <v:imagedata r:id="rId3" o:title=""/>
            <o:lock v:ext="edit"/>
          </v:rect>
          <o:OLEObject DrawAspect="Content" r:id="rId4" ObjectID="0000000001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1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Shop :</w:t>
      </w:r>
    </w:p>
    <w:p w:rsidR="00000000" w:rsidDel="00000000" w:rsidP="00000000" w:rsidRDefault="00000000" w:rsidRPr="00000000" w14:paraId="00000061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2" style="width:421.100000pt;height:315.850000pt" o:ole="" o:preferrelative="t">
            <v:imagedata r:id="rId5" o:title=""/>
            <o:lock v:ext="edit"/>
          </v:rect>
          <o:OLEObject DrawAspect="Content" r:id="rId6" ObjectID="0000000002" ProgID="StaticMetafile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spacing w:after="240" w:before="3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Préconisations et remarques </w:t>
      </w:r>
    </w:p>
    <w:p w:rsidR="00000000" w:rsidDel="00000000" w:rsidP="00000000" w:rsidRDefault="00000000" w:rsidRPr="00000000" w14:paraId="00000065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Le site devra impérativement s'adapter aux ordinateurs et aux mobiles / tablettes.</w:t>
      </w:r>
    </w:p>
    <w:p w:rsidR="00000000" w:rsidDel="00000000" w:rsidP="00000000" w:rsidRDefault="00000000" w:rsidRPr="00000000" w14:paraId="00000066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Il devra être fonctionnel sur tous les navigateurs.</w:t>
      </w:r>
    </w:p>
    <w:p w:rsidR="00000000" w:rsidDel="00000000" w:rsidP="00000000" w:rsidRDefault="00000000" w:rsidRPr="00000000" w14:paraId="00000067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Séléction de la langue (Français / Anglais / Japonais) doit être fonctionnelle et doit modifier la devise monnaitaire dans celle correspondant au pays sélectionné.</w:t>
      </w:r>
    </w:p>
    <w:p w:rsidR="00000000" w:rsidDel="00000000" w:rsidP="00000000" w:rsidRDefault="00000000" w:rsidRPr="00000000" w14:paraId="00000068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Les mentions légales devront être tout en bas de la page au milieu et cliquable.</w:t>
      </w:r>
    </w:p>
    <w:p w:rsidR="00000000" w:rsidDel="00000000" w:rsidP="00000000" w:rsidRDefault="00000000" w:rsidRPr="00000000" w14:paraId="00000069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fonction recherche doit être intégrée au site et ne doit pas utiliser un moteur de recherche existant (Google etc).</w:t>
      </w:r>
    </w:p>
    <w:p w:rsidR="00000000" w:rsidDel="00000000" w:rsidP="00000000" w:rsidRDefault="00000000" w:rsidRPr="00000000" w14:paraId="0000006A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L'utilisateur pourra revenir a l'accueil en cliquant sur Accueil en haut a gauche dans la barre de navigation.</w:t>
      </w:r>
    </w:p>
    <w:p w:rsidR="00000000" w:rsidDel="00000000" w:rsidP="00000000" w:rsidRDefault="00000000" w:rsidRPr="00000000" w14:paraId="0000006B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barre de navigation doit être fixe, peu importe où se trouve l'uilisateur sur la page (scroll).</w:t>
      </w:r>
    </w:p>
    <w:p w:rsidR="00000000" w:rsidDel="00000000" w:rsidP="00000000" w:rsidRDefault="00000000" w:rsidRPr="00000000" w14:paraId="0000006C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Vous devrez vous occupez de l'hébergement et de la maintenance du site.</w:t>
      </w:r>
    </w:p>
    <w:p w:rsidR="00000000" w:rsidDel="00000000" w:rsidP="00000000" w:rsidRDefault="00000000" w:rsidRPr="00000000" w14:paraId="0000006D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Rétro-planning et budget</w:t>
      </w:r>
    </w:p>
    <w:p w:rsidR="00000000" w:rsidDel="00000000" w:rsidP="00000000" w:rsidRDefault="00000000" w:rsidRPr="00000000" w14:paraId="0000006F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La première présentation du site devra être faite sous 4 jours.</w:t>
      </w:r>
    </w:p>
    <w:p w:rsidR="00000000" w:rsidDel="00000000" w:rsidP="00000000" w:rsidRDefault="00000000" w:rsidRPr="00000000" w14:paraId="00000070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Le projet final doit être remis sous 1 semaine.</w:t>
      </w:r>
    </w:p>
    <w:p w:rsidR="00000000" w:rsidDel="00000000" w:rsidP="00000000" w:rsidRDefault="00000000" w:rsidRPr="00000000" w14:paraId="00000071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Notre bugdet est de 1.500 euros/net.</w:t>
      </w:r>
    </w:p>
    <w:p w:rsidR="00000000" w:rsidDel="00000000" w:rsidP="00000000" w:rsidRDefault="00000000" w:rsidRPr="00000000" w14:paraId="00000072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  <w:rtl w:val="0"/>
        </w:rPr>
        <w:t xml:space="preserve">Un contrat pour l'hébergement et la maintenance sera établi à 250euros mensuel pendant 1an, renouvellable.</w:t>
      </w:r>
    </w:p>
    <w:p w:rsidR="00000000" w:rsidDel="00000000" w:rsidP="00000000" w:rsidRDefault="00000000" w:rsidRPr="00000000" w14:paraId="00000073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