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70FDA294" w14:textId="77777777" w:rsidTr="00A31A5B">
        <w:tc>
          <w:tcPr>
            <w:tcW w:w="5395" w:type="dxa"/>
          </w:tcPr>
          <w:p w14:paraId="31A4DF9D" w14:textId="4494FCCE" w:rsidR="00A81248" w:rsidRPr="006B7126" w:rsidRDefault="00A81248" w:rsidP="00A81248">
            <w:pPr>
              <w:pStyle w:val="Ancredugraphisme"/>
              <w:rPr>
                <w:noProof/>
              </w:rPr>
            </w:pPr>
          </w:p>
        </w:tc>
        <w:tc>
          <w:tcPr>
            <w:tcW w:w="5237" w:type="dxa"/>
          </w:tcPr>
          <w:p w14:paraId="1D235EEE" w14:textId="00FD9B4A" w:rsidR="00A81248" w:rsidRPr="006B7126" w:rsidRDefault="00A81248" w:rsidP="00A81248">
            <w:pPr>
              <w:pStyle w:val="Ancredugraphisme"/>
              <w:rPr>
                <w:noProof/>
              </w:rPr>
            </w:pPr>
          </w:p>
        </w:tc>
      </w:tr>
      <w:tr w:rsidR="00A81248" w:rsidRPr="006B7126" w14:paraId="5DF35217" w14:textId="77777777" w:rsidTr="00A31A5B">
        <w:trPr>
          <w:trHeight w:val="2719"/>
        </w:trPr>
        <w:tc>
          <w:tcPr>
            <w:tcW w:w="5395" w:type="dxa"/>
          </w:tcPr>
          <w:p w14:paraId="1D0748A7" w14:textId="56261199" w:rsidR="00F405C0" w:rsidRDefault="00F405C0" w:rsidP="003C642C">
            <w:pPr>
              <w:pStyle w:val="Titre5"/>
              <w:rPr>
                <w:noProof/>
                <w:sz w:val="96"/>
                <w:szCs w:val="32"/>
              </w:rPr>
            </w:pPr>
          </w:p>
          <w:p w14:paraId="4D530AF7" w14:textId="6FC2BE31" w:rsidR="00A81248" w:rsidRPr="000A7F61" w:rsidRDefault="00F405C0" w:rsidP="003C642C">
            <w:pPr>
              <w:pStyle w:val="Titre5"/>
              <w:rPr>
                <w:noProof/>
              </w:rPr>
            </w:pPr>
            <w:r>
              <w:rPr>
                <w:noProof/>
                <w:sz w:val="96"/>
                <w:szCs w:val="32"/>
              </w:rPr>
              <w:t>Résumé</w:t>
            </w:r>
          </w:p>
        </w:tc>
        <w:tc>
          <w:tcPr>
            <w:tcW w:w="5237" w:type="dxa"/>
          </w:tcPr>
          <w:p w14:paraId="05D881AC" w14:textId="22B3341E" w:rsidR="00A81248" w:rsidRPr="006B7126" w:rsidRDefault="00CA1811">
            <w:pPr>
              <w:rPr>
                <w:noProof/>
              </w:rPr>
            </w:pPr>
            <w:r>
              <w:rPr>
                <w:noProof/>
                <w:highlight w:val="yellow"/>
              </w:rPr>
              <w:drawing>
                <wp:anchor distT="0" distB="0" distL="114300" distR="114300" simplePos="0" relativeHeight="251661312" behindDoc="0" locked="0" layoutInCell="1" allowOverlap="1" wp14:anchorId="4F4B41B1" wp14:editId="7168016A">
                  <wp:simplePos x="0" y="0"/>
                  <wp:positionH relativeFrom="column">
                    <wp:posOffset>1531205</wp:posOffset>
                  </wp:positionH>
                  <wp:positionV relativeFrom="paragraph">
                    <wp:posOffset>-529590</wp:posOffset>
                  </wp:positionV>
                  <wp:extent cx="2130822" cy="1402080"/>
                  <wp:effectExtent l="0" t="0" r="3175"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6644" cy="140591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81248" w:rsidRPr="006B7126" w14:paraId="263FC13A" w14:textId="77777777" w:rsidTr="007268F9">
        <w:trPr>
          <w:trHeight w:val="7503"/>
        </w:trPr>
        <w:tc>
          <w:tcPr>
            <w:tcW w:w="5395" w:type="dxa"/>
          </w:tcPr>
          <w:p w14:paraId="5AA11572"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1B91A26D" wp14:editId="3D10FC1A">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C23D2A3"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70C08F20" w14:textId="77777777" w:rsidR="00A81248" w:rsidRPr="006B7126" w:rsidRDefault="00A81248">
            <w:pPr>
              <w:rPr>
                <w:noProof/>
              </w:rPr>
            </w:pPr>
          </w:p>
        </w:tc>
      </w:tr>
      <w:tr w:rsidR="00A81248" w:rsidRPr="006B7126" w14:paraId="7C136186" w14:textId="77777777" w:rsidTr="00A31A5B">
        <w:trPr>
          <w:trHeight w:val="1299"/>
        </w:trPr>
        <w:tc>
          <w:tcPr>
            <w:tcW w:w="5395" w:type="dxa"/>
          </w:tcPr>
          <w:p w14:paraId="76E4989F" w14:textId="77777777" w:rsidR="00A81248" w:rsidRPr="006B7126" w:rsidRDefault="00A81248">
            <w:pPr>
              <w:rPr>
                <w:noProof/>
              </w:rPr>
            </w:pPr>
          </w:p>
        </w:tc>
        <w:tc>
          <w:tcPr>
            <w:tcW w:w="5237" w:type="dxa"/>
          </w:tcPr>
          <w:p w14:paraId="04AFA18B" w14:textId="42ADDF26" w:rsidR="00A81248" w:rsidRPr="000A7F61" w:rsidRDefault="007268F9" w:rsidP="000A7F61">
            <w:pPr>
              <w:pStyle w:val="Texte"/>
              <w:rPr>
                <w:rStyle w:val="Accentuation"/>
                <w:sz w:val="42"/>
                <w:szCs w:val="42"/>
              </w:rPr>
            </w:pPr>
            <w:r w:rsidRPr="000A7F61">
              <w:rPr>
                <w:rStyle w:val="Accentuation"/>
                <w:sz w:val="42"/>
                <w:szCs w:val="42"/>
              </w:rPr>
              <w:t>Importation, analyse et visualisation de données d’enquête dans un modèle multidimensionnel de trajectoires de vie</w:t>
            </w:r>
          </w:p>
          <w:p w14:paraId="3C7D23E3" w14:textId="77777777" w:rsidR="007268F9" w:rsidRDefault="007268F9" w:rsidP="000A7F61">
            <w:pPr>
              <w:pStyle w:val="Texte"/>
              <w:rPr>
                <w:rStyle w:val="Accentuation"/>
                <w:sz w:val="42"/>
                <w:szCs w:val="42"/>
              </w:rPr>
            </w:pPr>
          </w:p>
          <w:p w14:paraId="730E0644" w14:textId="6325CED8" w:rsidR="000A7F61" w:rsidRPr="000A7F61" w:rsidRDefault="000A7F61" w:rsidP="000A7F61">
            <w:pPr>
              <w:pStyle w:val="Texte"/>
              <w:rPr>
                <w:rStyle w:val="Accentuation"/>
                <w:sz w:val="42"/>
                <w:szCs w:val="42"/>
              </w:rPr>
            </w:pPr>
          </w:p>
        </w:tc>
      </w:tr>
      <w:tr w:rsidR="00A81248" w:rsidRPr="006B7126" w14:paraId="25309E78" w14:textId="77777777" w:rsidTr="000A7F61">
        <w:trPr>
          <w:trHeight w:val="216"/>
        </w:trPr>
        <w:tc>
          <w:tcPr>
            <w:tcW w:w="5395" w:type="dxa"/>
          </w:tcPr>
          <w:p w14:paraId="0E915794" w14:textId="77777777" w:rsidR="00A81248" w:rsidRPr="006B7126" w:rsidRDefault="00A81248">
            <w:pPr>
              <w:rPr>
                <w:noProof/>
              </w:rPr>
            </w:pPr>
          </w:p>
        </w:tc>
        <w:tc>
          <w:tcPr>
            <w:tcW w:w="5237" w:type="dxa"/>
          </w:tcPr>
          <w:p w14:paraId="3E1092E7" w14:textId="77777777" w:rsidR="007268F9" w:rsidRPr="000A7F61" w:rsidRDefault="007268F9" w:rsidP="000A7F61">
            <w:pPr>
              <w:pStyle w:val="Texte"/>
              <w:rPr>
                <w:rStyle w:val="Accentuation"/>
                <w:sz w:val="32"/>
                <w:szCs w:val="32"/>
              </w:rPr>
            </w:pPr>
            <w:r w:rsidRPr="000A7F61">
              <w:rPr>
                <w:rStyle w:val="Accentuation"/>
                <w:sz w:val="32"/>
                <w:szCs w:val="32"/>
              </w:rPr>
              <w:t>BENKAOUR Salwa</w:t>
            </w:r>
          </w:p>
          <w:p w14:paraId="2CA9067D" w14:textId="77777777" w:rsidR="007268F9" w:rsidRPr="000A7F61" w:rsidRDefault="007268F9" w:rsidP="000A7F61">
            <w:pPr>
              <w:pStyle w:val="Texte"/>
              <w:rPr>
                <w:rStyle w:val="Accentuation"/>
                <w:sz w:val="32"/>
                <w:szCs w:val="32"/>
              </w:rPr>
            </w:pPr>
            <w:r w:rsidRPr="000A7F61">
              <w:rPr>
                <w:rStyle w:val="Accentuation"/>
                <w:sz w:val="32"/>
                <w:szCs w:val="32"/>
              </w:rPr>
              <w:t>FLEURY Pierre</w:t>
            </w:r>
          </w:p>
          <w:p w14:paraId="4DEA00E1" w14:textId="6A32746A" w:rsidR="007268F9" w:rsidRPr="000A7F61" w:rsidRDefault="007268F9" w:rsidP="000A7F61">
            <w:pPr>
              <w:pStyle w:val="Texte"/>
              <w:rPr>
                <w:rStyle w:val="Accentuation"/>
              </w:rPr>
            </w:pPr>
            <w:r w:rsidRPr="000A7F61">
              <w:rPr>
                <w:rStyle w:val="Accentuation"/>
                <w:sz w:val="32"/>
                <w:szCs w:val="32"/>
              </w:rPr>
              <w:t>JORDAN Célia</w:t>
            </w:r>
          </w:p>
        </w:tc>
      </w:tr>
    </w:tbl>
    <w:p w14:paraId="13C58525" w14:textId="3C63BAC9" w:rsidR="00FC33FE" w:rsidRDefault="00FC33FE" w:rsidP="00FC33FE">
      <w:pPr>
        <w:rPr>
          <w:noProof/>
        </w:rPr>
      </w:pPr>
    </w:p>
    <w:p w14:paraId="55F5B284" w14:textId="77777777" w:rsidR="00FC33FE" w:rsidRDefault="00FC33FE">
      <w:pPr>
        <w:rPr>
          <w:noProof/>
        </w:rPr>
        <w:sectPr w:rsidR="00FC33FE" w:rsidSect="00A31A5B">
          <w:footerReference w:type="even" r:id="rId12"/>
          <w:footerReference w:type="default" r:id="rId13"/>
          <w:pgSz w:w="11906" w:h="16838" w:code="9"/>
          <w:pgMar w:top="720" w:right="624" w:bottom="1077" w:left="624" w:header="709" w:footer="431" w:gutter="0"/>
          <w:cols w:space="708"/>
          <w:titlePg/>
          <w:docGrid w:linePitch="360"/>
        </w:sectPr>
      </w:pPr>
    </w:p>
    <w:sdt>
      <w:sdtPr>
        <w:rPr>
          <w:rFonts w:asciiTheme="minorHAnsi" w:eastAsiaTheme="minorHAnsi" w:hAnsiTheme="minorHAnsi" w:cstheme="minorBidi"/>
          <w:color w:val="auto"/>
          <w:sz w:val="24"/>
          <w:szCs w:val="24"/>
          <w:lang w:eastAsia="en-US"/>
        </w:rPr>
        <w:id w:val="1986509439"/>
        <w:docPartObj>
          <w:docPartGallery w:val="Table of Contents"/>
          <w:docPartUnique/>
        </w:docPartObj>
      </w:sdtPr>
      <w:sdtEndPr>
        <w:rPr>
          <w:b/>
          <w:bCs/>
        </w:rPr>
      </w:sdtEndPr>
      <w:sdtContent>
        <w:p w14:paraId="01417B83" w14:textId="54E6F43A" w:rsidR="000A7F61" w:rsidRDefault="000A7F61">
          <w:pPr>
            <w:pStyle w:val="En-ttedetabledesmatires"/>
          </w:pPr>
          <w:r>
            <w:t>Table des matières</w:t>
          </w:r>
        </w:p>
        <w:p w14:paraId="25BEA769" w14:textId="0553B336" w:rsidR="004A6089" w:rsidRDefault="000A7F61">
          <w:pPr>
            <w:pStyle w:val="TM1"/>
            <w:tabs>
              <w:tab w:val="right" w:leader="dot" w:pos="9060"/>
            </w:tabs>
            <w:rPr>
              <w:rFonts w:eastAsiaTheme="minorEastAsia"/>
              <w:noProof/>
              <w:sz w:val="22"/>
              <w:szCs w:val="22"/>
              <w:lang w:eastAsia="fr-FR"/>
            </w:rPr>
          </w:pPr>
          <w:r>
            <w:fldChar w:fldCharType="begin"/>
          </w:r>
          <w:r>
            <w:instrText xml:space="preserve"> TOC \o "1-3" \h \z \u </w:instrText>
          </w:r>
          <w:r>
            <w:fldChar w:fldCharType="separate"/>
          </w:r>
          <w:hyperlink w:anchor="_Toc105579182" w:history="1">
            <w:r w:rsidR="004A6089" w:rsidRPr="00F362D2">
              <w:rPr>
                <w:rStyle w:val="Lienhypertexte"/>
                <w:noProof/>
              </w:rPr>
              <w:t>Résumé en Français</w:t>
            </w:r>
            <w:r w:rsidR="004A6089">
              <w:rPr>
                <w:noProof/>
                <w:webHidden/>
              </w:rPr>
              <w:tab/>
            </w:r>
            <w:r w:rsidR="004A6089">
              <w:rPr>
                <w:noProof/>
                <w:webHidden/>
              </w:rPr>
              <w:fldChar w:fldCharType="begin"/>
            </w:r>
            <w:r w:rsidR="004A6089">
              <w:rPr>
                <w:noProof/>
                <w:webHidden/>
              </w:rPr>
              <w:instrText xml:space="preserve"> PAGEREF _Toc105579182 \h </w:instrText>
            </w:r>
            <w:r w:rsidR="004A6089">
              <w:rPr>
                <w:noProof/>
                <w:webHidden/>
              </w:rPr>
            </w:r>
            <w:r w:rsidR="004A6089">
              <w:rPr>
                <w:noProof/>
                <w:webHidden/>
              </w:rPr>
              <w:fldChar w:fldCharType="separate"/>
            </w:r>
            <w:r w:rsidR="004A6089">
              <w:rPr>
                <w:noProof/>
                <w:webHidden/>
              </w:rPr>
              <w:t>3</w:t>
            </w:r>
            <w:r w:rsidR="004A6089">
              <w:rPr>
                <w:noProof/>
                <w:webHidden/>
              </w:rPr>
              <w:fldChar w:fldCharType="end"/>
            </w:r>
          </w:hyperlink>
        </w:p>
        <w:p w14:paraId="1E292FD4" w14:textId="76B74AF0" w:rsidR="004A6089" w:rsidRDefault="004A6089">
          <w:pPr>
            <w:pStyle w:val="TM1"/>
            <w:tabs>
              <w:tab w:val="right" w:leader="dot" w:pos="9060"/>
            </w:tabs>
            <w:rPr>
              <w:rFonts w:eastAsiaTheme="minorEastAsia"/>
              <w:noProof/>
              <w:sz w:val="22"/>
              <w:szCs w:val="22"/>
              <w:lang w:eastAsia="fr-FR"/>
            </w:rPr>
          </w:pPr>
          <w:hyperlink w:anchor="_Toc105579183" w:history="1">
            <w:r w:rsidRPr="00F362D2">
              <w:rPr>
                <w:rStyle w:val="Lienhypertexte"/>
                <w:noProof/>
              </w:rPr>
              <w:t>Resume in English</w:t>
            </w:r>
            <w:r>
              <w:rPr>
                <w:noProof/>
                <w:webHidden/>
              </w:rPr>
              <w:tab/>
            </w:r>
            <w:r>
              <w:rPr>
                <w:noProof/>
                <w:webHidden/>
              </w:rPr>
              <w:fldChar w:fldCharType="begin"/>
            </w:r>
            <w:r>
              <w:rPr>
                <w:noProof/>
                <w:webHidden/>
              </w:rPr>
              <w:instrText xml:space="preserve"> PAGEREF _Toc105579183 \h </w:instrText>
            </w:r>
            <w:r>
              <w:rPr>
                <w:noProof/>
                <w:webHidden/>
              </w:rPr>
            </w:r>
            <w:r>
              <w:rPr>
                <w:noProof/>
                <w:webHidden/>
              </w:rPr>
              <w:fldChar w:fldCharType="separate"/>
            </w:r>
            <w:r>
              <w:rPr>
                <w:noProof/>
                <w:webHidden/>
              </w:rPr>
              <w:t>3</w:t>
            </w:r>
            <w:r>
              <w:rPr>
                <w:noProof/>
                <w:webHidden/>
              </w:rPr>
              <w:fldChar w:fldCharType="end"/>
            </w:r>
          </w:hyperlink>
        </w:p>
        <w:p w14:paraId="482C0C28" w14:textId="2D1C92D6" w:rsidR="000A7F61" w:rsidRDefault="000A7F61">
          <w:r>
            <w:rPr>
              <w:b/>
              <w:bCs/>
            </w:rPr>
            <w:fldChar w:fldCharType="end"/>
          </w:r>
        </w:p>
      </w:sdtContent>
    </w:sdt>
    <w:p w14:paraId="2BDC372E" w14:textId="77777777" w:rsidR="002916EC" w:rsidRDefault="002916EC" w:rsidP="002916EC">
      <w:pPr>
        <w:pStyle w:val="Titre2"/>
        <w:rPr>
          <w:noProof/>
        </w:rPr>
      </w:pPr>
      <w:r>
        <w:rPr>
          <w:noProof/>
        </w:rPr>
        <w:br w:type="page"/>
      </w:r>
    </w:p>
    <w:p w14:paraId="3D2A258E" w14:textId="6CA363F5" w:rsidR="00D1279D" w:rsidRDefault="00F405C0" w:rsidP="00F405C0">
      <w:pPr>
        <w:pStyle w:val="Style6"/>
      </w:pPr>
      <w:bookmarkStart w:id="0" w:name="_Toc105579182"/>
      <w:r>
        <w:lastRenderedPageBreak/>
        <w:t>Résumé en Français</w:t>
      </w:r>
      <w:bookmarkEnd w:id="0"/>
    </w:p>
    <w:p w14:paraId="1578375C" w14:textId="77777777" w:rsidR="000409AB" w:rsidRDefault="00F405C0" w:rsidP="00873ECF">
      <w:r>
        <w:t xml:space="preserve">Dans le cadre de notre première année de master Informatique et Cognition (IC) nous devons </w:t>
      </w:r>
      <w:r w:rsidR="00382EB5">
        <w:t>effectuer</w:t>
      </w:r>
      <w:r>
        <w:t xml:space="preserve"> un Travail d’Etude et de Recherche </w:t>
      </w:r>
      <w:r w:rsidR="00E724CC">
        <w:t>(TER)</w:t>
      </w:r>
      <w:r w:rsidR="00382EB5">
        <w:t xml:space="preserve">. Damien Pellier nous propose une liste de projet </w:t>
      </w:r>
      <w:r w:rsidR="00873ECF">
        <w:t>disponible afin d’effectuer notre projet, notre choix se porte sur l’i</w:t>
      </w:r>
      <w:r w:rsidR="00873ECF" w:rsidRPr="00873ECF">
        <w:t xml:space="preserve">mportation, </w:t>
      </w:r>
      <w:r w:rsidR="00873ECF">
        <w:t>l’</w:t>
      </w:r>
      <w:r w:rsidR="00873ECF" w:rsidRPr="00873ECF">
        <w:t xml:space="preserve">analyse et </w:t>
      </w:r>
      <w:r w:rsidR="00873ECF">
        <w:t xml:space="preserve">la </w:t>
      </w:r>
      <w:r w:rsidR="00873ECF" w:rsidRPr="00873ECF">
        <w:t>visualisation de données d’enquête dans un modèle multidimensionnel de trajectoires de vie</w:t>
      </w:r>
      <w:r w:rsidR="00873ECF">
        <w:t xml:space="preserve">. </w:t>
      </w:r>
    </w:p>
    <w:p w14:paraId="43D3600A" w14:textId="0F2B9177" w:rsidR="004A6089" w:rsidRDefault="00873ECF" w:rsidP="00873ECF">
      <w:r>
        <w:t xml:space="preserve">Ce stage est proposé par Jérôme Gensel de l’équipe STEAMER. </w:t>
      </w:r>
    </w:p>
    <w:p w14:paraId="4801818E" w14:textId="33A6798A" w:rsidR="00F405C0" w:rsidRPr="004A6089" w:rsidRDefault="004A6089" w:rsidP="00873ECF">
      <w:r w:rsidRPr="004A6089">
        <w:t>Le projet consiste en p</w:t>
      </w:r>
      <w:r>
        <w:t xml:space="preserve">remier temps </w:t>
      </w:r>
      <w:r w:rsidR="00BC7C70">
        <w:t>à</w:t>
      </w:r>
      <w:r>
        <w:t xml:space="preserve"> réaliser une base de données relationnelle basé sur un modèle multi point de vue. Ensuite il faut analyser les données afin de voir ce que l’on peut en faire ressortir. On voit alors que l’on a 3 grandes dimensions qui sont la dimension Familiale, la dimension professionnelle et la dimension résidentielle. Nous avons également une quatrième dimension qui </w:t>
      </w:r>
      <w:r w:rsidR="00C603DD">
        <w:t>représente</w:t>
      </w:r>
      <w:r>
        <w:t xml:space="preserve"> les voyages</w:t>
      </w:r>
      <w:r w:rsidR="00C603DD">
        <w:t>/loisirs</w:t>
      </w:r>
      <w:r>
        <w:t>.</w:t>
      </w:r>
      <w:r w:rsidR="00523BCE">
        <w:t xml:space="preserve"> Pour la dernière partie, nous devons présenter une visualisation des </w:t>
      </w:r>
      <w:r w:rsidR="00BC7C70">
        <w:t>données accessible</w:t>
      </w:r>
      <w:r w:rsidR="00523BCE">
        <w:t xml:space="preserve"> pour </w:t>
      </w:r>
      <w:r w:rsidR="00BC7C70">
        <w:t>le plus grand nombre</w:t>
      </w:r>
      <w:r w:rsidR="00523BCE">
        <w:t xml:space="preserve">. Nous proposons donc une interface permettant de choisi un numéro d’enquêter ce qui nous affiche par default ses </w:t>
      </w:r>
      <w:r w:rsidR="00BC7C70">
        <w:t>quatre</w:t>
      </w:r>
      <w:r w:rsidR="00523BCE">
        <w:t xml:space="preserve"> trajectoires</w:t>
      </w:r>
      <w:r w:rsidR="00BC7C70">
        <w:t xml:space="preserve"> de vie qui sont respectivement familiale, </w:t>
      </w:r>
      <w:r w:rsidR="005C62FE">
        <w:t>professionnelle</w:t>
      </w:r>
      <w:r w:rsidR="00BC7C70">
        <w:t xml:space="preserve">, résidentielle et voyage. </w:t>
      </w:r>
      <w:r w:rsidR="005C62FE">
        <w:t xml:space="preserve">Il est ensuite possible de rajouter des filtres permettant de réduire le nombre d’information que l’on souhaite observe, il est également possible de visualiser </w:t>
      </w:r>
      <w:r w:rsidR="005A4755">
        <w:t xml:space="preserve">les informations sur une carte. </w:t>
      </w:r>
      <w:r w:rsidR="00873ECF" w:rsidRPr="004A6089">
        <w:br/>
      </w:r>
    </w:p>
    <w:p w14:paraId="11DC5567" w14:textId="096949E9" w:rsidR="00F405C0" w:rsidRDefault="00F405C0" w:rsidP="00F405C0">
      <w:pPr>
        <w:pStyle w:val="Style6"/>
        <w:rPr>
          <w:lang w:val="en-US"/>
        </w:rPr>
      </w:pPr>
      <w:bookmarkStart w:id="1" w:name="_Toc105579183"/>
      <w:r w:rsidRPr="004A6089">
        <w:rPr>
          <w:lang w:val="en-US"/>
        </w:rPr>
        <w:t>Resume in English</w:t>
      </w:r>
      <w:bookmarkEnd w:id="1"/>
    </w:p>
    <w:p w14:paraId="70F55786" w14:textId="77777777" w:rsidR="000409AB" w:rsidRDefault="004D6312" w:rsidP="004D6312">
      <w:pPr>
        <w:rPr>
          <w:lang w:val="en-US"/>
        </w:rPr>
      </w:pPr>
      <w:r w:rsidRPr="004D6312">
        <w:rPr>
          <w:lang w:val="en-US"/>
        </w:rPr>
        <w:t xml:space="preserve">As part of our first year of the Computer Science and Cognition (IC) master's program, we have to do a Research and Study Work (RWW). Damien Pellier proposes us a list of available projects in order to carry out our project, our choice is the import, analysis and visualization of survey data in a multidimensional model of life trajectories. </w:t>
      </w:r>
    </w:p>
    <w:p w14:paraId="6AAA1328" w14:textId="2808B430" w:rsidR="004D6312" w:rsidRPr="004D6312" w:rsidRDefault="004D6312" w:rsidP="004D6312">
      <w:pPr>
        <w:rPr>
          <w:lang w:val="en-US"/>
        </w:rPr>
      </w:pPr>
      <w:r w:rsidRPr="004D6312">
        <w:rPr>
          <w:lang w:val="en-US"/>
        </w:rPr>
        <w:t xml:space="preserve">This internship is proposed by Jérôme Gensel of the STEAMER team. </w:t>
      </w:r>
    </w:p>
    <w:p w14:paraId="2745334E" w14:textId="65E30A72" w:rsidR="004D6312" w:rsidRPr="004A6089" w:rsidRDefault="004D6312" w:rsidP="004D6312">
      <w:pPr>
        <w:rPr>
          <w:lang w:val="en-US"/>
        </w:rPr>
      </w:pPr>
      <w:r w:rsidRPr="004D6312">
        <w:rPr>
          <w:lang w:val="en-US"/>
        </w:rPr>
        <w:t xml:space="preserve">The project consists first of all in creating a relational database based on a multi-point of view model. Then we have to analyze the data in order to see what we can bring out of it. We can see that we have 3 main dimensions which are the Family dimension, the professional dimension and the residential dimension. We also have a fourth dimension that represents leisure. For the last part, we must present a visualization of the data accessible to the greatest number. We therefore propose an interface allowing to choose a survey number which displays by default its four life trajectories which are respectively family, professional, residential and travel. It is then possible to add filters to reduce the amount of information that we want to observe, it is also possible to visualize the information on a map. </w:t>
      </w:r>
    </w:p>
    <w:sectPr w:rsidR="004D6312" w:rsidRPr="004A6089" w:rsidSect="00FC33FE">
      <w:pgSz w:w="11906" w:h="16838" w:code="9"/>
      <w:pgMar w:top="1418" w:right="1418" w:bottom="1418" w:left="1418"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EB531" w14:textId="77777777" w:rsidR="00FC4EA4" w:rsidRDefault="00FC4EA4" w:rsidP="001205A1">
      <w:r>
        <w:separator/>
      </w:r>
    </w:p>
  </w:endnote>
  <w:endnote w:type="continuationSeparator" w:id="0">
    <w:p w14:paraId="1E2DAD84" w14:textId="77777777" w:rsidR="00FC4EA4" w:rsidRDefault="00FC4EA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EndPr>
      <w:rPr>
        <w:rStyle w:val="Numrodepage"/>
      </w:rPr>
    </w:sdtEndPr>
    <w:sdtContent>
      <w:p w14:paraId="21B5CCAB"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67971D8"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05ED" w14:textId="77777777" w:rsidR="00FC33FE" w:rsidRDefault="00FC33FE">
    <w:pPr>
      <w:pStyle w:val="Pieddepage"/>
      <w:tabs>
        <w:tab w:val="clear" w:pos="4680"/>
        <w:tab w:val="clear" w:pos="9360"/>
      </w:tabs>
      <w:jc w:val="center"/>
      <w:rPr>
        <w:caps/>
        <w:color w:val="123869" w:themeColor="accent1"/>
      </w:rPr>
    </w:pPr>
    <w:r>
      <w:rPr>
        <w:caps/>
        <w:color w:val="123869" w:themeColor="accent1"/>
      </w:rPr>
      <w:fldChar w:fldCharType="begin"/>
    </w:r>
    <w:r>
      <w:rPr>
        <w:caps/>
        <w:color w:val="123869" w:themeColor="accent1"/>
      </w:rPr>
      <w:instrText>PAGE   \* MERGEFORMAT</w:instrText>
    </w:r>
    <w:r>
      <w:rPr>
        <w:caps/>
        <w:color w:val="123869" w:themeColor="accent1"/>
      </w:rPr>
      <w:fldChar w:fldCharType="separate"/>
    </w:r>
    <w:r>
      <w:rPr>
        <w:caps/>
        <w:color w:val="123869" w:themeColor="accent1"/>
      </w:rPr>
      <w:t>2</w:t>
    </w:r>
    <w:r>
      <w:rPr>
        <w:caps/>
        <w:color w:val="123869" w:themeColor="accent1"/>
      </w:rPr>
      <w:fldChar w:fldCharType="end"/>
    </w:r>
  </w:p>
  <w:p w14:paraId="1B49A2C5"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C2930" w14:textId="77777777" w:rsidR="00FC4EA4" w:rsidRDefault="00FC4EA4" w:rsidP="001205A1">
      <w:r>
        <w:separator/>
      </w:r>
    </w:p>
  </w:footnote>
  <w:footnote w:type="continuationSeparator" w:id="0">
    <w:p w14:paraId="3AA58556" w14:textId="77777777" w:rsidR="00FC4EA4" w:rsidRDefault="00FC4EA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F33F8"/>
    <w:multiLevelType w:val="hybridMultilevel"/>
    <w:tmpl w:val="EC8EB21A"/>
    <w:lvl w:ilvl="0" w:tplc="6AEA02E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46681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7DE"/>
    <w:rsid w:val="000409AB"/>
    <w:rsid w:val="000A7F61"/>
    <w:rsid w:val="000C4ED1"/>
    <w:rsid w:val="001205A1"/>
    <w:rsid w:val="0018764B"/>
    <w:rsid w:val="002560A5"/>
    <w:rsid w:val="002765BE"/>
    <w:rsid w:val="002877E8"/>
    <w:rsid w:val="002916EC"/>
    <w:rsid w:val="002B0D15"/>
    <w:rsid w:val="002E7C4E"/>
    <w:rsid w:val="0031055C"/>
    <w:rsid w:val="00371EE1"/>
    <w:rsid w:val="00382EB5"/>
    <w:rsid w:val="003A798E"/>
    <w:rsid w:val="003C642C"/>
    <w:rsid w:val="00425A99"/>
    <w:rsid w:val="00482E71"/>
    <w:rsid w:val="004A6089"/>
    <w:rsid w:val="004D6312"/>
    <w:rsid w:val="00523BCE"/>
    <w:rsid w:val="005900E9"/>
    <w:rsid w:val="005A4755"/>
    <w:rsid w:val="005C62FE"/>
    <w:rsid w:val="005E6B25"/>
    <w:rsid w:val="005F4F46"/>
    <w:rsid w:val="006B7126"/>
    <w:rsid w:val="006C60E6"/>
    <w:rsid w:val="0070058F"/>
    <w:rsid w:val="007268F9"/>
    <w:rsid w:val="007902D1"/>
    <w:rsid w:val="007B0740"/>
    <w:rsid w:val="007C1BAB"/>
    <w:rsid w:val="007D3322"/>
    <w:rsid w:val="008270FC"/>
    <w:rsid w:val="00873ECF"/>
    <w:rsid w:val="008B2B3E"/>
    <w:rsid w:val="00A142EB"/>
    <w:rsid w:val="00A15CF7"/>
    <w:rsid w:val="00A24793"/>
    <w:rsid w:val="00A31A5B"/>
    <w:rsid w:val="00A50993"/>
    <w:rsid w:val="00A6106F"/>
    <w:rsid w:val="00A81248"/>
    <w:rsid w:val="00A84125"/>
    <w:rsid w:val="00B40837"/>
    <w:rsid w:val="00B65A90"/>
    <w:rsid w:val="00BC7C70"/>
    <w:rsid w:val="00C603DD"/>
    <w:rsid w:val="00C66528"/>
    <w:rsid w:val="00C673F6"/>
    <w:rsid w:val="00C915F0"/>
    <w:rsid w:val="00CA1811"/>
    <w:rsid w:val="00CB299C"/>
    <w:rsid w:val="00CF301A"/>
    <w:rsid w:val="00D1279D"/>
    <w:rsid w:val="00E057DE"/>
    <w:rsid w:val="00E724CC"/>
    <w:rsid w:val="00EF7427"/>
    <w:rsid w:val="00F405C0"/>
    <w:rsid w:val="00FB65B8"/>
    <w:rsid w:val="00FC33FE"/>
    <w:rsid w:val="00FC49AE"/>
    <w:rsid w:val="00FC4EA4"/>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6B3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semiHidden/>
    <w:qFormat/>
    <w:rsid w:val="002765BE"/>
    <w:pPr>
      <w:ind w:left="720"/>
      <w:contextualSpacing/>
    </w:pPr>
  </w:style>
  <w:style w:type="paragraph" w:styleId="En-ttedetabledesmatires">
    <w:name w:val="TOC Heading"/>
    <w:basedOn w:val="Titre1"/>
    <w:next w:val="Normal"/>
    <w:uiPriority w:val="39"/>
    <w:unhideWhenUsed/>
    <w:qFormat/>
    <w:rsid w:val="002916EC"/>
    <w:pPr>
      <w:spacing w:line="259" w:lineRule="auto"/>
      <w:outlineLvl w:val="9"/>
    </w:pPr>
    <w:rPr>
      <w:b w:val="0"/>
      <w:color w:val="0D294E" w:themeColor="accent1" w:themeShade="BF"/>
      <w:sz w:val="32"/>
      <w:lang w:eastAsia="fr-FR"/>
    </w:rPr>
  </w:style>
  <w:style w:type="paragraph" w:styleId="TM1">
    <w:name w:val="toc 1"/>
    <w:basedOn w:val="Normal"/>
    <w:next w:val="Normal"/>
    <w:autoRedefine/>
    <w:uiPriority w:val="39"/>
    <w:rsid w:val="002916EC"/>
    <w:pPr>
      <w:spacing w:after="100"/>
    </w:pPr>
  </w:style>
  <w:style w:type="paragraph" w:styleId="TM2">
    <w:name w:val="toc 2"/>
    <w:basedOn w:val="Normal"/>
    <w:next w:val="Normal"/>
    <w:autoRedefine/>
    <w:uiPriority w:val="39"/>
    <w:rsid w:val="002916EC"/>
    <w:pPr>
      <w:spacing w:after="100"/>
      <w:ind w:left="240"/>
    </w:pPr>
  </w:style>
  <w:style w:type="paragraph" w:styleId="TM3">
    <w:name w:val="toc 3"/>
    <w:basedOn w:val="Normal"/>
    <w:next w:val="Normal"/>
    <w:autoRedefine/>
    <w:uiPriority w:val="39"/>
    <w:rsid w:val="002916EC"/>
    <w:pPr>
      <w:spacing w:after="100"/>
      <w:ind w:left="480"/>
    </w:pPr>
  </w:style>
  <w:style w:type="character" w:styleId="Lienhypertexte">
    <w:name w:val="Hyperlink"/>
    <w:basedOn w:val="Policepardfaut"/>
    <w:uiPriority w:val="99"/>
    <w:unhideWhenUsed/>
    <w:rsid w:val="002916EC"/>
    <w:rPr>
      <w:color w:val="0000FF" w:themeColor="hyperlink"/>
      <w:u w:val="single"/>
    </w:rPr>
  </w:style>
  <w:style w:type="paragraph" w:customStyle="1" w:styleId="Style1">
    <w:name w:val="Style1"/>
    <w:basedOn w:val="Titre3"/>
    <w:link w:val="Style1Car"/>
    <w:uiPriority w:val="6"/>
    <w:rsid w:val="00482E71"/>
    <w:rPr>
      <w:b w:val="0"/>
      <w:noProof/>
      <w:sz w:val="28"/>
      <w:szCs w:val="20"/>
    </w:rPr>
  </w:style>
  <w:style w:type="paragraph" w:customStyle="1" w:styleId="Style2">
    <w:name w:val="Style2"/>
    <w:basedOn w:val="Titre3"/>
    <w:link w:val="Style2Car"/>
    <w:uiPriority w:val="6"/>
    <w:rsid w:val="00482E71"/>
    <w:rPr>
      <w:b w:val="0"/>
    </w:rPr>
  </w:style>
  <w:style w:type="character" w:customStyle="1" w:styleId="Style1Car">
    <w:name w:val="Style1 Car"/>
    <w:basedOn w:val="Titre3Car"/>
    <w:link w:val="Style1"/>
    <w:uiPriority w:val="6"/>
    <w:rsid w:val="00482E71"/>
    <w:rPr>
      <w:rFonts w:asciiTheme="majorHAnsi" w:eastAsiaTheme="majorEastAsia" w:hAnsiTheme="majorHAnsi" w:cstheme="majorBidi"/>
      <w:b w:val="0"/>
      <w:noProof/>
      <w:color w:val="123869" w:themeColor="accent1"/>
      <w:sz w:val="28"/>
      <w:szCs w:val="20"/>
    </w:rPr>
  </w:style>
  <w:style w:type="paragraph" w:customStyle="1" w:styleId="Style3">
    <w:name w:val="Style3"/>
    <w:basedOn w:val="Titre3"/>
    <w:link w:val="Style3Car"/>
    <w:uiPriority w:val="6"/>
    <w:qFormat/>
    <w:rsid w:val="0018764B"/>
    <w:rPr>
      <w:b w:val="0"/>
      <w:sz w:val="28"/>
    </w:rPr>
  </w:style>
  <w:style w:type="character" w:customStyle="1" w:styleId="Style2Car">
    <w:name w:val="Style2 Car"/>
    <w:basedOn w:val="Titre3Car"/>
    <w:link w:val="Style2"/>
    <w:uiPriority w:val="6"/>
    <w:rsid w:val="00482E71"/>
    <w:rPr>
      <w:rFonts w:asciiTheme="majorHAnsi" w:eastAsiaTheme="majorEastAsia" w:hAnsiTheme="majorHAnsi" w:cstheme="majorBidi"/>
      <w:b w:val="0"/>
      <w:color w:val="123869" w:themeColor="accent1"/>
      <w:sz w:val="36"/>
    </w:rPr>
  </w:style>
  <w:style w:type="paragraph" w:customStyle="1" w:styleId="Style4">
    <w:name w:val="Style4"/>
    <w:basedOn w:val="Titre4"/>
    <w:link w:val="Style4Car"/>
    <w:uiPriority w:val="6"/>
    <w:qFormat/>
    <w:rsid w:val="000A7F61"/>
    <w:rPr>
      <w:noProof/>
      <w:color w:val="82FBFF" w:themeColor="accent2" w:themeTint="66"/>
      <w:sz w:val="28"/>
      <w:szCs w:val="22"/>
    </w:rPr>
  </w:style>
  <w:style w:type="character" w:customStyle="1" w:styleId="Style3Car">
    <w:name w:val="Style3 Car"/>
    <w:basedOn w:val="Titre3Car"/>
    <w:link w:val="Style3"/>
    <w:uiPriority w:val="6"/>
    <w:rsid w:val="0018764B"/>
    <w:rPr>
      <w:rFonts w:asciiTheme="majorHAnsi" w:eastAsiaTheme="majorEastAsia" w:hAnsiTheme="majorHAnsi" w:cstheme="majorBidi"/>
      <w:b w:val="0"/>
      <w:color w:val="123869" w:themeColor="accent1"/>
      <w:sz w:val="28"/>
    </w:rPr>
  </w:style>
  <w:style w:type="paragraph" w:customStyle="1" w:styleId="Style5">
    <w:name w:val="Style5"/>
    <w:basedOn w:val="Titre4"/>
    <w:link w:val="Style5Car"/>
    <w:uiPriority w:val="6"/>
    <w:qFormat/>
    <w:rsid w:val="000A7F61"/>
    <w:rPr>
      <w:color w:val="7AAAE8" w:themeColor="accent1" w:themeTint="66"/>
    </w:rPr>
  </w:style>
  <w:style w:type="character" w:customStyle="1" w:styleId="Style4Car">
    <w:name w:val="Style4 Car"/>
    <w:basedOn w:val="Titre4Car"/>
    <w:link w:val="Style4"/>
    <w:uiPriority w:val="6"/>
    <w:rsid w:val="000A7F61"/>
    <w:rPr>
      <w:rFonts w:eastAsiaTheme="majorEastAsia" w:cstheme="majorBidi"/>
      <w:i/>
      <w:iCs/>
      <w:noProof/>
      <w:color w:val="82FBFF" w:themeColor="accent2" w:themeTint="66"/>
      <w:sz w:val="28"/>
      <w:szCs w:val="22"/>
    </w:rPr>
  </w:style>
  <w:style w:type="paragraph" w:customStyle="1" w:styleId="Style6">
    <w:name w:val="Style6"/>
    <w:basedOn w:val="Titre1"/>
    <w:link w:val="Style6Car"/>
    <w:uiPriority w:val="6"/>
    <w:qFormat/>
    <w:rsid w:val="00A142EB"/>
    <w:rPr>
      <w:noProof/>
      <w:sz w:val="40"/>
    </w:rPr>
  </w:style>
  <w:style w:type="character" w:customStyle="1" w:styleId="Style5Car">
    <w:name w:val="Style5 Car"/>
    <w:basedOn w:val="Titre4Car"/>
    <w:link w:val="Style5"/>
    <w:uiPriority w:val="6"/>
    <w:rsid w:val="000A7F61"/>
    <w:rPr>
      <w:rFonts w:eastAsiaTheme="majorEastAsia" w:cstheme="majorBidi"/>
      <w:i/>
      <w:iCs/>
      <w:color w:val="7AAAE8" w:themeColor="accent1" w:themeTint="66"/>
      <w:sz w:val="30"/>
    </w:rPr>
  </w:style>
  <w:style w:type="character" w:customStyle="1" w:styleId="Style6Car">
    <w:name w:val="Style6 Car"/>
    <w:basedOn w:val="Titre1Car"/>
    <w:link w:val="Style6"/>
    <w:uiPriority w:val="6"/>
    <w:rsid w:val="00A142EB"/>
    <w:rPr>
      <w:rFonts w:asciiTheme="majorHAnsi" w:eastAsiaTheme="majorEastAsia" w:hAnsiTheme="majorHAnsi" w:cstheme="majorBidi"/>
      <w:b/>
      <w:noProof/>
      <w:color w:val="123869" w:themeColor="accent1"/>
      <w:sz w:val="40"/>
      <w:szCs w:val="32"/>
    </w:rPr>
  </w:style>
  <w:style w:type="paragraph" w:customStyle="1" w:styleId="Style7">
    <w:name w:val="Style7"/>
    <w:basedOn w:val="Titre2"/>
    <w:link w:val="Style7Car"/>
    <w:uiPriority w:val="6"/>
    <w:qFormat/>
    <w:rsid w:val="00CB299C"/>
    <w:rPr>
      <w:sz w:val="36"/>
      <w:szCs w:val="22"/>
    </w:rPr>
  </w:style>
  <w:style w:type="character" w:customStyle="1" w:styleId="Style7Car">
    <w:name w:val="Style7 Car"/>
    <w:basedOn w:val="Titre2Car"/>
    <w:link w:val="Style7"/>
    <w:uiPriority w:val="6"/>
    <w:rsid w:val="00CB299C"/>
    <w:rPr>
      <w:rFonts w:eastAsiaTheme="majorEastAsia" w:cstheme="majorBidi"/>
      <w:i/>
      <w:color w:val="00C1C7" w:themeColor="accent2"/>
      <w:sz w:val="3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ABC198-4DB6-46F1-8701-BA1DA4C921FB}">
  <ds:schemaRefs>
    <ds:schemaRef ds:uri="http://schemas.openxmlformats.org/officeDocument/2006/bibliography"/>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3</Pages>
  <Words>471</Words>
  <Characters>2593</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2022-06-07T09:18:00Z</dcterms:created>
  <dcterms:modified xsi:type="dcterms:W3CDTF">2022-06-08T09:22:00Z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