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37A9B" w14:textId="55B6E45D" w:rsidR="00600C95" w:rsidRDefault="00600C95" w:rsidP="00600C95">
      <w:r>
        <w:rPr>
          <w:noProof/>
        </w:rPr>
        <w:drawing>
          <wp:inline distT="0" distB="0" distL="0" distR="0" wp14:anchorId="42778550" wp14:editId="7CB5637E">
            <wp:extent cx="5943600" cy="671195"/>
            <wp:effectExtent l="0" t="0" r="0" b="0"/>
            <wp:docPr id="48975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75FBE" w14:textId="0B931FC7" w:rsidR="00600C95" w:rsidRDefault="00600C95" w:rsidP="00600C95">
      <w:r>
        <w:t>Autonomous vehicles rely on sophisticated control systems to navigate safely and efficiently. These systems combine traditional control algorithms with artificial intelligence (AI) techniques to achieve full autonomy</w:t>
      </w:r>
      <w:r w:rsidR="00B275AE">
        <w:t xml:space="preserve"> as explained b</w:t>
      </w:r>
      <w:r>
        <w:t xml:space="preserve">elow </w:t>
      </w:r>
    </w:p>
    <w:p w14:paraId="5910DC28" w14:textId="48D115C2" w:rsidR="00600C95" w:rsidRDefault="00600C95" w:rsidP="00600C95">
      <w:pPr>
        <w:pStyle w:val="Quote"/>
      </w:pPr>
      <w:r>
        <w:t>Concept of Control in Autonomous Vehicles</w:t>
      </w:r>
    </w:p>
    <w:p w14:paraId="76DAC617" w14:textId="77777777" w:rsidR="00600C95" w:rsidRDefault="00600C95" w:rsidP="00600C95">
      <w:r>
        <w:t>Control in autonomous vehicles involves:</w:t>
      </w:r>
    </w:p>
    <w:p w14:paraId="41EE5F36" w14:textId="594A6D74" w:rsidR="00600C95" w:rsidRDefault="00600C95" w:rsidP="00600C95">
      <w:pPr>
        <w:pStyle w:val="ListParagraph"/>
        <w:numPr>
          <w:ilvl w:val="0"/>
          <w:numId w:val="5"/>
        </w:numPr>
      </w:pPr>
      <w:r>
        <w:t>Perception: Sensors (LiDAR, cameras, radar) gather real-time data about the vehicle’s surroundings.</w:t>
      </w:r>
    </w:p>
    <w:p w14:paraId="70C76205" w14:textId="65009B5D" w:rsidR="00600C95" w:rsidRDefault="00600C95" w:rsidP="00600C95">
      <w:pPr>
        <w:pStyle w:val="ListParagraph"/>
        <w:numPr>
          <w:ilvl w:val="0"/>
          <w:numId w:val="5"/>
        </w:numPr>
      </w:pPr>
      <w:r>
        <w:t>Decision-Making: AI algorithms process sensor data to make driving decisions (e.g., lane changes, stopping).</w:t>
      </w:r>
    </w:p>
    <w:p w14:paraId="580A9CA2" w14:textId="2B63D80F" w:rsidR="00600C95" w:rsidRDefault="00600C95" w:rsidP="00600C95">
      <w:pPr>
        <w:pStyle w:val="ListParagraph"/>
        <w:numPr>
          <w:ilvl w:val="0"/>
          <w:numId w:val="5"/>
        </w:numPr>
      </w:pPr>
      <w:r>
        <w:t>Actuation: Traditional control systems execute physical actions (steering, acceleration, braking).</w:t>
      </w:r>
    </w:p>
    <w:p w14:paraId="2A27D802" w14:textId="77777777" w:rsidR="00600C95" w:rsidRDefault="00600C95" w:rsidP="00600C95">
      <w:r>
        <w:t>The control hierarchy includes:</w:t>
      </w:r>
    </w:p>
    <w:p w14:paraId="55968072" w14:textId="0EBE888A" w:rsidR="00600C95" w:rsidRDefault="00600C95" w:rsidP="00600C95">
      <w:r>
        <w:t>1. High-Level Planning (Strategic Control): Determines the optimal route using GPS and map data.</w:t>
      </w:r>
    </w:p>
    <w:p w14:paraId="09CA6657" w14:textId="35AAE809" w:rsidR="00600C95" w:rsidRDefault="00600C95" w:rsidP="00600C95">
      <w:r>
        <w:t>2. Mid-Level Decision-Making (Tactical Control): Handles lane-keeping, obstacle avoidance, and traffic rules.</w:t>
      </w:r>
    </w:p>
    <w:p w14:paraId="1D382CEE" w14:textId="284BE2DA" w:rsidR="00600C95" w:rsidRDefault="00600C95" w:rsidP="00600C95">
      <w:r>
        <w:t>3. Low-Level Actuation (Operational Control): Controls vehicle dynamics (e.g., PID for speed control).</w:t>
      </w:r>
    </w:p>
    <w:p w14:paraId="0F207630" w14:textId="7A3943BE" w:rsidR="00600C95" w:rsidRDefault="00600C95" w:rsidP="00600C95">
      <w:pPr>
        <w:pStyle w:val="Quote"/>
      </w:pPr>
      <w:r>
        <w:t>Traditional Control Algorithms in Autonomous Vehicles</w:t>
      </w:r>
    </w:p>
    <w:p w14:paraId="6B62CD1A" w14:textId="77777777" w:rsidR="00600C95" w:rsidRDefault="00600C95" w:rsidP="00600C95">
      <w:r>
        <w:t>Traditional control methods provide stability and precision:</w:t>
      </w:r>
    </w:p>
    <w:p w14:paraId="48634B17" w14:textId="6F2C092F" w:rsidR="00600C95" w:rsidRDefault="00600C95" w:rsidP="00600C95">
      <w:pPr>
        <w:pStyle w:val="ListParagraph"/>
        <w:numPr>
          <w:ilvl w:val="0"/>
          <w:numId w:val="9"/>
        </w:numPr>
      </w:pPr>
      <w:r>
        <w:t>PID Controllers: Used for maintaining speed, following distance, and lane centering.</w:t>
      </w:r>
    </w:p>
    <w:p w14:paraId="244499E2" w14:textId="28B416C4" w:rsidR="00600C95" w:rsidRDefault="00600C95" w:rsidP="00600C95">
      <w:pPr>
        <w:pStyle w:val="ListParagraph"/>
        <w:numPr>
          <w:ilvl w:val="0"/>
          <w:numId w:val="9"/>
        </w:numPr>
      </w:pPr>
      <w:r>
        <w:t>Model Predictive Control (MPC): Optimizes trajectories while accounting for constraints (e.g., avoiding collisions).</w:t>
      </w:r>
    </w:p>
    <w:p w14:paraId="30E66B65" w14:textId="281A3F53" w:rsidR="00600C95" w:rsidRDefault="00600C95" w:rsidP="00600C95">
      <w:pPr>
        <w:pStyle w:val="ListParagraph"/>
        <w:numPr>
          <w:ilvl w:val="0"/>
          <w:numId w:val="9"/>
        </w:numPr>
      </w:pPr>
      <w:r>
        <w:t>State Estimation: Kalman filters fuse sensor data to estimate the vehicle’s position and velocity.</w:t>
      </w:r>
    </w:p>
    <w:p w14:paraId="12B2D4B7" w14:textId="77777777" w:rsidR="00600C95" w:rsidRDefault="00600C95" w:rsidP="00600C95"/>
    <w:p w14:paraId="71972DD8" w14:textId="4033FC76" w:rsidR="00600C95" w:rsidRDefault="00600C95" w:rsidP="00600C95">
      <w:pPr>
        <w:pStyle w:val="Quote"/>
      </w:pPr>
      <w:r>
        <w:t xml:space="preserve"> Integration with AI Techniques</w:t>
      </w:r>
    </w:p>
    <w:p w14:paraId="4FC6AE9B" w14:textId="77777777" w:rsidR="00600C95" w:rsidRDefault="00600C95" w:rsidP="00600C95">
      <w:r>
        <w:t>AI enhances autonomy by handling complex, unpredictable environments:</w:t>
      </w:r>
    </w:p>
    <w:p w14:paraId="142542F5" w14:textId="209A904F" w:rsidR="00600C95" w:rsidRDefault="00600C95" w:rsidP="00600C95">
      <w:pPr>
        <w:pStyle w:val="ListParagraph"/>
        <w:numPr>
          <w:ilvl w:val="0"/>
          <w:numId w:val="13"/>
        </w:numPr>
      </w:pPr>
      <w:r>
        <w:t xml:space="preserve">Perception:  </w:t>
      </w:r>
    </w:p>
    <w:p w14:paraId="748671E4" w14:textId="0DF71120" w:rsidR="00600C95" w:rsidRDefault="00600C95" w:rsidP="00600C95">
      <w:pPr>
        <w:pStyle w:val="ListParagraph"/>
        <w:numPr>
          <w:ilvl w:val="0"/>
          <w:numId w:val="12"/>
        </w:numPr>
      </w:pPr>
      <w:r>
        <w:lastRenderedPageBreak/>
        <w:t xml:space="preserve">Computer Vision (CNNs): Identifies objects (pedestrians, traffic signs).  </w:t>
      </w:r>
    </w:p>
    <w:p w14:paraId="64CC1D34" w14:textId="51502A29" w:rsidR="00600C95" w:rsidRDefault="00600C95" w:rsidP="00600C95">
      <w:pPr>
        <w:pStyle w:val="ListParagraph"/>
        <w:numPr>
          <w:ilvl w:val="0"/>
          <w:numId w:val="12"/>
        </w:numPr>
      </w:pPr>
      <w:r>
        <w:t xml:space="preserve">Deep Learning: Processes LiDAR/radar data for 3D mapping.  </w:t>
      </w:r>
    </w:p>
    <w:p w14:paraId="05894AF5" w14:textId="3E319C0E" w:rsidR="00600C95" w:rsidRDefault="00600C95" w:rsidP="00600C95">
      <w:pPr>
        <w:pStyle w:val="ListParagraph"/>
        <w:numPr>
          <w:ilvl w:val="0"/>
          <w:numId w:val="13"/>
        </w:numPr>
      </w:pPr>
      <w:r>
        <w:t xml:space="preserve">Decision-Making:  </w:t>
      </w:r>
    </w:p>
    <w:p w14:paraId="7F0D3E2A" w14:textId="5D60630A" w:rsidR="00600C95" w:rsidRDefault="00600C95" w:rsidP="00600C95">
      <w:pPr>
        <w:pStyle w:val="ListParagraph"/>
        <w:numPr>
          <w:ilvl w:val="0"/>
          <w:numId w:val="19"/>
        </w:numPr>
      </w:pPr>
      <w:r>
        <w:t xml:space="preserve">Reinforcement Learning: Trains the vehicle to handle rare scenarios (e.g., merging in heavy traffic).  </w:t>
      </w:r>
    </w:p>
    <w:p w14:paraId="3A16D50F" w14:textId="562B4F20" w:rsidR="00600C95" w:rsidRDefault="00600C95" w:rsidP="00600C95">
      <w:pPr>
        <w:pStyle w:val="ListParagraph"/>
        <w:numPr>
          <w:ilvl w:val="0"/>
          <w:numId w:val="19"/>
        </w:numPr>
      </w:pPr>
      <w:r>
        <w:t xml:space="preserve">Behavior Prediction: Models other road users’ actions using probabilistic AI.  </w:t>
      </w:r>
    </w:p>
    <w:p w14:paraId="18F86769" w14:textId="7B449090" w:rsidR="00600C95" w:rsidRDefault="00600C95" w:rsidP="00600C95">
      <w:pPr>
        <w:pStyle w:val="ListParagraph"/>
        <w:numPr>
          <w:ilvl w:val="0"/>
          <w:numId w:val="13"/>
        </w:numPr>
      </w:pPr>
      <w:r>
        <w:t xml:space="preserve">Path Planning:  </w:t>
      </w:r>
    </w:p>
    <w:p w14:paraId="0CA3DB26" w14:textId="257E9047" w:rsidR="00600C95" w:rsidRDefault="00600C95" w:rsidP="00600C95">
      <w:pPr>
        <w:pStyle w:val="ListParagraph"/>
        <w:numPr>
          <w:ilvl w:val="0"/>
          <w:numId w:val="22"/>
        </w:numPr>
      </w:pPr>
      <w:r>
        <w:t xml:space="preserve">Neural Networks: Generate optimal paths in dynamic environments.  </w:t>
      </w:r>
    </w:p>
    <w:p w14:paraId="18D5A72B" w14:textId="075139A3" w:rsidR="00600C95" w:rsidRDefault="00600C95" w:rsidP="00600C95">
      <w:pPr>
        <w:pStyle w:val="ListParagraph"/>
        <w:numPr>
          <w:ilvl w:val="0"/>
          <w:numId w:val="22"/>
        </w:numPr>
      </w:pPr>
      <w:r>
        <w:t xml:space="preserve">End-to-End Learning: Some systems use deep learning to map sensor inputs directly to control outputs (e.g., NVIDIA’s </w:t>
      </w:r>
      <w:proofErr w:type="spellStart"/>
      <w:r>
        <w:t>PilotNet</w:t>
      </w:r>
      <w:proofErr w:type="spellEnd"/>
      <w:r>
        <w:t>).</w:t>
      </w:r>
    </w:p>
    <w:p w14:paraId="577AD26B" w14:textId="12794D8D" w:rsidR="00600C95" w:rsidRDefault="00600C95" w:rsidP="00600C95">
      <w:pPr>
        <w:pStyle w:val="Quote"/>
      </w:pPr>
      <w:r>
        <w:t xml:space="preserve"> 4. Effective Integration</w:t>
      </w:r>
    </w:p>
    <w:p w14:paraId="1DE73CBF" w14:textId="77777777" w:rsidR="00600C95" w:rsidRDefault="00600C95" w:rsidP="00600C95">
      <w:r>
        <w:t>The synergy of traditional control and AI ensures:</w:t>
      </w:r>
    </w:p>
    <w:p w14:paraId="4B12381D" w14:textId="15672D03" w:rsidR="00600C95" w:rsidRDefault="00600C95" w:rsidP="00B275AE">
      <w:pPr>
        <w:pStyle w:val="ListParagraph"/>
        <w:numPr>
          <w:ilvl w:val="0"/>
          <w:numId w:val="24"/>
        </w:numPr>
      </w:pPr>
      <w:r>
        <w:t>Safety: Traditional control provides reliable, interpretable actuation.</w:t>
      </w:r>
    </w:p>
    <w:p w14:paraId="14FF8A61" w14:textId="63351324" w:rsidR="00600C95" w:rsidRDefault="00600C95" w:rsidP="00B275AE">
      <w:pPr>
        <w:pStyle w:val="ListParagraph"/>
        <w:numPr>
          <w:ilvl w:val="0"/>
          <w:numId w:val="24"/>
        </w:numPr>
      </w:pPr>
      <w:r>
        <w:t>Adaptability: AI handles uncertainty (e.g., jaywalking pedestrians).</w:t>
      </w:r>
    </w:p>
    <w:p w14:paraId="19411240" w14:textId="3CA0261B" w:rsidR="00600C95" w:rsidRDefault="00600C95" w:rsidP="00B275AE">
      <w:pPr>
        <w:pStyle w:val="ListParagraph"/>
        <w:numPr>
          <w:ilvl w:val="0"/>
          <w:numId w:val="24"/>
        </w:numPr>
      </w:pPr>
      <w:r>
        <w:t>Redundancy: Hybrid systems fall back to traditional methods if AI fails.</w:t>
      </w:r>
    </w:p>
    <w:p w14:paraId="226AA26A" w14:textId="77777777" w:rsidR="007F54DB" w:rsidRDefault="007F54DB">
      <w:pPr>
        <w:spacing w:line="278" w:lineRule="auto"/>
      </w:pPr>
      <w:r>
        <w:br w:type="page"/>
      </w:r>
    </w:p>
    <w:p w14:paraId="46525BA6" w14:textId="0D26BE99" w:rsidR="00562C3C" w:rsidRDefault="00B275AE" w:rsidP="00600C95">
      <w:r>
        <w:rPr>
          <w:noProof/>
        </w:rPr>
        <w:lastRenderedPageBreak/>
        <w:drawing>
          <wp:inline distT="0" distB="0" distL="0" distR="0" wp14:anchorId="5B76B354" wp14:editId="5F7D5BDF">
            <wp:extent cx="5935345" cy="2751455"/>
            <wp:effectExtent l="0" t="0" r="8255" b="0"/>
            <wp:docPr id="1314483712" name="Picture 2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83712" name="Picture 2" descr="A diagram of a block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F988A" w14:textId="0FEA56BA" w:rsidR="007F54DB" w:rsidRDefault="00A21561" w:rsidP="00600C95">
      <w:r>
        <w:rPr>
          <w:noProof/>
        </w:rPr>
        <w:t xml:space="preserve"> </w:t>
      </w:r>
      <w:r w:rsidR="007F54DB">
        <w:rPr>
          <w:noProof/>
        </w:rPr>
        <w:drawing>
          <wp:inline distT="0" distB="0" distL="0" distR="0" wp14:anchorId="600D9E19" wp14:editId="372DBEFE">
            <wp:extent cx="4368800" cy="5341748"/>
            <wp:effectExtent l="0" t="0" r="0" b="0"/>
            <wp:docPr id="19998689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688" cy="5356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F1AE3" w14:textId="0BDAD02D" w:rsidR="007F54DB" w:rsidRDefault="007F54DB" w:rsidP="00600C95">
      <w:r>
        <w:rPr>
          <w:noProof/>
        </w:rPr>
        <w:lastRenderedPageBreak/>
        <w:drawing>
          <wp:inline distT="0" distB="0" distL="0" distR="0" wp14:anchorId="59A8E665" wp14:editId="2296C596">
            <wp:extent cx="4360333" cy="6248400"/>
            <wp:effectExtent l="0" t="0" r="2540" b="0"/>
            <wp:docPr id="10018075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338" cy="6255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1D9C7" w14:textId="117B698C" w:rsidR="00A21561" w:rsidRDefault="00A21561" w:rsidP="00600C95">
      <w:r>
        <w:rPr>
          <w:noProof/>
        </w:rPr>
        <w:lastRenderedPageBreak/>
        <w:drawing>
          <wp:inline distT="0" distB="0" distL="0" distR="0" wp14:anchorId="304981C8" wp14:editId="3317EF4C">
            <wp:extent cx="5943600" cy="3261360"/>
            <wp:effectExtent l="0" t="0" r="0" b="0"/>
            <wp:docPr id="1246472061" name="Picture 5" descr="A diagram of a circuit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72061" name="Picture 5" descr="A diagram of a circuit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A8C45" w14:textId="2D424919" w:rsidR="002F04FA" w:rsidRPr="002F04FA" w:rsidRDefault="002F04FA" w:rsidP="00600C95">
      <w:pPr>
        <w:rPr>
          <w:lang w:val="en-GB"/>
        </w:rPr>
      </w:pPr>
      <w:r w:rsidRPr="002F04FA">
        <w:rPr>
          <w:b/>
          <w:bCs/>
          <w:lang w:val="en-GB"/>
        </w:rPr>
        <w:t>1. Force-Voltage Analogy (F-V)</w:t>
      </w:r>
    </w:p>
    <w:p w14:paraId="45BBC8DD" w14:textId="77777777" w:rsidR="002F04FA" w:rsidRPr="002F04FA" w:rsidRDefault="002F04FA" w:rsidP="002F04FA">
      <w:pPr>
        <w:numPr>
          <w:ilvl w:val="0"/>
          <w:numId w:val="27"/>
        </w:numPr>
        <w:rPr>
          <w:lang w:val="en-GB"/>
        </w:rPr>
      </w:pPr>
      <w:r w:rsidRPr="002F04FA">
        <w:rPr>
          <w:b/>
          <w:bCs/>
          <w:lang w:val="en-GB"/>
        </w:rPr>
        <w:t>Mechanical → Electrical Mappings</w:t>
      </w:r>
      <w:r w:rsidRPr="002F04FA">
        <w:rPr>
          <w:lang w:val="en-GB"/>
        </w:rPr>
        <w:t>:</w:t>
      </w:r>
    </w:p>
    <w:p w14:paraId="5015AFEF" w14:textId="77777777" w:rsidR="002F04FA" w:rsidRPr="002F04FA" w:rsidRDefault="002F04FA" w:rsidP="002F04FA">
      <w:pPr>
        <w:numPr>
          <w:ilvl w:val="1"/>
          <w:numId w:val="27"/>
        </w:numPr>
        <w:rPr>
          <w:lang w:val="en-GB"/>
        </w:rPr>
      </w:pPr>
      <w:r w:rsidRPr="002F04FA">
        <w:rPr>
          <w:lang w:val="en-GB"/>
        </w:rPr>
        <w:t>Force (</w:t>
      </w:r>
      <w:r w:rsidRPr="002F04FA">
        <w:rPr>
          <w:i/>
          <w:iCs/>
          <w:lang w:val="en-GB"/>
        </w:rPr>
        <w:t>F</w:t>
      </w:r>
      <w:r w:rsidRPr="002F04FA">
        <w:rPr>
          <w:lang w:val="en-GB"/>
        </w:rPr>
        <w:t>) → Voltage (</w:t>
      </w:r>
      <w:r w:rsidRPr="002F04FA">
        <w:rPr>
          <w:i/>
          <w:iCs/>
          <w:lang w:val="en-GB"/>
        </w:rPr>
        <w:t>V</w:t>
      </w:r>
      <w:r w:rsidRPr="002F04FA">
        <w:rPr>
          <w:lang w:val="en-GB"/>
        </w:rPr>
        <w:t>)</w:t>
      </w:r>
    </w:p>
    <w:p w14:paraId="6B0B4202" w14:textId="52E9443F" w:rsidR="002F04FA" w:rsidRPr="002F04FA" w:rsidRDefault="002F04FA" w:rsidP="002F04FA">
      <w:pPr>
        <w:numPr>
          <w:ilvl w:val="1"/>
          <w:numId w:val="27"/>
        </w:numPr>
        <w:rPr>
          <w:lang w:val="en-GB"/>
        </w:rPr>
      </w:pPr>
      <w:r w:rsidRPr="002F04FA">
        <w:rPr>
          <w:lang w:val="en-GB"/>
        </w:rPr>
        <w:t>Velocity (v) → Current (</w:t>
      </w:r>
      <w:r w:rsidRPr="002F04FA">
        <w:rPr>
          <w:i/>
          <w:iCs/>
          <w:lang w:val="en-GB"/>
        </w:rPr>
        <w:t>I</w:t>
      </w:r>
      <w:r w:rsidRPr="002F04FA">
        <w:rPr>
          <w:lang w:val="en-GB"/>
        </w:rPr>
        <w:t>)</w:t>
      </w:r>
    </w:p>
    <w:p w14:paraId="29F02CEE" w14:textId="77777777" w:rsidR="002F04FA" w:rsidRPr="002F04FA" w:rsidRDefault="002F04FA" w:rsidP="002F04FA">
      <w:pPr>
        <w:numPr>
          <w:ilvl w:val="1"/>
          <w:numId w:val="27"/>
        </w:numPr>
        <w:rPr>
          <w:lang w:val="en-GB"/>
        </w:rPr>
      </w:pPr>
      <w:r w:rsidRPr="002F04FA">
        <w:rPr>
          <w:lang w:val="en-GB"/>
        </w:rPr>
        <w:t>Mass (</w:t>
      </w:r>
      <w:r w:rsidRPr="002F04FA">
        <w:rPr>
          <w:i/>
          <w:iCs/>
          <w:lang w:val="en-GB"/>
        </w:rPr>
        <w:t>M</w:t>
      </w:r>
      <w:r w:rsidRPr="002F04FA">
        <w:rPr>
          <w:lang w:val="en-GB"/>
        </w:rPr>
        <w:t>) → Inductance (</w:t>
      </w:r>
      <w:r w:rsidRPr="002F04FA">
        <w:rPr>
          <w:i/>
          <w:iCs/>
          <w:lang w:val="en-GB"/>
        </w:rPr>
        <w:t>L</w:t>
      </w:r>
      <w:r w:rsidRPr="002F04FA">
        <w:rPr>
          <w:lang w:val="en-GB"/>
        </w:rPr>
        <w:t>)</w:t>
      </w:r>
    </w:p>
    <w:p w14:paraId="7DF87701" w14:textId="4FEAFC79" w:rsidR="002F04FA" w:rsidRPr="002F04FA" w:rsidRDefault="002F04FA" w:rsidP="002F04FA">
      <w:pPr>
        <w:numPr>
          <w:ilvl w:val="1"/>
          <w:numId w:val="27"/>
        </w:numPr>
        <w:rPr>
          <w:lang w:val="en-GB"/>
        </w:rPr>
      </w:pPr>
      <w:r w:rsidRPr="002F04FA">
        <w:rPr>
          <w:lang w:val="en-GB"/>
        </w:rPr>
        <w:t>Spring (</w:t>
      </w:r>
      <w:r w:rsidRPr="002F04FA">
        <w:rPr>
          <w:i/>
          <w:iCs/>
          <w:lang w:val="en-GB"/>
        </w:rPr>
        <w:t>K</w:t>
      </w:r>
      <w:r w:rsidRPr="002F04FA">
        <w:rPr>
          <w:lang w:val="en-GB"/>
        </w:rPr>
        <w:t>) → Inverse Capacitance (1/C)</w:t>
      </w:r>
    </w:p>
    <w:p w14:paraId="3FFA6BAE" w14:textId="77777777" w:rsidR="002F04FA" w:rsidRDefault="002F04FA" w:rsidP="002F04FA">
      <w:pPr>
        <w:numPr>
          <w:ilvl w:val="1"/>
          <w:numId w:val="27"/>
        </w:numPr>
        <w:rPr>
          <w:lang w:val="en-GB"/>
        </w:rPr>
      </w:pPr>
      <w:r w:rsidRPr="002F04FA">
        <w:rPr>
          <w:lang w:val="en-GB"/>
        </w:rPr>
        <w:t>Damper (</w:t>
      </w:r>
      <w:r w:rsidRPr="002F04FA">
        <w:rPr>
          <w:i/>
          <w:iCs/>
          <w:lang w:val="en-GB"/>
        </w:rPr>
        <w:t>B</w:t>
      </w:r>
      <w:r w:rsidRPr="002F04FA">
        <w:rPr>
          <w:lang w:val="en-GB"/>
        </w:rPr>
        <w:t>) → Resistance (</w:t>
      </w:r>
      <w:r w:rsidRPr="002F04FA">
        <w:rPr>
          <w:i/>
          <w:iCs/>
          <w:lang w:val="en-GB"/>
        </w:rPr>
        <w:t>R</w:t>
      </w:r>
      <w:r w:rsidRPr="002F04FA">
        <w:rPr>
          <w:lang w:val="en-GB"/>
        </w:rPr>
        <w:t>)</w:t>
      </w:r>
    </w:p>
    <w:p w14:paraId="5E6E2DFE" w14:textId="77777777" w:rsidR="002F04FA" w:rsidRPr="002F04FA" w:rsidRDefault="002F04FA" w:rsidP="002F04FA">
      <w:pPr>
        <w:rPr>
          <w:lang w:val="en-GB"/>
        </w:rPr>
      </w:pPr>
      <w:r w:rsidRPr="002F04FA">
        <w:rPr>
          <w:b/>
          <w:bCs/>
          <w:lang w:val="en-GB"/>
        </w:rPr>
        <w:t>2. Force-Current Analogy (F-I)</w:t>
      </w:r>
    </w:p>
    <w:p w14:paraId="43E74450" w14:textId="77777777" w:rsidR="002F04FA" w:rsidRPr="002F04FA" w:rsidRDefault="002F04FA" w:rsidP="002F04FA">
      <w:pPr>
        <w:numPr>
          <w:ilvl w:val="0"/>
          <w:numId w:val="28"/>
        </w:numPr>
        <w:rPr>
          <w:lang w:val="en-GB"/>
        </w:rPr>
      </w:pPr>
      <w:r w:rsidRPr="002F04FA">
        <w:rPr>
          <w:b/>
          <w:bCs/>
          <w:lang w:val="en-GB"/>
        </w:rPr>
        <w:t>Mechanical → Electrical Mappings</w:t>
      </w:r>
      <w:r w:rsidRPr="002F04FA">
        <w:rPr>
          <w:lang w:val="en-GB"/>
        </w:rPr>
        <w:t>:</w:t>
      </w:r>
    </w:p>
    <w:p w14:paraId="1A347F24" w14:textId="77777777" w:rsidR="002F04FA" w:rsidRPr="002F04FA" w:rsidRDefault="002F04FA" w:rsidP="002F04FA">
      <w:pPr>
        <w:numPr>
          <w:ilvl w:val="1"/>
          <w:numId w:val="28"/>
        </w:numPr>
        <w:rPr>
          <w:lang w:val="en-GB"/>
        </w:rPr>
      </w:pPr>
      <w:r w:rsidRPr="002F04FA">
        <w:rPr>
          <w:lang w:val="en-GB"/>
        </w:rPr>
        <w:t>Force (</w:t>
      </w:r>
      <w:r w:rsidRPr="002F04FA">
        <w:rPr>
          <w:i/>
          <w:iCs/>
          <w:lang w:val="en-GB"/>
        </w:rPr>
        <w:t>F</w:t>
      </w:r>
      <w:r w:rsidRPr="002F04FA">
        <w:rPr>
          <w:lang w:val="en-GB"/>
        </w:rPr>
        <w:t>) → Current (</w:t>
      </w:r>
      <w:r w:rsidRPr="002F04FA">
        <w:rPr>
          <w:i/>
          <w:iCs/>
          <w:lang w:val="en-GB"/>
        </w:rPr>
        <w:t>I</w:t>
      </w:r>
      <w:r w:rsidRPr="002F04FA">
        <w:rPr>
          <w:lang w:val="en-GB"/>
        </w:rPr>
        <w:t>)</w:t>
      </w:r>
    </w:p>
    <w:p w14:paraId="6AFE45E4" w14:textId="54E4562F" w:rsidR="002F04FA" w:rsidRPr="002F04FA" w:rsidRDefault="002F04FA" w:rsidP="002F04FA">
      <w:pPr>
        <w:numPr>
          <w:ilvl w:val="1"/>
          <w:numId w:val="28"/>
        </w:numPr>
        <w:rPr>
          <w:lang w:val="en-GB"/>
        </w:rPr>
      </w:pPr>
      <w:r w:rsidRPr="002F04FA">
        <w:rPr>
          <w:lang w:val="en-GB"/>
        </w:rPr>
        <w:t>Velocity (v) → Voltage (</w:t>
      </w:r>
      <w:r w:rsidRPr="002F04FA">
        <w:rPr>
          <w:i/>
          <w:iCs/>
          <w:lang w:val="en-GB"/>
        </w:rPr>
        <w:t>V</w:t>
      </w:r>
      <w:r w:rsidRPr="002F04FA">
        <w:rPr>
          <w:lang w:val="en-GB"/>
        </w:rPr>
        <w:t>)</w:t>
      </w:r>
    </w:p>
    <w:p w14:paraId="37CC3669" w14:textId="77777777" w:rsidR="002F04FA" w:rsidRPr="002F04FA" w:rsidRDefault="002F04FA" w:rsidP="002F04FA">
      <w:pPr>
        <w:numPr>
          <w:ilvl w:val="1"/>
          <w:numId w:val="28"/>
        </w:numPr>
        <w:rPr>
          <w:lang w:val="en-GB"/>
        </w:rPr>
      </w:pPr>
      <w:r w:rsidRPr="002F04FA">
        <w:rPr>
          <w:lang w:val="en-GB"/>
        </w:rPr>
        <w:t>Mass (</w:t>
      </w:r>
      <w:r w:rsidRPr="002F04FA">
        <w:rPr>
          <w:i/>
          <w:iCs/>
          <w:lang w:val="en-GB"/>
        </w:rPr>
        <w:t>M</w:t>
      </w:r>
      <w:r w:rsidRPr="002F04FA">
        <w:rPr>
          <w:lang w:val="en-GB"/>
        </w:rPr>
        <w:t>) → Capacitance (</w:t>
      </w:r>
      <w:r w:rsidRPr="002F04FA">
        <w:rPr>
          <w:i/>
          <w:iCs/>
          <w:lang w:val="en-GB"/>
        </w:rPr>
        <w:t>C</w:t>
      </w:r>
      <w:r w:rsidRPr="002F04FA">
        <w:rPr>
          <w:lang w:val="en-GB"/>
        </w:rPr>
        <w:t>)</w:t>
      </w:r>
    </w:p>
    <w:p w14:paraId="30503A47" w14:textId="498022C2" w:rsidR="002F04FA" w:rsidRPr="002F04FA" w:rsidRDefault="002F04FA" w:rsidP="002F04FA">
      <w:pPr>
        <w:numPr>
          <w:ilvl w:val="1"/>
          <w:numId w:val="28"/>
        </w:numPr>
        <w:rPr>
          <w:lang w:val="en-GB"/>
        </w:rPr>
      </w:pPr>
      <w:r w:rsidRPr="002F04FA">
        <w:rPr>
          <w:lang w:val="en-GB"/>
        </w:rPr>
        <w:t>Spring (</w:t>
      </w:r>
      <w:r w:rsidRPr="002F04FA">
        <w:rPr>
          <w:i/>
          <w:iCs/>
          <w:lang w:val="en-GB"/>
        </w:rPr>
        <w:t>K</w:t>
      </w:r>
      <w:r w:rsidRPr="002F04FA">
        <w:rPr>
          <w:lang w:val="en-GB"/>
        </w:rPr>
        <w:t>) → Inverse Inductance (1/L)</w:t>
      </w:r>
    </w:p>
    <w:p w14:paraId="10D8915C" w14:textId="5F4700A4" w:rsidR="002F04FA" w:rsidRDefault="002F04FA" w:rsidP="002F04FA">
      <w:pPr>
        <w:numPr>
          <w:ilvl w:val="1"/>
          <w:numId w:val="28"/>
        </w:numPr>
        <w:rPr>
          <w:lang w:val="en-GB"/>
        </w:rPr>
      </w:pPr>
      <w:r w:rsidRPr="002F04FA">
        <w:rPr>
          <w:lang w:val="en-GB"/>
        </w:rPr>
        <w:t>Damper (</w:t>
      </w:r>
      <w:r w:rsidRPr="002F04FA">
        <w:rPr>
          <w:i/>
          <w:iCs/>
          <w:lang w:val="en-GB"/>
        </w:rPr>
        <w:t>B</w:t>
      </w:r>
      <w:r w:rsidRPr="002F04FA">
        <w:rPr>
          <w:lang w:val="en-GB"/>
        </w:rPr>
        <w:t>) → Conductance (1/R)</w:t>
      </w:r>
    </w:p>
    <w:p w14:paraId="1A9B5A90" w14:textId="143D3345" w:rsidR="00056B44" w:rsidRPr="00056B44" w:rsidRDefault="002F04FA" w:rsidP="002F04FA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698CF917" wp14:editId="6B41B888">
            <wp:extent cx="5943600" cy="3048635"/>
            <wp:effectExtent l="0" t="0" r="0" b="0"/>
            <wp:docPr id="1413712392" name="Picture 6" descr="A math equation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12392" name="Picture 6" descr="A math equation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F7C50" w14:textId="17270109" w:rsidR="00056B44" w:rsidRPr="00056B44" w:rsidRDefault="00056B44" w:rsidP="002F04FA">
      <w:pPr>
        <w:rPr>
          <w:lang w:val="en-GB"/>
        </w:rPr>
      </w:pPr>
      <w:r>
        <w:rPr>
          <w:noProof/>
        </w:rPr>
        <w:drawing>
          <wp:inline distT="0" distB="0" distL="0" distR="0" wp14:anchorId="49BFF567" wp14:editId="5AF287F8">
            <wp:extent cx="4478867" cy="5020310"/>
            <wp:effectExtent l="0" t="0" r="0" b="8890"/>
            <wp:docPr id="1775779949" name="Picture 8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79949" name="Picture 8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21" b="3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670" cy="5030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A6806" w14:textId="4AD001BD" w:rsidR="00056B44" w:rsidRDefault="00056B44" w:rsidP="002F04FA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7617F2A0" wp14:editId="2F021804">
            <wp:extent cx="5156200" cy="5596255"/>
            <wp:effectExtent l="0" t="0" r="6350" b="4445"/>
            <wp:docPr id="702005003" name="Picture 9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05003" name="Picture 9" descr="A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77" b="2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564" cy="5600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2E881" w14:textId="77777777" w:rsidR="00056B44" w:rsidRDefault="00056B44" w:rsidP="002F04FA">
      <w:pPr>
        <w:rPr>
          <w:noProof/>
        </w:rPr>
      </w:pPr>
    </w:p>
    <w:p w14:paraId="501BA7C1" w14:textId="4FFF870E" w:rsidR="00056B44" w:rsidRPr="00056B44" w:rsidRDefault="00056B44" w:rsidP="002F04FA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2A5A5608" wp14:editId="30ABCDC3">
            <wp:extent cx="4698679" cy="5139267"/>
            <wp:effectExtent l="0" t="0" r="6985" b="4445"/>
            <wp:docPr id="812471404" name="Picture 10" descr="A close-up of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71404" name="Picture 10" descr="A close-up of a notebook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57" b="2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037" cy="5153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209F02" w14:textId="65C84C15" w:rsidR="00056B44" w:rsidRDefault="00056B44" w:rsidP="002F04FA">
      <w:pPr>
        <w:rPr>
          <w:lang w:val="en-GB"/>
        </w:rPr>
      </w:pPr>
      <w:r>
        <w:rPr>
          <w:noProof/>
        </w:rPr>
        <w:drawing>
          <wp:inline distT="0" distB="0" distL="0" distR="0" wp14:anchorId="50641794" wp14:editId="593BCA2F">
            <wp:extent cx="5657215" cy="2302843"/>
            <wp:effectExtent l="0" t="0" r="635" b="2540"/>
            <wp:docPr id="1861242519" name="Picture 11" descr="A close-up of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42519" name="Picture 11" descr="A close-up of a notebook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19" b="60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303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5BFEDB" w14:textId="77777777" w:rsidR="00C05B11" w:rsidRDefault="00C05B11" w:rsidP="002F04FA">
      <w:pPr>
        <w:rPr>
          <w:lang w:val="en-GB"/>
        </w:rPr>
      </w:pPr>
    </w:p>
    <w:p w14:paraId="7E0FF7BF" w14:textId="7E6026F1" w:rsidR="00056B44" w:rsidRPr="00056B44" w:rsidRDefault="00C05B11" w:rsidP="002F04FA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0CAE9CBE" wp14:editId="7BF0C22B">
            <wp:extent cx="5833745" cy="2430145"/>
            <wp:effectExtent l="0" t="0" r="0" b="8255"/>
            <wp:docPr id="1682331861" name="Picture 7" descr="A diagram of a circle with lines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31861" name="Picture 7" descr="A diagram of a circle with lines and arrow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745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18013" w14:textId="5F9927FF" w:rsidR="00056B44" w:rsidRPr="00056B44" w:rsidRDefault="00056B44" w:rsidP="002F04FA">
      <w:pPr>
        <w:rPr>
          <w:lang w:val="en-GB"/>
        </w:rPr>
      </w:pPr>
      <w:r>
        <w:rPr>
          <w:noProof/>
        </w:rPr>
        <w:drawing>
          <wp:inline distT="0" distB="0" distL="0" distR="0" wp14:anchorId="32744B9F" wp14:editId="7799BA9E">
            <wp:extent cx="5542915" cy="5579533"/>
            <wp:effectExtent l="0" t="0" r="635" b="2540"/>
            <wp:docPr id="1958272636" name="Picture 12" descr="A notebook with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72636" name="Picture 12" descr="A notebook with a mathematical equation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29" b="6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197" cy="558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955D4" w14:textId="255709FD" w:rsidR="002F04FA" w:rsidRPr="00056B44" w:rsidRDefault="00056B44" w:rsidP="00600C95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11CB7931" wp14:editId="5AEAB5D1">
            <wp:extent cx="5530850" cy="2404533"/>
            <wp:effectExtent l="0" t="0" r="0" b="0"/>
            <wp:docPr id="1703058345" name="Picture 13" descr="A close-up of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58345" name="Picture 13" descr="A close-up of a notebook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607" cy="241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F04FA" w:rsidRPr="00056B44" w:rsidSect="00AF3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3D23"/>
    <w:multiLevelType w:val="hybridMultilevel"/>
    <w:tmpl w:val="37F89C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15525"/>
    <w:multiLevelType w:val="hybridMultilevel"/>
    <w:tmpl w:val="7A8A85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143F0"/>
    <w:multiLevelType w:val="hybridMultilevel"/>
    <w:tmpl w:val="21A63A62"/>
    <w:lvl w:ilvl="0" w:tplc="2436B27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079FB"/>
    <w:multiLevelType w:val="hybridMultilevel"/>
    <w:tmpl w:val="5E706B2E"/>
    <w:lvl w:ilvl="0" w:tplc="C8423902">
      <w:numFmt w:val="bullet"/>
      <w:lvlText w:val="-"/>
      <w:lvlJc w:val="left"/>
      <w:pPr>
        <w:ind w:left="48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4" w15:restartNumberingAfterBreak="0">
    <w:nsid w:val="132E1053"/>
    <w:multiLevelType w:val="hybridMultilevel"/>
    <w:tmpl w:val="F8B6F6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7576A"/>
    <w:multiLevelType w:val="hybridMultilevel"/>
    <w:tmpl w:val="7AAE022E"/>
    <w:lvl w:ilvl="0" w:tplc="2436B27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85303"/>
    <w:multiLevelType w:val="hybridMultilevel"/>
    <w:tmpl w:val="E2F424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EC168B"/>
    <w:multiLevelType w:val="multilevel"/>
    <w:tmpl w:val="32B8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F3950"/>
    <w:multiLevelType w:val="hybridMultilevel"/>
    <w:tmpl w:val="0632025E"/>
    <w:lvl w:ilvl="0" w:tplc="C0F8A38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C317B3"/>
    <w:multiLevelType w:val="hybridMultilevel"/>
    <w:tmpl w:val="B82AD0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06F6C"/>
    <w:multiLevelType w:val="hybridMultilevel"/>
    <w:tmpl w:val="825ECEC6"/>
    <w:lvl w:ilvl="0" w:tplc="2436B27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96DC5"/>
    <w:multiLevelType w:val="hybridMultilevel"/>
    <w:tmpl w:val="2CEEF3DE"/>
    <w:lvl w:ilvl="0" w:tplc="2436B27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83798D"/>
    <w:multiLevelType w:val="hybridMultilevel"/>
    <w:tmpl w:val="0632025E"/>
    <w:lvl w:ilvl="0" w:tplc="FFFFFFFF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4503CC"/>
    <w:multiLevelType w:val="hybridMultilevel"/>
    <w:tmpl w:val="ADF87CAA"/>
    <w:lvl w:ilvl="0" w:tplc="2436B27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1609F0"/>
    <w:multiLevelType w:val="hybridMultilevel"/>
    <w:tmpl w:val="022EF478"/>
    <w:lvl w:ilvl="0" w:tplc="2436B27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2E4D5D"/>
    <w:multiLevelType w:val="hybridMultilevel"/>
    <w:tmpl w:val="3A38CD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267565"/>
    <w:multiLevelType w:val="hybridMultilevel"/>
    <w:tmpl w:val="479EF5F0"/>
    <w:lvl w:ilvl="0" w:tplc="2436B27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58718C"/>
    <w:multiLevelType w:val="hybridMultilevel"/>
    <w:tmpl w:val="01B82958"/>
    <w:lvl w:ilvl="0" w:tplc="7E7CEDD0">
      <w:numFmt w:val="bullet"/>
      <w:lvlText w:val="-"/>
      <w:lvlJc w:val="left"/>
      <w:pPr>
        <w:ind w:left="48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8" w15:restartNumberingAfterBreak="0">
    <w:nsid w:val="4AE025A6"/>
    <w:multiLevelType w:val="hybridMultilevel"/>
    <w:tmpl w:val="FB6884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C64A3D"/>
    <w:multiLevelType w:val="hybridMultilevel"/>
    <w:tmpl w:val="550044A2"/>
    <w:lvl w:ilvl="0" w:tplc="2436B27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F30B3B"/>
    <w:multiLevelType w:val="hybridMultilevel"/>
    <w:tmpl w:val="280E0FB6"/>
    <w:lvl w:ilvl="0" w:tplc="214226DC">
      <w:numFmt w:val="bullet"/>
      <w:lvlText w:val="-"/>
      <w:lvlJc w:val="left"/>
      <w:pPr>
        <w:ind w:left="48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1" w15:restartNumberingAfterBreak="0">
    <w:nsid w:val="56315B41"/>
    <w:multiLevelType w:val="hybridMultilevel"/>
    <w:tmpl w:val="732E4D2A"/>
    <w:lvl w:ilvl="0" w:tplc="2436B27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DA56DA"/>
    <w:multiLevelType w:val="hybridMultilevel"/>
    <w:tmpl w:val="60AACE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8D0298"/>
    <w:multiLevelType w:val="hybridMultilevel"/>
    <w:tmpl w:val="C56072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3F6D1B"/>
    <w:multiLevelType w:val="hybridMultilevel"/>
    <w:tmpl w:val="6C72D284"/>
    <w:lvl w:ilvl="0" w:tplc="C0F8A38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5" w15:restartNumberingAfterBreak="0">
    <w:nsid w:val="69CB6286"/>
    <w:multiLevelType w:val="hybridMultilevel"/>
    <w:tmpl w:val="F334A902"/>
    <w:lvl w:ilvl="0" w:tplc="2436B27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500339"/>
    <w:multiLevelType w:val="multilevel"/>
    <w:tmpl w:val="B480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3E6992"/>
    <w:multiLevelType w:val="hybridMultilevel"/>
    <w:tmpl w:val="C48E28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6929907">
    <w:abstractNumId w:val="27"/>
  </w:num>
  <w:num w:numId="2" w16cid:durableId="606275857">
    <w:abstractNumId w:val="16"/>
  </w:num>
  <w:num w:numId="3" w16cid:durableId="646283247">
    <w:abstractNumId w:val="13"/>
  </w:num>
  <w:num w:numId="4" w16cid:durableId="1454323899">
    <w:abstractNumId w:val="6"/>
  </w:num>
  <w:num w:numId="5" w16cid:durableId="532425032">
    <w:abstractNumId w:val="23"/>
  </w:num>
  <w:num w:numId="6" w16cid:durableId="1838880791">
    <w:abstractNumId w:val="24"/>
  </w:num>
  <w:num w:numId="7" w16cid:durableId="1337464192">
    <w:abstractNumId w:val="0"/>
  </w:num>
  <w:num w:numId="8" w16cid:durableId="1372192864">
    <w:abstractNumId w:val="11"/>
  </w:num>
  <w:num w:numId="9" w16cid:durableId="1004631703">
    <w:abstractNumId w:val="22"/>
  </w:num>
  <w:num w:numId="10" w16cid:durableId="77213380">
    <w:abstractNumId w:val="15"/>
  </w:num>
  <w:num w:numId="11" w16cid:durableId="701397154">
    <w:abstractNumId w:val="17"/>
  </w:num>
  <w:num w:numId="12" w16cid:durableId="849298870">
    <w:abstractNumId w:val="9"/>
  </w:num>
  <w:num w:numId="13" w16cid:durableId="1487432728">
    <w:abstractNumId w:val="8"/>
  </w:num>
  <w:num w:numId="14" w16cid:durableId="1805150900">
    <w:abstractNumId w:val="21"/>
  </w:num>
  <w:num w:numId="15" w16cid:durableId="1711029631">
    <w:abstractNumId w:val="14"/>
  </w:num>
  <w:num w:numId="16" w16cid:durableId="75175037">
    <w:abstractNumId w:val="19"/>
  </w:num>
  <w:num w:numId="17" w16cid:durableId="92366780">
    <w:abstractNumId w:val="25"/>
  </w:num>
  <w:num w:numId="18" w16cid:durableId="956136091">
    <w:abstractNumId w:val="3"/>
  </w:num>
  <w:num w:numId="19" w16cid:durableId="76638832">
    <w:abstractNumId w:val="4"/>
  </w:num>
  <w:num w:numId="20" w16cid:durableId="653294118">
    <w:abstractNumId w:val="18"/>
  </w:num>
  <w:num w:numId="21" w16cid:durableId="1815953255">
    <w:abstractNumId w:val="20"/>
  </w:num>
  <w:num w:numId="22" w16cid:durableId="207684984">
    <w:abstractNumId w:val="1"/>
  </w:num>
  <w:num w:numId="23" w16cid:durableId="1075934110">
    <w:abstractNumId w:val="10"/>
  </w:num>
  <w:num w:numId="24" w16cid:durableId="1439716184">
    <w:abstractNumId w:val="12"/>
  </w:num>
  <w:num w:numId="25" w16cid:durableId="506557024">
    <w:abstractNumId w:val="5"/>
  </w:num>
  <w:num w:numId="26" w16cid:durableId="1390111924">
    <w:abstractNumId w:val="2"/>
  </w:num>
  <w:num w:numId="27" w16cid:durableId="1376539764">
    <w:abstractNumId w:val="26"/>
  </w:num>
  <w:num w:numId="28" w16cid:durableId="16974654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C95"/>
    <w:rsid w:val="00056B44"/>
    <w:rsid w:val="000D1686"/>
    <w:rsid w:val="0018294E"/>
    <w:rsid w:val="001A36B4"/>
    <w:rsid w:val="001C6D52"/>
    <w:rsid w:val="0021484B"/>
    <w:rsid w:val="002A20FA"/>
    <w:rsid w:val="002F04FA"/>
    <w:rsid w:val="0033218E"/>
    <w:rsid w:val="004D0CA4"/>
    <w:rsid w:val="00552806"/>
    <w:rsid w:val="005615A5"/>
    <w:rsid w:val="00562C3C"/>
    <w:rsid w:val="005A6D8B"/>
    <w:rsid w:val="00600C95"/>
    <w:rsid w:val="007F54DB"/>
    <w:rsid w:val="00801B11"/>
    <w:rsid w:val="00835B13"/>
    <w:rsid w:val="00883674"/>
    <w:rsid w:val="009932A5"/>
    <w:rsid w:val="00A21561"/>
    <w:rsid w:val="00AF37A6"/>
    <w:rsid w:val="00B275AE"/>
    <w:rsid w:val="00C05B11"/>
    <w:rsid w:val="00CB21BB"/>
    <w:rsid w:val="00D27F36"/>
    <w:rsid w:val="00ED2A1D"/>
    <w:rsid w:val="00FC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21566"/>
  <w15:chartTrackingRefBased/>
  <w15:docId w15:val="{7464AAC9-E0E6-4F47-8E9E-91D30BDCD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B11"/>
    <w:pPr>
      <w:spacing w:line="279" w:lineRule="auto"/>
    </w:pPr>
    <w:rPr>
      <w:rFonts w:ascii="Times New Roman" w:hAnsi="Times New Roman"/>
      <w:kern w:val="0"/>
      <w:lang w:val="en-US" w:eastAsia="ja-JP"/>
      <w14:ligatures w14:val="none"/>
    </w:rPr>
  </w:style>
  <w:style w:type="paragraph" w:styleId="Heading1">
    <w:name w:val="heading 1"/>
    <w:basedOn w:val="IntenseQuote"/>
    <w:next w:val="Normal"/>
    <w:link w:val="Heading1Char"/>
    <w:uiPriority w:val="9"/>
    <w:qFormat/>
    <w:rsid w:val="001C6D52"/>
    <w:pPr>
      <w:keepNext/>
      <w:keepLines/>
      <w:spacing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C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C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C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C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C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C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C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D52"/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40"/>
      <w:szCs w:val="40"/>
      <w:lang w:val="en-US" w:eastAsia="ja-JP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1BB"/>
    <w:rPr>
      <w:rFonts w:ascii="Times New Roman" w:hAnsi="Times New Roman"/>
      <w:i/>
      <w:iCs/>
      <w:color w:val="0F4761" w:themeColor="accent1" w:themeShade="BF"/>
      <w:kern w:val="0"/>
      <w:lang w:val="en-US"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C9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C95"/>
    <w:rPr>
      <w:rFonts w:eastAsiaTheme="majorEastAsia" w:cstheme="majorBidi"/>
      <w:color w:val="0F4761" w:themeColor="accent1" w:themeShade="BF"/>
      <w:kern w:val="0"/>
      <w:sz w:val="28"/>
      <w:szCs w:val="28"/>
      <w:lang w:val="en-US"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C95"/>
    <w:rPr>
      <w:rFonts w:eastAsiaTheme="majorEastAsia" w:cstheme="majorBidi"/>
      <w:i/>
      <w:iCs/>
      <w:color w:val="0F4761" w:themeColor="accent1" w:themeShade="BF"/>
      <w:kern w:val="0"/>
      <w:lang w:val="en-US"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C95"/>
    <w:rPr>
      <w:rFonts w:eastAsiaTheme="majorEastAsia" w:cstheme="majorBidi"/>
      <w:color w:val="0F4761" w:themeColor="accent1" w:themeShade="BF"/>
      <w:kern w:val="0"/>
      <w:lang w:val="en-US"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C95"/>
    <w:rPr>
      <w:rFonts w:eastAsiaTheme="majorEastAsia" w:cstheme="majorBidi"/>
      <w:i/>
      <w:iCs/>
      <w:color w:val="595959" w:themeColor="text1" w:themeTint="A6"/>
      <w:kern w:val="0"/>
      <w:lang w:val="en-US"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C95"/>
    <w:rPr>
      <w:rFonts w:eastAsiaTheme="majorEastAsia" w:cstheme="majorBidi"/>
      <w:color w:val="595959" w:themeColor="text1" w:themeTint="A6"/>
      <w:kern w:val="0"/>
      <w:lang w:val="en-US"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C95"/>
    <w:rPr>
      <w:rFonts w:eastAsiaTheme="majorEastAsia" w:cstheme="majorBidi"/>
      <w:i/>
      <w:iCs/>
      <w:color w:val="272727" w:themeColor="text1" w:themeTint="D8"/>
      <w:kern w:val="0"/>
      <w:lang w:val="en-US"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C95"/>
    <w:rPr>
      <w:rFonts w:eastAsiaTheme="majorEastAsia" w:cstheme="majorBidi"/>
      <w:color w:val="272727" w:themeColor="text1" w:themeTint="D8"/>
      <w:kern w:val="0"/>
      <w:lang w:val="en-US"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00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C95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C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C9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ja-JP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00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C95"/>
    <w:rPr>
      <w:rFonts w:ascii="Times New Roman" w:hAnsi="Times New Roman"/>
      <w:i/>
      <w:iCs/>
      <w:color w:val="404040" w:themeColor="text1" w:themeTint="BF"/>
      <w:kern w:val="0"/>
      <w:lang w:val="en-US"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600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7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customXml" Target="../customXml/item2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FA97DF7C84184D93E5FCA31F09FEE7" ma:contentTypeVersion="17" ma:contentTypeDescription="Create a new document." ma:contentTypeScope="" ma:versionID="abd1442d5670d81ab9f7afce91f98db2">
  <xsd:schema xmlns:xsd="http://www.w3.org/2001/XMLSchema" xmlns:xs="http://www.w3.org/2001/XMLSchema" xmlns:p="http://schemas.microsoft.com/office/2006/metadata/properties" xmlns:ns3="167efd2f-0e6c-4f85-8a47-9d63446ceae2" xmlns:ns4="7c58ec93-d355-4a29-a911-760cf285bbf3" targetNamespace="http://schemas.microsoft.com/office/2006/metadata/properties" ma:root="true" ma:fieldsID="65b50b299ed1d8a5de8750cc29734595" ns3:_="" ns4:_="">
    <xsd:import namespace="167efd2f-0e6c-4f85-8a47-9d63446ceae2"/>
    <xsd:import namespace="7c58ec93-d355-4a29-a911-760cf285bbf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efd2f-0e6c-4f85-8a47-9d63446cea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8ec93-d355-4a29-a911-760cf285bbf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67efd2f-0e6c-4f85-8a47-9d63446ceae2" xsi:nil="true"/>
  </documentManagement>
</p:properties>
</file>

<file path=customXml/itemProps1.xml><?xml version="1.0" encoding="utf-8"?>
<ds:datastoreItem xmlns:ds="http://schemas.openxmlformats.org/officeDocument/2006/customXml" ds:itemID="{CA1F2CF0-AB82-44E6-A98F-4260EEFE6A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7efd2f-0e6c-4f85-8a47-9d63446ceae2"/>
    <ds:schemaRef ds:uri="7c58ec93-d355-4a29-a911-760cf285bb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A70241-C8EA-4DF3-8427-8E2C043195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2B35B3-88DF-4644-9D90-E25C7B1E43F0}">
  <ds:schemaRefs>
    <ds:schemaRef ds:uri="http://www.w3.org/XML/1998/namespace"/>
    <ds:schemaRef ds:uri="http://schemas.microsoft.com/office/infopath/2007/PartnerControls"/>
    <ds:schemaRef ds:uri="http://purl.org/dc/terms/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7c58ec93-d355-4a29-a911-760cf285bbf3"/>
    <ds:schemaRef ds:uri="167efd2f-0e6c-4f85-8a47-9d63446ceae2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3715</TotalTime>
  <Pages>10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Mwongela</dc:creator>
  <cp:keywords/>
  <dc:description/>
  <cp:lastModifiedBy>Edward Mwongela</cp:lastModifiedBy>
  <cp:revision>1</cp:revision>
  <dcterms:created xsi:type="dcterms:W3CDTF">2025-06-17T07:06:00Z</dcterms:created>
  <dcterms:modified xsi:type="dcterms:W3CDTF">2025-06-19T21:01:00Z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0x0101000EFA97DF7C84184D93E5FCA31F09FEE7</vt:lpwstr>
  </property>
</Properties>
</file>