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C28D0" w14:textId="77777777" w:rsidR="00BB2E3A" w:rsidRDefault="00000000">
      <w:pPr>
        <w:tabs>
          <w:tab w:val="center" w:pos="4834"/>
          <w:tab w:val="right" w:pos="10098"/>
        </w:tabs>
        <w:spacing w:after="0" w:line="259" w:lineRule="auto"/>
        <w:ind w:left="-430" w:right="-465" w:firstLine="0"/>
        <w:jc w:val="left"/>
      </w:pPr>
      <w:r>
        <w:rPr>
          <w:noProof/>
        </w:rPr>
        <w:drawing>
          <wp:inline distT="0" distB="0" distL="0" distR="0" wp14:anchorId="2AF5B477" wp14:editId="2F190B47">
            <wp:extent cx="798830" cy="61023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4"/>
        </w:rPr>
        <w:tab/>
        <w:t>STRATHMORE UNIVERSITY</w:t>
      </w:r>
      <w:r>
        <w:rPr>
          <w:b/>
          <w:sz w:val="44"/>
        </w:rPr>
        <w:tab/>
      </w:r>
      <w:r>
        <w:rPr>
          <w:noProof/>
        </w:rPr>
        <w:drawing>
          <wp:inline distT="0" distB="0" distL="0" distR="0" wp14:anchorId="6ED278A9" wp14:editId="1B6BCB61">
            <wp:extent cx="798830" cy="610235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44B" w14:textId="77777777" w:rsidR="00BB2E3A" w:rsidRDefault="00000000">
      <w:pPr>
        <w:spacing w:after="0" w:line="259" w:lineRule="auto"/>
        <w:ind w:left="0" w:right="0" w:firstLine="0"/>
        <w:jc w:val="center"/>
      </w:pPr>
      <w:r>
        <w:rPr>
          <w:b/>
          <w:sz w:val="32"/>
        </w:rPr>
        <w:t>SCHOOL OF COMPUTING AND ENGINEERING SCIENCES</w:t>
      </w:r>
    </w:p>
    <w:p w14:paraId="32E3EE45" w14:textId="77777777" w:rsidR="00BB2E3A" w:rsidRDefault="00000000">
      <w:pPr>
        <w:spacing w:after="276" w:line="259" w:lineRule="auto"/>
        <w:ind w:left="1" w:right="0" w:firstLine="0"/>
        <w:jc w:val="center"/>
      </w:pPr>
      <w:r>
        <w:rPr>
          <w:sz w:val="32"/>
        </w:rPr>
        <w:t>HUMANITY ELECTIVE I: CHINESE II</w:t>
      </w:r>
    </w:p>
    <w:p w14:paraId="6D388BA1" w14:textId="101AAD2D" w:rsidR="00BB2E3A" w:rsidRDefault="00000000">
      <w:pPr>
        <w:tabs>
          <w:tab w:val="center" w:pos="2696"/>
        </w:tabs>
        <w:spacing w:after="0" w:line="259" w:lineRule="auto"/>
        <w:ind w:left="-15" w:right="0" w:firstLine="0"/>
        <w:jc w:val="left"/>
      </w:pPr>
      <w:r>
        <w:rPr>
          <w:b/>
          <w:sz w:val="28"/>
        </w:rPr>
        <w:t xml:space="preserve">138275 </w:t>
      </w:r>
      <w:r>
        <w:rPr>
          <w:b/>
          <w:sz w:val="28"/>
        </w:rPr>
        <w:tab/>
      </w:r>
      <w:r w:rsidR="00227915">
        <w:rPr>
          <w:b/>
          <w:sz w:val="28"/>
        </w:rPr>
        <w:t xml:space="preserve"> </w:t>
      </w:r>
      <w:r>
        <w:rPr>
          <w:sz w:val="28"/>
        </w:rPr>
        <w:t>BAHATI MELCHIOR</w:t>
      </w:r>
    </w:p>
    <w:p w14:paraId="2D519307" w14:textId="77777777" w:rsidR="00BB2E3A" w:rsidRDefault="00000000">
      <w:pPr>
        <w:tabs>
          <w:tab w:val="center" w:pos="2910"/>
        </w:tabs>
        <w:spacing w:after="0" w:line="259" w:lineRule="auto"/>
        <w:ind w:left="-15" w:right="0" w:firstLine="0"/>
        <w:jc w:val="left"/>
      </w:pPr>
      <w:r>
        <w:rPr>
          <w:sz w:val="28"/>
        </w:rPr>
        <w:t>1</w:t>
      </w:r>
      <w:r>
        <w:rPr>
          <w:b/>
          <w:sz w:val="28"/>
        </w:rPr>
        <w:t>42092</w:t>
      </w:r>
      <w:r>
        <w:rPr>
          <w:sz w:val="28"/>
        </w:rPr>
        <w:t xml:space="preserve"> </w:t>
      </w:r>
      <w:r>
        <w:rPr>
          <w:sz w:val="28"/>
        </w:rPr>
        <w:tab/>
        <w:t xml:space="preserve"> MWONGELA EDWARD</w:t>
      </w:r>
    </w:p>
    <w:p w14:paraId="2BCCF3DA" w14:textId="36FC822C" w:rsidR="00227915" w:rsidRDefault="00000000" w:rsidP="00227915">
      <w:pPr>
        <w:spacing w:after="205" w:line="240" w:lineRule="auto"/>
        <w:ind w:left="-5" w:right="4886"/>
        <w:jc w:val="left"/>
        <w:rPr>
          <w:sz w:val="28"/>
        </w:rPr>
      </w:pPr>
      <w:r>
        <w:rPr>
          <w:b/>
          <w:sz w:val="28"/>
        </w:rPr>
        <w:t>145356</w:t>
      </w:r>
      <w:r>
        <w:rPr>
          <w:sz w:val="28"/>
        </w:rPr>
        <w:t xml:space="preserve">         </w:t>
      </w:r>
      <w:r w:rsidR="00227915">
        <w:rPr>
          <w:sz w:val="28"/>
        </w:rPr>
        <w:t xml:space="preserve">    </w:t>
      </w:r>
      <w:r>
        <w:rPr>
          <w:sz w:val="28"/>
        </w:rPr>
        <w:t xml:space="preserve">MONIKA WAWERU </w:t>
      </w:r>
    </w:p>
    <w:p w14:paraId="2D8250FB" w14:textId="7BB6B865" w:rsidR="00BB2E3A" w:rsidRDefault="00000000" w:rsidP="00227915">
      <w:pPr>
        <w:spacing w:after="205" w:line="240" w:lineRule="auto"/>
        <w:ind w:left="-5" w:right="4886"/>
        <w:jc w:val="left"/>
      </w:pPr>
      <w:r>
        <w:rPr>
          <w:b/>
          <w:sz w:val="28"/>
        </w:rPr>
        <w:t>145889</w:t>
      </w:r>
      <w:r>
        <w:rPr>
          <w:sz w:val="28"/>
        </w:rPr>
        <w:t xml:space="preserve">      MULI GRACE</w:t>
      </w:r>
    </w:p>
    <w:p w14:paraId="7B697410" w14:textId="77777777" w:rsidR="00BB2E3A" w:rsidRDefault="00000000">
      <w:pPr>
        <w:spacing w:after="366" w:line="259" w:lineRule="auto"/>
        <w:ind w:left="152" w:right="-509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16615F1" wp14:editId="14647FE4">
                <wp:extent cx="6343651" cy="54610"/>
                <wp:effectExtent l="0" t="0" r="0" b="0"/>
                <wp:docPr id="1239" name="Group 1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1" cy="54610"/>
                          <a:chOff x="0" y="0"/>
                          <a:chExt cx="6343651" cy="54610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3436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51">
                                <a:moveTo>
                                  <a:pt x="0" y="0"/>
                                </a:moveTo>
                                <a:lnTo>
                                  <a:pt x="6343651" y="0"/>
                                </a:lnTo>
                              </a:path>
                            </a:pathLst>
                          </a:custGeom>
                          <a:ln w="546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9" style="width:499.5pt;height:4.29999pt;mso-position-horizontal-relative:char;mso-position-vertical-relative:line" coordsize="63436,546">
                <v:shape id="Shape 59" style="position:absolute;width:63436;height:0;left:0;top:0;" coordsize="6343651,0" path="m0,0l6343651,0">
                  <v:stroke weight="4.29999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7968393" w14:textId="77777777" w:rsidR="00BB2E3A" w:rsidRDefault="00000000">
      <w:pPr>
        <w:spacing w:after="77" w:line="259" w:lineRule="auto"/>
        <w:ind w:left="0" w:right="0" w:firstLine="0"/>
        <w:jc w:val="left"/>
      </w:pPr>
      <w:r>
        <w:rPr>
          <w:b/>
          <w:sz w:val="28"/>
        </w:rPr>
        <w:t xml:space="preserve">GROUP ASSIGNMENT </w:t>
      </w:r>
    </w:p>
    <w:p w14:paraId="04425853" w14:textId="77777777" w:rsidR="00BB2E3A" w:rsidRDefault="00000000">
      <w:pPr>
        <w:spacing w:after="0"/>
        <w:ind w:left="-5" w:right="0"/>
        <w:jc w:val="left"/>
      </w:pPr>
      <w:r>
        <w:rPr>
          <w:b/>
        </w:rPr>
        <w:t xml:space="preserve">1. Listen to the podcast below and write a summary of the dialogue and any information you learned </w:t>
      </w:r>
    </w:p>
    <w:p w14:paraId="00432B4B" w14:textId="0867CAB7" w:rsidR="00BB2E3A" w:rsidRDefault="00000000">
      <w:pPr>
        <w:ind w:left="-15" w:right="2" w:firstLine="710"/>
      </w:pPr>
      <w:r>
        <w:t>The podcast we are summarizing is about communication in general and is subdivided in</w:t>
      </w:r>
      <w:r w:rsidR="00A97634">
        <w:t>to</w:t>
      </w:r>
      <w:r>
        <w:t xml:space="preserve"> two big parts, the first one explains how to make a phone a call while the second one concentrate</w:t>
      </w:r>
      <w:r w:rsidR="00A97634">
        <w:t>s</w:t>
      </w:r>
      <w:r>
        <w:t xml:space="preserve"> on the part of communication which deal</w:t>
      </w:r>
      <w:r w:rsidR="00A97634">
        <w:t>s</w:t>
      </w:r>
      <w:r>
        <w:t xml:space="preserve"> with the Internet.</w:t>
      </w:r>
    </w:p>
    <w:p w14:paraId="2BE08622" w14:textId="55DFBCBD" w:rsidR="00BB2E3A" w:rsidRDefault="00000000">
      <w:pPr>
        <w:ind w:left="-15" w:right="2" w:firstLine="710"/>
      </w:pPr>
      <w:r>
        <w:t>This part gives all the direction</w:t>
      </w:r>
      <w:r w:rsidR="00A97634">
        <w:t>s</w:t>
      </w:r>
      <w:r>
        <w:t xml:space="preserve"> necessary for making a phone call in Chinese but concentrate</w:t>
      </w:r>
      <w:r w:rsidR="00A97634">
        <w:t xml:space="preserve">s </w:t>
      </w:r>
      <w:r>
        <w:t xml:space="preserve">more on a phone call to a company and asking for someone. </w:t>
      </w:r>
    </w:p>
    <w:p w14:paraId="5F868E6F" w14:textId="4564A300" w:rsidR="00BB2E3A" w:rsidRDefault="00000000">
      <w:pPr>
        <w:ind w:left="-5" w:right="2"/>
      </w:pPr>
      <w:r>
        <w:t xml:space="preserve">We learn in this part some interesting formulas and sentences useful for a call like </w:t>
      </w:r>
      <w:proofErr w:type="spellStart"/>
      <w:r>
        <w:t>wéi</w:t>
      </w:r>
      <w:proofErr w:type="spellEnd"/>
      <w:r>
        <w:t>(hello) when you have just received the call. The dialogue is literally about someone making a phone call and asking for Mr</w:t>
      </w:r>
      <w:r w:rsidR="00A97634">
        <w:t>.</w:t>
      </w:r>
      <w:r>
        <w:t xml:space="preserve"> Li </w:t>
      </w:r>
      <w:r w:rsidR="00A97634">
        <w:t>and, since</w:t>
      </w:r>
      <w:r>
        <w:t xml:space="preserve"> he is not around</w:t>
      </w:r>
      <w:r w:rsidR="00A97634">
        <w:t>,</w:t>
      </w:r>
      <w:r>
        <w:t xml:space="preserve"> he </w:t>
      </w:r>
      <w:proofErr w:type="gramStart"/>
      <w:r>
        <w:t>has to</w:t>
      </w:r>
      <w:proofErr w:type="gramEnd"/>
      <w:r>
        <w:t xml:space="preserve"> give his number so that they can call him when </w:t>
      </w:r>
      <w:r w:rsidR="00A97634">
        <w:t>Mr. Li</w:t>
      </w:r>
      <w:r>
        <w:t xml:space="preserve"> gets back. It’s learning dialogue where he </w:t>
      </w:r>
      <w:r w:rsidR="00A97634">
        <w:t>i</w:t>
      </w:r>
      <w:r>
        <w:t xml:space="preserve">s being taught what to say before he </w:t>
      </w:r>
      <w:r w:rsidR="00A97634">
        <w:t>says</w:t>
      </w:r>
      <w:r>
        <w:t xml:space="preserve"> it.</w:t>
      </w:r>
    </w:p>
    <w:p w14:paraId="48131682" w14:textId="6FCC325C" w:rsidR="00BB2E3A" w:rsidRDefault="00000000">
      <w:pPr>
        <w:spacing w:after="98" w:line="259" w:lineRule="auto"/>
        <w:ind w:left="-5" w:right="2"/>
      </w:pPr>
      <w:r>
        <w:t xml:space="preserve">Here are some new calling formulas gotten from that </w:t>
      </w:r>
      <w:r w:rsidR="00A97634">
        <w:t>part:</w:t>
      </w:r>
    </w:p>
    <w:p w14:paraId="1F535F6E" w14:textId="77777777" w:rsidR="00BB2E3A" w:rsidRDefault="00000000">
      <w:pPr>
        <w:numPr>
          <w:ilvl w:val="0"/>
          <w:numId w:val="1"/>
        </w:numPr>
        <w:spacing w:after="92" w:line="265" w:lineRule="auto"/>
        <w:ind w:right="0" w:hanging="200"/>
        <w:jc w:val="left"/>
      </w:pPr>
      <w:proofErr w:type="spellStart"/>
      <w:r>
        <w:rPr>
          <w:b/>
        </w:rPr>
        <w:t>qǐng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shāo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děng</w:t>
      </w:r>
      <w:proofErr w:type="spellEnd"/>
      <w:r>
        <w:rPr>
          <w:b/>
        </w:rPr>
        <w:t xml:space="preserve"> </w:t>
      </w:r>
      <w:r>
        <w:t>(Hold on)</w:t>
      </w:r>
    </w:p>
    <w:p w14:paraId="5C80CF82" w14:textId="417AAF53" w:rsidR="00BB2E3A" w:rsidRDefault="00000000">
      <w:pPr>
        <w:numPr>
          <w:ilvl w:val="0"/>
          <w:numId w:val="1"/>
        </w:numPr>
        <w:spacing w:after="92" w:line="265" w:lineRule="auto"/>
        <w:ind w:right="0" w:hanging="200"/>
        <w:jc w:val="left"/>
      </w:pPr>
      <w:proofErr w:type="spellStart"/>
      <w:r>
        <w:rPr>
          <w:b/>
        </w:rPr>
        <w:t>Nǐn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kěyǐ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wǎndiǎn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lái</w:t>
      </w:r>
      <w:proofErr w:type="spellEnd"/>
      <w:r>
        <w:rPr>
          <w:b/>
        </w:rPr>
        <w:t xml:space="preserve"> ma?</w:t>
      </w:r>
      <w:r>
        <w:t xml:space="preserve"> </w:t>
      </w:r>
      <w:r w:rsidR="00A97634">
        <w:t>(Call</w:t>
      </w:r>
      <w:r>
        <w:t xml:space="preserve"> you later?)</w:t>
      </w:r>
    </w:p>
    <w:p w14:paraId="54A5922E" w14:textId="43D76696" w:rsidR="00BB2E3A" w:rsidRDefault="00000000">
      <w:pPr>
        <w:numPr>
          <w:ilvl w:val="0"/>
          <w:numId w:val="1"/>
        </w:numPr>
        <w:spacing w:after="98" w:line="259" w:lineRule="auto"/>
        <w:ind w:right="0" w:hanging="200"/>
        <w:jc w:val="left"/>
      </w:pPr>
      <w:proofErr w:type="spellStart"/>
      <w:r>
        <w:rPr>
          <w:b/>
        </w:rPr>
        <w:t>Wǒ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kěyǐ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liúyán</w:t>
      </w:r>
      <w:proofErr w:type="spellEnd"/>
      <w:r>
        <w:rPr>
          <w:b/>
        </w:rPr>
        <w:t xml:space="preserve"> </w:t>
      </w:r>
      <w:r w:rsidR="00A97634">
        <w:rPr>
          <w:b/>
        </w:rPr>
        <w:t>ma?</w:t>
      </w:r>
      <w:r w:rsidR="00A97634">
        <w:t xml:space="preserve"> (Can</w:t>
      </w:r>
      <w:r>
        <w:t xml:space="preserve"> I leave a message)</w:t>
      </w:r>
    </w:p>
    <w:p w14:paraId="6EE5D463" w14:textId="199AAB24" w:rsidR="00BB2E3A" w:rsidRDefault="00000000">
      <w:pPr>
        <w:numPr>
          <w:ilvl w:val="0"/>
          <w:numId w:val="1"/>
        </w:numPr>
        <w:spacing w:after="92" w:line="265" w:lineRule="auto"/>
        <w:ind w:right="0" w:hanging="200"/>
        <w:jc w:val="left"/>
      </w:pPr>
      <w:proofErr w:type="spellStart"/>
      <w:r>
        <w:rPr>
          <w:b/>
        </w:rPr>
        <w:t>Qǐngwèn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nǐ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diànhuà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hàomǎ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shì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duōshǎo</w:t>
      </w:r>
      <w:proofErr w:type="spellEnd"/>
      <w:r>
        <w:rPr>
          <w:b/>
        </w:rPr>
        <w:t>?</w:t>
      </w:r>
      <w:r>
        <w:t xml:space="preserve"> </w:t>
      </w:r>
      <w:r w:rsidR="00A97634">
        <w:t>(What</w:t>
      </w:r>
      <w:r>
        <w:t xml:space="preserve"> is your phone number?) </w:t>
      </w:r>
    </w:p>
    <w:p w14:paraId="0211C677" w14:textId="4EB12F91" w:rsidR="00BB2E3A" w:rsidRDefault="00000000">
      <w:pPr>
        <w:numPr>
          <w:ilvl w:val="0"/>
          <w:numId w:val="1"/>
        </w:numPr>
        <w:spacing w:after="506" w:line="265" w:lineRule="auto"/>
        <w:ind w:right="0" w:hanging="200"/>
        <w:jc w:val="left"/>
      </w:pPr>
      <w:proofErr w:type="spellStart"/>
      <w:r>
        <w:rPr>
          <w:b/>
        </w:rPr>
        <w:t>xièxiè</w:t>
      </w:r>
      <w:proofErr w:type="spellEnd"/>
      <w:r>
        <w:rPr>
          <w:b/>
        </w:rPr>
        <w:t xml:space="preserve"> </w:t>
      </w:r>
      <w:proofErr w:type="spellStart"/>
      <w:r w:rsidR="00A97634">
        <w:rPr>
          <w:b/>
        </w:rPr>
        <w:t>zàijiàn</w:t>
      </w:r>
      <w:proofErr w:type="spellEnd"/>
      <w:r w:rsidR="00A97634">
        <w:rPr>
          <w:b/>
        </w:rPr>
        <w:t xml:space="preserve"> (</w:t>
      </w:r>
      <w:r w:rsidR="00A97634">
        <w:t>Thanks</w:t>
      </w:r>
      <w:r>
        <w:t>, Bye)</w:t>
      </w:r>
    </w:p>
    <w:p w14:paraId="7EF7774D" w14:textId="766E63D0" w:rsidR="00BB2E3A" w:rsidRDefault="00000000">
      <w:pPr>
        <w:ind w:left="-15" w:right="2" w:firstLine="710"/>
      </w:pPr>
      <w:r>
        <w:t>The second part</w:t>
      </w:r>
      <w:r w:rsidR="00437619">
        <w:t>,</w:t>
      </w:r>
      <w:r>
        <w:t xml:space="preserve"> </w:t>
      </w:r>
      <w:r w:rsidR="00437619">
        <w:t>like</w:t>
      </w:r>
      <w:r>
        <w:t xml:space="preserve"> the first part </w:t>
      </w:r>
      <w:r w:rsidR="00774DFF">
        <w:t>is, very</w:t>
      </w:r>
      <w:r>
        <w:t xml:space="preserve"> interesting and informative</w:t>
      </w:r>
      <w:r w:rsidR="00774DFF">
        <w:t>.</w:t>
      </w:r>
      <w:r>
        <w:t xml:space="preserve"> </w:t>
      </w:r>
      <w:r w:rsidR="00774DFF">
        <w:t>H</w:t>
      </w:r>
      <w:r>
        <w:t xml:space="preserve">ere we learn </w:t>
      </w:r>
      <w:r w:rsidR="00774DFF">
        <w:t>s</w:t>
      </w:r>
      <w:r>
        <w:t>ome quit</w:t>
      </w:r>
      <w:r w:rsidR="00774DFF">
        <w:t>e</w:t>
      </w:r>
      <w:r>
        <w:t xml:space="preserve"> interesting things about </w:t>
      </w:r>
      <w:r w:rsidR="00774DFF">
        <w:t>C</w:t>
      </w:r>
      <w:r>
        <w:t>hina</w:t>
      </w:r>
      <w:r w:rsidR="00774DFF">
        <w:t>.</w:t>
      </w:r>
      <w:r>
        <w:t xml:space="preserve"> </w:t>
      </w:r>
      <w:r w:rsidR="00774DFF">
        <w:t>F</w:t>
      </w:r>
      <w:r>
        <w:t>irst, for example</w:t>
      </w:r>
      <w:r w:rsidR="00CE58CC">
        <w:t>, is</w:t>
      </w:r>
      <w:r>
        <w:t xml:space="preserve"> the fact that internet is accessible all over </w:t>
      </w:r>
      <w:r w:rsidR="00CE58CC">
        <w:t>China</w:t>
      </w:r>
      <w:r>
        <w:t xml:space="preserve"> which is not that surprising considering the level of technology of Chinese people, and you can get access to </w:t>
      </w:r>
      <w:r w:rsidR="00CE58CC">
        <w:t>Wi-Fi</w:t>
      </w:r>
      <w:r>
        <w:t xml:space="preserve"> in almost all the public places as in Kenya</w:t>
      </w:r>
      <w:r w:rsidR="00B95F8F">
        <w:t>.</w:t>
      </w:r>
      <w:r>
        <w:t xml:space="preserve"> Wh</w:t>
      </w:r>
      <w:r w:rsidR="00B95F8F">
        <w:t>at</w:t>
      </w:r>
      <w:r>
        <w:t xml:space="preserve"> is surprising </w:t>
      </w:r>
      <w:r w:rsidR="00B95F8F">
        <w:t>however,</w:t>
      </w:r>
      <w:r>
        <w:t xml:space="preserve"> is that </w:t>
      </w:r>
      <w:r>
        <w:lastRenderedPageBreak/>
        <w:t xml:space="preserve">our social media and browsing sites </w:t>
      </w:r>
      <w:r w:rsidR="006B4665">
        <w:t>are, for</w:t>
      </w:r>
      <w:r>
        <w:t xml:space="preserve"> some of them like google</w:t>
      </w:r>
      <w:r w:rsidR="006B4665">
        <w:t xml:space="preserve"> and</w:t>
      </w:r>
      <w:r>
        <w:t xml:space="preserve"> Facebook</w:t>
      </w:r>
      <w:r w:rsidR="006B4665">
        <w:t>,</w:t>
      </w:r>
      <w:r>
        <w:t xml:space="preserve"> block</w:t>
      </w:r>
      <w:r w:rsidR="00EA78F8">
        <w:t>ed</w:t>
      </w:r>
      <w:r>
        <w:t xml:space="preserve"> in </w:t>
      </w:r>
      <w:r w:rsidR="0010606D">
        <w:t>China</w:t>
      </w:r>
      <w:r>
        <w:t xml:space="preserve"> and replaced by others like Baidu, We-chat </w:t>
      </w:r>
      <w:r w:rsidR="00B21957">
        <w:t>etc.</w:t>
      </w:r>
      <w:r>
        <w:t xml:space="preserve"> </w:t>
      </w:r>
    </w:p>
    <w:p w14:paraId="76A8CE64" w14:textId="33CC803D" w:rsidR="00BB2E3A" w:rsidRDefault="00000000">
      <w:pPr>
        <w:ind w:left="-5" w:right="2"/>
      </w:pPr>
      <w:r>
        <w:t xml:space="preserve">The dialogue is not quite long as in the first </w:t>
      </w:r>
      <w:r w:rsidR="00B21957">
        <w:t>part,</w:t>
      </w:r>
      <w:r>
        <w:t xml:space="preserve"> but it explains with some quite interesting new words how to ask for the availability of the network, the </w:t>
      </w:r>
      <w:r w:rsidR="00B21957">
        <w:t>Wi-Fi</w:t>
      </w:r>
      <w:r>
        <w:t xml:space="preserve"> password, a P</w:t>
      </w:r>
      <w:r w:rsidR="00B21957">
        <w:t>C</w:t>
      </w:r>
      <w:r>
        <w:t xml:space="preserve"> adapter etc.</w:t>
      </w:r>
    </w:p>
    <w:p w14:paraId="4502C831" w14:textId="33E59DFF" w:rsidR="00BB2E3A" w:rsidRDefault="00000000">
      <w:pPr>
        <w:spacing w:after="98" w:line="259" w:lineRule="auto"/>
        <w:ind w:left="-5" w:right="2"/>
      </w:pPr>
      <w:r>
        <w:t xml:space="preserve">Here are some of those new words learned in this </w:t>
      </w:r>
      <w:r w:rsidR="00B21957">
        <w:t>part:</w:t>
      </w:r>
    </w:p>
    <w:p w14:paraId="16C6CF01" w14:textId="2FD78FDC" w:rsidR="00BB2E3A" w:rsidRDefault="00B21957">
      <w:pPr>
        <w:spacing w:after="98" w:line="259" w:lineRule="auto"/>
        <w:ind w:left="-5" w:right="2"/>
      </w:pPr>
      <w:proofErr w:type="spellStart"/>
      <w:r>
        <w:rPr>
          <w:b/>
        </w:rPr>
        <w:t>Hùliánwǎng</w:t>
      </w:r>
      <w:proofErr w:type="spellEnd"/>
      <w:r>
        <w:t>:</w:t>
      </w:r>
      <w:r w:rsidR="00000000">
        <w:t xml:space="preserve"> </w:t>
      </w:r>
      <w:proofErr w:type="spellStart"/>
      <w:r w:rsidR="00227915">
        <w:t>Intenet</w:t>
      </w:r>
      <w:proofErr w:type="spellEnd"/>
      <w:r w:rsidR="00227915">
        <w:t xml:space="preserve">, </w:t>
      </w:r>
      <w:proofErr w:type="spellStart"/>
      <w:r w:rsidR="00227915">
        <w:t>shàng</w:t>
      </w:r>
      <w:proofErr w:type="spellEnd"/>
      <w:r w:rsidR="00000000">
        <w:rPr>
          <w:b/>
        </w:rPr>
        <w:t xml:space="preserve"> </w:t>
      </w:r>
      <w:proofErr w:type="spellStart"/>
      <w:proofErr w:type="gramStart"/>
      <w:r w:rsidR="00000000">
        <w:rPr>
          <w:b/>
        </w:rPr>
        <w:t>wǎng</w:t>
      </w:r>
      <w:proofErr w:type="spellEnd"/>
      <w:r w:rsidR="00000000">
        <w:t xml:space="preserve"> :</w:t>
      </w:r>
      <w:proofErr w:type="gramEnd"/>
      <w:r w:rsidR="00000000">
        <w:t xml:space="preserve"> Surfing to the internet ,  </w:t>
      </w:r>
      <w:proofErr w:type="spellStart"/>
      <w:r w:rsidR="00000000">
        <w:rPr>
          <w:b/>
        </w:rPr>
        <w:t>Wúxiàn</w:t>
      </w:r>
      <w:proofErr w:type="spellEnd"/>
      <w:r w:rsidR="00000000">
        <w:rPr>
          <w:b/>
        </w:rPr>
        <w:t xml:space="preserve"> </w:t>
      </w:r>
      <w:proofErr w:type="spellStart"/>
      <w:r w:rsidR="00000000">
        <w:rPr>
          <w:b/>
        </w:rPr>
        <w:t>mìmǎ</w:t>
      </w:r>
      <w:proofErr w:type="spellEnd"/>
      <w:r w:rsidR="00000000">
        <w:t xml:space="preserve"> : </w:t>
      </w:r>
      <w:proofErr w:type="spellStart"/>
      <w:r w:rsidR="00000000">
        <w:t>Wifi</w:t>
      </w:r>
      <w:proofErr w:type="spellEnd"/>
      <w:r w:rsidR="00000000">
        <w:t xml:space="preserve"> password ,</w:t>
      </w:r>
    </w:p>
    <w:p w14:paraId="64000C9D" w14:textId="7C0C719E" w:rsidR="00BB2E3A" w:rsidRDefault="00B04682">
      <w:pPr>
        <w:spacing w:after="92" w:line="265" w:lineRule="auto"/>
        <w:ind w:left="-5" w:right="0"/>
        <w:jc w:val="left"/>
      </w:pPr>
      <w:proofErr w:type="spellStart"/>
      <w:r>
        <w:rPr>
          <w:b/>
        </w:rPr>
        <w:t>Huànchàng</w:t>
      </w:r>
      <w:proofErr w:type="spellEnd"/>
      <w:r>
        <w:rPr>
          <w:b/>
        </w:rPr>
        <w:t>:</w:t>
      </w:r>
      <w:r w:rsidR="00000000">
        <w:rPr>
          <w:b/>
        </w:rPr>
        <w:t xml:space="preserve"> </w:t>
      </w:r>
      <w:r w:rsidR="00000000">
        <w:t>Adapter etc…</w:t>
      </w:r>
    </w:p>
    <w:p w14:paraId="70F0C62A" w14:textId="7C0C6230" w:rsidR="00BB2E3A" w:rsidRDefault="00000000">
      <w:pPr>
        <w:spacing w:after="0"/>
        <w:ind w:left="-5" w:right="0"/>
        <w:jc w:val="left"/>
      </w:pPr>
      <w:r>
        <w:rPr>
          <w:b/>
        </w:rPr>
        <w:t>2. List the different telecommunication companies (</w:t>
      </w:r>
      <w:r w:rsidR="00B04682">
        <w:rPr>
          <w:b/>
        </w:rPr>
        <w:t>cell phone</w:t>
      </w:r>
      <w:r>
        <w:rPr>
          <w:b/>
        </w:rPr>
        <w:t xml:space="preserve"> carriers) in China. Choose one and explain how one register and uses it.</w:t>
      </w:r>
    </w:p>
    <w:p w14:paraId="5FEF1F02" w14:textId="24860397" w:rsidR="00BB2E3A" w:rsidRDefault="00000000">
      <w:pPr>
        <w:ind w:left="-15" w:right="2" w:firstLine="710"/>
      </w:pPr>
      <w:r>
        <w:t xml:space="preserve">As </w:t>
      </w:r>
      <w:r w:rsidR="00B04682">
        <w:t>in Kenya</w:t>
      </w:r>
      <w:r>
        <w:t xml:space="preserve">, </w:t>
      </w:r>
      <w:r w:rsidR="00B04682">
        <w:t>i</w:t>
      </w:r>
      <w:r>
        <w:t xml:space="preserve">n </w:t>
      </w:r>
      <w:r w:rsidR="00B04682">
        <w:t>China</w:t>
      </w:r>
      <w:r>
        <w:t xml:space="preserve"> there are not too many big telecommunication companies</w:t>
      </w:r>
      <w:r w:rsidR="00771328">
        <w:t>.</w:t>
      </w:r>
      <w:r>
        <w:t xml:space="preserve"> They have only 3 big companies namely: </w:t>
      </w:r>
      <w:r>
        <w:rPr>
          <w:b/>
        </w:rPr>
        <w:t>China Telecom, China Mobile and China Unicom,</w:t>
      </w:r>
      <w:r>
        <w:t xml:space="preserve"> and all of them were creat</w:t>
      </w:r>
      <w:r w:rsidR="00B04682">
        <w:t>ed</w:t>
      </w:r>
      <w:r>
        <w:t xml:space="preserve"> by a restructuring </w:t>
      </w:r>
      <w:r w:rsidR="00F94066">
        <w:t>d</w:t>
      </w:r>
      <w:r>
        <w:t>one in 2008 by their Ministry of Information.</w:t>
      </w:r>
    </w:p>
    <w:p w14:paraId="73858357" w14:textId="335C2D73" w:rsidR="00BB2E3A" w:rsidRDefault="00000000">
      <w:pPr>
        <w:ind w:left="-5" w:right="2"/>
      </w:pPr>
      <w:r>
        <w:t>As in Kenya</w:t>
      </w:r>
      <w:r w:rsidR="00771328">
        <w:t>,</w:t>
      </w:r>
      <w:r>
        <w:t xml:space="preserve"> SIM card shops are widespread in China, and you can easily find them at major public places </w:t>
      </w:r>
      <w:r w:rsidR="00771328">
        <w:t>like</w:t>
      </w:r>
      <w:r>
        <w:t xml:space="preserve"> the Beijing Capital International Airport, Shanghai Pudong, etc. You can also find them at kiosks and shops in most cities, or even from street vendors.</w:t>
      </w:r>
    </w:p>
    <w:p w14:paraId="640C84DC" w14:textId="5FD029F3" w:rsidR="00BB2E3A" w:rsidRDefault="00000000">
      <w:pPr>
        <w:ind w:left="-5" w:right="2"/>
      </w:pPr>
      <w:r>
        <w:t xml:space="preserve">According to the 2021 Statistics, </w:t>
      </w:r>
      <w:r>
        <w:rPr>
          <w:b/>
        </w:rPr>
        <w:t>China mobile</w:t>
      </w:r>
      <w:r>
        <w:t xml:space="preserve"> is the most important of the three Chinese big telecommunication companies</w:t>
      </w:r>
      <w:r w:rsidR="00771328">
        <w:t>.</w:t>
      </w:r>
      <w:r>
        <w:t xml:space="preserve"> It is a telecommunications company specializing in the rental of Digital Cellular Phones and other telecommunication solutions.</w:t>
      </w:r>
    </w:p>
    <w:p w14:paraId="4F51C742" w14:textId="551412FA" w:rsidR="00BB2E3A" w:rsidRDefault="00000000">
      <w:pPr>
        <w:ind w:left="-15" w:right="2" w:firstLine="710"/>
      </w:pPr>
      <w:r>
        <w:t xml:space="preserve">Differently </w:t>
      </w:r>
      <w:r w:rsidR="004D65A2">
        <w:t>from</w:t>
      </w:r>
      <w:r>
        <w:t xml:space="preserve"> Kenya where you </w:t>
      </w:r>
      <w:proofErr w:type="gramStart"/>
      <w:r>
        <w:t>have to</w:t>
      </w:r>
      <w:proofErr w:type="gramEnd"/>
      <w:r>
        <w:t xml:space="preserve"> go to Safaricom to register your sim Card, in </w:t>
      </w:r>
      <w:r w:rsidR="004D65A2">
        <w:t>China,</w:t>
      </w:r>
      <w:r w:rsidR="009F7972">
        <w:t xml:space="preserve"> </w:t>
      </w:r>
      <w:r>
        <w:t xml:space="preserve">although you can go to the company for registration, you can </w:t>
      </w:r>
      <w:r w:rsidR="005E6FCB">
        <w:t>always, after</w:t>
      </w:r>
      <w:r>
        <w:t xml:space="preserve"> getting the Sim Card from all the places stated above</w:t>
      </w:r>
      <w:r w:rsidR="009F7972">
        <w:t>,</w:t>
      </w:r>
      <w:r>
        <w:t xml:space="preserve"> send through email your details to the company you are buying the Sim Card </w:t>
      </w:r>
      <w:r w:rsidR="000B5FBA">
        <w:t>from.</w:t>
      </w:r>
    </w:p>
    <w:p w14:paraId="0F5618EE" w14:textId="043F89C6" w:rsidR="00BB2E3A" w:rsidRDefault="00000000">
      <w:pPr>
        <w:ind w:left="-5" w:right="2"/>
      </w:pPr>
      <w:r>
        <w:rPr>
          <w:b/>
        </w:rPr>
        <w:t xml:space="preserve">For foreign passport </w:t>
      </w:r>
      <w:r w:rsidR="005E6FCB">
        <w:rPr>
          <w:b/>
        </w:rPr>
        <w:t>holders</w:t>
      </w:r>
      <w:r w:rsidR="005E6FCB">
        <w:t>:</w:t>
      </w:r>
      <w:r>
        <w:t xml:space="preserve"> You </w:t>
      </w:r>
      <w:proofErr w:type="gramStart"/>
      <w:r>
        <w:t>have to</w:t>
      </w:r>
      <w:proofErr w:type="gramEnd"/>
      <w:r>
        <w:t xml:space="preserve"> hold a </w:t>
      </w:r>
      <w:r w:rsidR="005E6FCB">
        <w:t>coloured</w:t>
      </w:r>
      <w:r>
        <w:t xml:space="preserve"> photo of your passport front page, a selfie of you holding the Sim Card, and a signed agreement.</w:t>
      </w:r>
    </w:p>
    <w:p w14:paraId="75070FCA" w14:textId="77777777" w:rsidR="00BB2E3A" w:rsidRDefault="00000000">
      <w:pPr>
        <w:ind w:left="-5" w:right="2"/>
      </w:pPr>
      <w:r>
        <w:t xml:space="preserve">Chinese passport holders provide basically the same information with adding a copy of visa. After the SIM card is registered, please activate the SIM card by inserting it into an unlocked mobile phone to connect to a local network within seven (7) days after the registration. </w:t>
      </w:r>
    </w:p>
    <w:sectPr w:rsidR="00BB2E3A">
      <w:pgSz w:w="11906" w:h="16838"/>
      <w:pgMar w:top="540" w:right="1137" w:bottom="1604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541CA"/>
    <w:multiLevelType w:val="hybridMultilevel"/>
    <w:tmpl w:val="3C9697A8"/>
    <w:lvl w:ilvl="0" w:tplc="A25ADA52">
      <w:start w:val="1"/>
      <w:numFmt w:val="bullet"/>
      <w:lvlText w:val="-"/>
      <w:lvlJc w:val="left"/>
      <w:pPr>
        <w:ind w:left="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C08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44A0F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98C6C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72181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E6EE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78FB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CCCE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28EB8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850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3A"/>
    <w:rsid w:val="000B5FBA"/>
    <w:rsid w:val="0010606D"/>
    <w:rsid w:val="00227915"/>
    <w:rsid w:val="00437619"/>
    <w:rsid w:val="004D65A2"/>
    <w:rsid w:val="005E6FCB"/>
    <w:rsid w:val="006B4665"/>
    <w:rsid w:val="00771328"/>
    <w:rsid w:val="00774DFF"/>
    <w:rsid w:val="009F7972"/>
    <w:rsid w:val="00A97634"/>
    <w:rsid w:val="00B04682"/>
    <w:rsid w:val="00B21957"/>
    <w:rsid w:val="00B95F8F"/>
    <w:rsid w:val="00BB2E3A"/>
    <w:rsid w:val="00CE58CC"/>
    <w:rsid w:val="00EA78F8"/>
    <w:rsid w:val="00F9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CC524"/>
  <w15:docId w15:val="{F579810B-6B18-43AB-806F-1F0E66B0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39" w:lineRule="auto"/>
      <w:ind w:left="10" w:right="4" w:hanging="10"/>
      <w:jc w:val="both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3" ma:contentTypeDescription="Create a new document." ma:contentTypeScope="" ma:versionID="09b9fc5dcd486a61a4d74a9b2e82bbe4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7d9909e773b5270d9749558f492390d6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8E13AF-6B87-43A2-92D6-9C43C5394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50C253-D6D1-4A5E-BD24-8EF998B194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5C7283-A8D3-4297-94F7-C2AFFD5A80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cp:lastModifiedBy>Edward Mwongela</cp:lastModifiedBy>
  <cp:revision>18</cp:revision>
  <dcterms:created xsi:type="dcterms:W3CDTF">2022-09-27T20:09:00Z</dcterms:created>
  <dcterms:modified xsi:type="dcterms:W3CDTF">2022-09-27T20:25:00Z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