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425339" w14:textId="77777777" w:rsidR="00536F61" w:rsidRDefault="00536F61" w:rsidP="00F43CD0">
      <w:pPr>
        <w:jc w:val="center"/>
        <w:rPr>
          <w:b/>
          <w:bCs/>
        </w:rPr>
      </w:pPr>
    </w:p>
    <w:p w14:paraId="7D5E2F3E" w14:textId="77777777" w:rsidR="00536F61" w:rsidRDefault="00536F61" w:rsidP="00536F61">
      <w:pPr>
        <w:jc w:val="center"/>
        <w:rPr>
          <w:b/>
          <w:bCs/>
          <w:lang w:val="en-GB"/>
        </w:rPr>
      </w:pPr>
      <w:r w:rsidRPr="00BE41F4">
        <w:rPr>
          <w:rFonts w:cs="Times New Roman"/>
          <w:noProof/>
        </w:rPr>
        <w:drawing>
          <wp:inline distT="0" distB="0" distL="0" distR="0" wp14:anchorId="5630F37B" wp14:editId="2EF98BC7">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21475569" w14:textId="77777777" w:rsidR="00536F61" w:rsidRPr="001372E3" w:rsidRDefault="00536F61" w:rsidP="00536F61">
      <w:pPr>
        <w:jc w:val="center"/>
        <w:rPr>
          <w:b/>
          <w:bCs/>
          <w:u w:val="single"/>
          <w:lang w:val="en-GB"/>
        </w:rPr>
      </w:pPr>
      <w:r w:rsidRPr="001372E3">
        <w:rPr>
          <w:b/>
          <w:bCs/>
          <w:u w:val="single"/>
          <w:lang w:val="en-GB"/>
        </w:rPr>
        <w:t>SCHOOL OF COMPUTING AND ENGINEERING SCIENCES (SCES)</w:t>
      </w:r>
    </w:p>
    <w:p w14:paraId="48A46899" w14:textId="77777777" w:rsidR="00536F61" w:rsidRPr="001372E3" w:rsidRDefault="00536F61" w:rsidP="00536F61">
      <w:pPr>
        <w:jc w:val="center"/>
        <w:rPr>
          <w:b/>
          <w:bCs/>
          <w:u w:val="single"/>
          <w:lang w:val="en-GB"/>
        </w:rPr>
      </w:pPr>
      <w:r w:rsidRPr="001372E3">
        <w:rPr>
          <w:b/>
          <w:bCs/>
          <w:u w:val="single"/>
          <w:lang w:val="en-GB"/>
        </w:rPr>
        <w:t>BACHELOR OF SCIENCE IN ELECTRICAL AND ELECTRONICS</w:t>
      </w:r>
    </w:p>
    <w:p w14:paraId="664D8C0C" w14:textId="77777777" w:rsidR="00536F61" w:rsidRPr="001372E3" w:rsidRDefault="00536F61" w:rsidP="00536F61">
      <w:pPr>
        <w:jc w:val="center"/>
        <w:rPr>
          <w:b/>
          <w:bCs/>
          <w:u w:val="single"/>
          <w:lang w:val="en-GB"/>
        </w:rPr>
      </w:pPr>
      <w:r w:rsidRPr="001372E3">
        <w:rPr>
          <w:b/>
          <w:bCs/>
          <w:u w:val="single"/>
          <w:lang w:val="en-GB"/>
        </w:rPr>
        <w:t>ENGINEERING (BSEEE)</w:t>
      </w:r>
    </w:p>
    <w:p w14:paraId="480299BA" w14:textId="77777777" w:rsidR="00536F61" w:rsidRDefault="00536F61" w:rsidP="00536F61">
      <w:pPr>
        <w:jc w:val="center"/>
        <w:rPr>
          <w:b/>
          <w:bCs/>
          <w:lang w:val="en-GB"/>
        </w:rPr>
      </w:pPr>
      <w:r w:rsidRPr="00AD360C">
        <w:rPr>
          <w:b/>
          <w:bCs/>
          <w:lang w:val="en-GB"/>
        </w:rPr>
        <w:t xml:space="preserve">CONTROL SYSTEMS </w:t>
      </w:r>
      <w:r>
        <w:rPr>
          <w:b/>
          <w:bCs/>
          <w:lang w:val="en-GB"/>
        </w:rPr>
        <w:t>2</w:t>
      </w:r>
      <w:r w:rsidRPr="00AD360C">
        <w:rPr>
          <w:b/>
          <w:bCs/>
          <w:lang w:val="en-GB"/>
        </w:rPr>
        <w:t xml:space="preserve"> </w:t>
      </w:r>
    </w:p>
    <w:p w14:paraId="26D04798" w14:textId="24EAF148" w:rsidR="00536F61" w:rsidRDefault="00536F61" w:rsidP="00536F61">
      <w:pPr>
        <w:jc w:val="center"/>
        <w:rPr>
          <w:b/>
          <w:bCs/>
          <w:lang w:val="en-GB"/>
        </w:rPr>
      </w:pPr>
      <w:r w:rsidRPr="00AD360C">
        <w:rPr>
          <w:b/>
          <w:bCs/>
          <w:lang w:val="en-GB"/>
        </w:rPr>
        <w:t>Lab</w:t>
      </w:r>
      <w:r>
        <w:rPr>
          <w:b/>
          <w:bCs/>
          <w:lang w:val="en-GB"/>
        </w:rPr>
        <w:t xml:space="preserve"> </w:t>
      </w:r>
      <w:r w:rsidR="00312974">
        <w:rPr>
          <w:b/>
          <w:bCs/>
          <w:lang w:val="en-GB"/>
        </w:rPr>
        <w:t>1</w:t>
      </w:r>
      <w:r w:rsidRPr="00AD360C">
        <w:rPr>
          <w:b/>
          <w:bCs/>
          <w:lang w:val="en-GB"/>
        </w:rPr>
        <w:t xml:space="preserve">: </w:t>
      </w:r>
    </w:p>
    <w:p w14:paraId="7394FE43" w14:textId="54F41110" w:rsidR="00536F61" w:rsidRPr="00AC7B51" w:rsidRDefault="00312974" w:rsidP="00390E52">
      <w:pPr>
        <w:jc w:val="center"/>
        <w:rPr>
          <w:b/>
          <w:bCs/>
        </w:rPr>
      </w:pPr>
      <w:r w:rsidRPr="00312974">
        <w:rPr>
          <w:b/>
          <w:bCs/>
        </w:rPr>
        <w:t>STORAGE TANK LIQUID LEVEL CONTROL</w:t>
      </w:r>
    </w:p>
    <w:p w14:paraId="35EB4933" w14:textId="77777777" w:rsidR="00536F61" w:rsidRPr="00AD360C" w:rsidRDefault="00536F61" w:rsidP="00536F61">
      <w:pPr>
        <w:jc w:val="center"/>
        <w:rPr>
          <w:b/>
          <w:bCs/>
          <w:lang w:val="en-GB"/>
        </w:rPr>
      </w:pPr>
      <w:r w:rsidRPr="00AD360C">
        <w:rPr>
          <w:b/>
          <w:bCs/>
          <w:lang w:val="en-GB"/>
        </w:rPr>
        <w:t>BY</w:t>
      </w:r>
    </w:p>
    <w:p w14:paraId="1E6402EB" w14:textId="77777777" w:rsidR="00536F61" w:rsidRDefault="00536F61" w:rsidP="00536F61">
      <w:pPr>
        <w:jc w:val="center"/>
        <w:rPr>
          <w:b/>
          <w:bCs/>
          <w:lang w:val="en-GB"/>
        </w:rPr>
      </w:pPr>
      <w:r>
        <w:rPr>
          <w:b/>
          <w:bCs/>
          <w:lang w:val="en-GB"/>
        </w:rPr>
        <w:t>Edward Mwongela</w:t>
      </w:r>
    </w:p>
    <w:p w14:paraId="2DF953D1" w14:textId="77777777" w:rsidR="00260EE7" w:rsidRDefault="00260EE7" w:rsidP="00390E52">
      <w:pPr>
        <w:rPr>
          <w:b/>
          <w:bCs/>
          <w:lang w:val="en-GB"/>
        </w:rPr>
      </w:pPr>
    </w:p>
    <w:p w14:paraId="3FF4D632" w14:textId="77777777" w:rsidR="00260EE7" w:rsidRPr="00B71C5A" w:rsidRDefault="00260EE7" w:rsidP="00260EE7">
      <w:pPr>
        <w:jc w:val="center"/>
        <w:rPr>
          <w:b/>
          <w:bCs/>
        </w:rPr>
      </w:pPr>
      <w:r w:rsidRPr="00B71C5A">
        <w:rPr>
          <w:b/>
          <w:bCs/>
        </w:rPr>
        <w:t>Group</w:t>
      </w:r>
      <w:r>
        <w:rPr>
          <w:b/>
          <w:bCs/>
        </w:rPr>
        <w:t xml:space="preserve"> 8</w:t>
      </w:r>
      <w:r w:rsidRPr="00B71C5A">
        <w:rPr>
          <w:b/>
          <w:bCs/>
        </w:rPr>
        <w:t xml:space="preserve"> Members:</w:t>
      </w:r>
    </w:p>
    <w:p w14:paraId="2ECA2225" w14:textId="77777777" w:rsidR="00260EE7" w:rsidRPr="00B71C5A" w:rsidRDefault="00260EE7" w:rsidP="00260EE7">
      <w:pPr>
        <w:jc w:val="center"/>
        <w:rPr>
          <w:b/>
          <w:bCs/>
        </w:rPr>
      </w:pPr>
      <w:r w:rsidRPr="00B71C5A">
        <w:rPr>
          <w:b/>
          <w:bCs/>
        </w:rPr>
        <w:t xml:space="preserve">141962 – Ng’ang’a Samuel </w:t>
      </w:r>
      <w:proofErr w:type="spellStart"/>
      <w:r w:rsidRPr="00B71C5A">
        <w:rPr>
          <w:b/>
          <w:bCs/>
        </w:rPr>
        <w:t>Mwichigi</w:t>
      </w:r>
      <w:proofErr w:type="spellEnd"/>
    </w:p>
    <w:p w14:paraId="1B8CA116" w14:textId="77777777" w:rsidR="00260EE7" w:rsidRPr="00B71C5A" w:rsidRDefault="00260EE7" w:rsidP="00260EE7">
      <w:pPr>
        <w:jc w:val="center"/>
        <w:rPr>
          <w:b/>
          <w:bCs/>
        </w:rPr>
      </w:pPr>
      <w:r w:rsidRPr="00B71C5A">
        <w:rPr>
          <w:b/>
          <w:bCs/>
        </w:rPr>
        <w:t xml:space="preserve">143367 - Ian </w:t>
      </w:r>
      <w:proofErr w:type="spellStart"/>
      <w:r w:rsidRPr="00B71C5A">
        <w:rPr>
          <w:b/>
          <w:bCs/>
        </w:rPr>
        <w:t>Katuku</w:t>
      </w:r>
      <w:proofErr w:type="spellEnd"/>
    </w:p>
    <w:p w14:paraId="7D0C92F1" w14:textId="77777777" w:rsidR="00260EE7" w:rsidRPr="00B71C5A" w:rsidRDefault="00260EE7" w:rsidP="00260EE7">
      <w:pPr>
        <w:jc w:val="center"/>
        <w:rPr>
          <w:b/>
          <w:bCs/>
        </w:rPr>
      </w:pPr>
      <w:r w:rsidRPr="00B71C5A">
        <w:rPr>
          <w:b/>
          <w:bCs/>
        </w:rPr>
        <w:t>145709 - Shanice Mwenda.</w:t>
      </w:r>
    </w:p>
    <w:p w14:paraId="666E3277" w14:textId="77777777" w:rsidR="00260EE7" w:rsidRPr="00B71C5A" w:rsidRDefault="00260EE7" w:rsidP="00260EE7">
      <w:pPr>
        <w:jc w:val="center"/>
        <w:rPr>
          <w:b/>
          <w:bCs/>
        </w:rPr>
      </w:pPr>
      <w:r w:rsidRPr="00B71C5A">
        <w:rPr>
          <w:b/>
          <w:bCs/>
        </w:rPr>
        <w:t>145527 - Abigail Wangechi.</w:t>
      </w:r>
    </w:p>
    <w:p w14:paraId="2C92F671" w14:textId="77777777" w:rsidR="00260EE7" w:rsidRPr="00B71C5A" w:rsidRDefault="00260EE7" w:rsidP="00260EE7">
      <w:pPr>
        <w:jc w:val="center"/>
        <w:rPr>
          <w:b/>
          <w:bCs/>
        </w:rPr>
      </w:pPr>
      <w:r w:rsidRPr="00B71C5A">
        <w:rPr>
          <w:b/>
          <w:bCs/>
        </w:rPr>
        <w:t>142092 - Edward Aribu.</w:t>
      </w:r>
    </w:p>
    <w:p w14:paraId="4C531C56" w14:textId="77777777" w:rsidR="00536F61" w:rsidRPr="00260EE7" w:rsidRDefault="00536F61" w:rsidP="00536F61">
      <w:pPr>
        <w:jc w:val="center"/>
        <w:rPr>
          <w:b/>
          <w:bCs/>
        </w:rPr>
      </w:pPr>
    </w:p>
    <w:p w14:paraId="2B72DB4C" w14:textId="77777777" w:rsidR="00536F61" w:rsidRDefault="00536F61" w:rsidP="00536F61">
      <w:pPr>
        <w:jc w:val="center"/>
        <w:rPr>
          <w:b/>
          <w:bCs/>
          <w:lang w:val="en-GB"/>
        </w:rPr>
      </w:pPr>
      <w:r w:rsidRPr="003D0D8D">
        <w:rPr>
          <w:b/>
          <w:bCs/>
          <w:lang w:val="en-GB"/>
        </w:rPr>
        <w:t>Lecturer: Prof. Jackson Mbuthia</w:t>
      </w:r>
    </w:p>
    <w:p w14:paraId="7053B418" w14:textId="5848360D" w:rsidR="00390E52" w:rsidRDefault="00536F61" w:rsidP="00536F61">
      <w:pPr>
        <w:jc w:val="center"/>
        <w:rPr>
          <w:b/>
          <w:bCs/>
          <w:lang w:val="en-GB"/>
        </w:rPr>
      </w:pPr>
      <w:r>
        <w:rPr>
          <w:b/>
          <w:bCs/>
          <w:lang w:val="en-GB"/>
        </w:rPr>
        <w:t>29</w:t>
      </w:r>
      <w:r w:rsidRPr="003D0D8D">
        <w:rPr>
          <w:b/>
          <w:bCs/>
          <w:vertAlign w:val="superscript"/>
          <w:lang w:val="en-GB"/>
        </w:rPr>
        <w:t>th</w:t>
      </w:r>
      <w:r>
        <w:rPr>
          <w:b/>
          <w:bCs/>
          <w:lang w:val="en-GB"/>
        </w:rPr>
        <w:t xml:space="preserve"> October 2024</w:t>
      </w:r>
    </w:p>
    <w:p w14:paraId="654E7C3E" w14:textId="77777777" w:rsidR="00390E52" w:rsidRDefault="00390E52">
      <w:pPr>
        <w:spacing w:line="278" w:lineRule="auto"/>
        <w:rPr>
          <w:b/>
          <w:bCs/>
          <w:lang w:val="en-GB"/>
        </w:rPr>
      </w:pPr>
      <w:r>
        <w:rPr>
          <w:b/>
          <w:bCs/>
          <w:lang w:val="en-GB"/>
        </w:rPr>
        <w:br w:type="page"/>
      </w:r>
    </w:p>
    <w:sdt>
      <w:sdtPr>
        <w:id w:val="-454093817"/>
        <w:docPartObj>
          <w:docPartGallery w:val="Table of Contents"/>
          <w:docPartUnique/>
        </w:docPartObj>
      </w:sdtPr>
      <w:sdtEndPr>
        <w:rPr>
          <w:rFonts w:ascii="Times New Roman" w:eastAsiaTheme="minorEastAsia" w:hAnsi="Times New Roman" w:cstheme="minorBidi"/>
          <w:b/>
          <w:bCs/>
          <w:noProof/>
          <w:color w:val="auto"/>
          <w:sz w:val="24"/>
          <w:szCs w:val="24"/>
          <w:lang w:eastAsia="ja-JP"/>
        </w:rPr>
      </w:sdtEndPr>
      <w:sdtContent>
        <w:p w14:paraId="5F07214E" w14:textId="4FD3267C" w:rsidR="00312974" w:rsidRDefault="00312974">
          <w:pPr>
            <w:pStyle w:val="TOCHeading"/>
          </w:pPr>
          <w:r>
            <w:t>Table of Contents</w:t>
          </w:r>
        </w:p>
        <w:p w14:paraId="3CE5FF1B" w14:textId="6C662FCE" w:rsidR="002D64E4" w:rsidRDefault="00312974">
          <w:pPr>
            <w:pStyle w:val="TOC1"/>
            <w:tabs>
              <w:tab w:val="right" w:leader="dot" w:pos="9350"/>
            </w:tabs>
            <w:rPr>
              <w:rFonts w:asciiTheme="minorHAnsi" w:hAnsiTheme="minorHAnsi"/>
              <w:noProof/>
              <w:kern w:val="2"/>
              <w:lang w:val="en-GB" w:eastAsia="zh-CN"/>
              <w14:ligatures w14:val="standardContextual"/>
            </w:rPr>
          </w:pPr>
          <w:r>
            <w:fldChar w:fldCharType="begin"/>
          </w:r>
          <w:r>
            <w:instrText xml:space="preserve"> TOC \o "1-3" \h \z \u </w:instrText>
          </w:r>
          <w:r>
            <w:fldChar w:fldCharType="separate"/>
          </w:r>
          <w:hyperlink w:anchor="_Toc181204740" w:history="1">
            <w:r w:rsidR="002D64E4" w:rsidRPr="00F9097C">
              <w:rPr>
                <w:rStyle w:val="Hyperlink"/>
                <w:noProof/>
              </w:rPr>
              <w:t>List of figures</w:t>
            </w:r>
            <w:r w:rsidR="002D64E4">
              <w:rPr>
                <w:noProof/>
                <w:webHidden/>
              </w:rPr>
              <w:tab/>
            </w:r>
            <w:r w:rsidR="002D64E4">
              <w:rPr>
                <w:noProof/>
                <w:webHidden/>
              </w:rPr>
              <w:fldChar w:fldCharType="begin"/>
            </w:r>
            <w:r w:rsidR="002D64E4">
              <w:rPr>
                <w:noProof/>
                <w:webHidden/>
              </w:rPr>
              <w:instrText xml:space="preserve"> PAGEREF _Toc181204740 \h </w:instrText>
            </w:r>
            <w:r w:rsidR="002D64E4">
              <w:rPr>
                <w:noProof/>
                <w:webHidden/>
              </w:rPr>
            </w:r>
            <w:r w:rsidR="002D64E4">
              <w:rPr>
                <w:noProof/>
                <w:webHidden/>
              </w:rPr>
              <w:fldChar w:fldCharType="separate"/>
            </w:r>
            <w:r w:rsidR="00E44E41">
              <w:rPr>
                <w:noProof/>
                <w:webHidden/>
              </w:rPr>
              <w:t>2</w:t>
            </w:r>
            <w:r w:rsidR="002D64E4">
              <w:rPr>
                <w:noProof/>
                <w:webHidden/>
              </w:rPr>
              <w:fldChar w:fldCharType="end"/>
            </w:r>
          </w:hyperlink>
        </w:p>
        <w:p w14:paraId="5E788460" w14:textId="55AFC46E" w:rsidR="002D64E4" w:rsidRDefault="002D64E4">
          <w:pPr>
            <w:pStyle w:val="TOC1"/>
            <w:tabs>
              <w:tab w:val="right" w:leader="dot" w:pos="9350"/>
            </w:tabs>
            <w:rPr>
              <w:rFonts w:asciiTheme="minorHAnsi" w:hAnsiTheme="minorHAnsi"/>
              <w:noProof/>
              <w:kern w:val="2"/>
              <w:lang w:val="en-GB" w:eastAsia="zh-CN"/>
              <w14:ligatures w14:val="standardContextual"/>
            </w:rPr>
          </w:pPr>
          <w:hyperlink w:anchor="_Toc181204741" w:history="1">
            <w:r w:rsidRPr="00F9097C">
              <w:rPr>
                <w:rStyle w:val="Hyperlink"/>
                <w:noProof/>
              </w:rPr>
              <w:t>Abstract</w:t>
            </w:r>
            <w:r>
              <w:rPr>
                <w:noProof/>
                <w:webHidden/>
              </w:rPr>
              <w:tab/>
            </w:r>
            <w:r>
              <w:rPr>
                <w:noProof/>
                <w:webHidden/>
              </w:rPr>
              <w:fldChar w:fldCharType="begin"/>
            </w:r>
            <w:r>
              <w:rPr>
                <w:noProof/>
                <w:webHidden/>
              </w:rPr>
              <w:instrText xml:space="preserve"> PAGEREF _Toc181204741 \h </w:instrText>
            </w:r>
            <w:r>
              <w:rPr>
                <w:noProof/>
                <w:webHidden/>
              </w:rPr>
            </w:r>
            <w:r>
              <w:rPr>
                <w:noProof/>
                <w:webHidden/>
              </w:rPr>
              <w:fldChar w:fldCharType="separate"/>
            </w:r>
            <w:r w:rsidR="00E44E41">
              <w:rPr>
                <w:noProof/>
                <w:webHidden/>
              </w:rPr>
              <w:t>3</w:t>
            </w:r>
            <w:r>
              <w:rPr>
                <w:noProof/>
                <w:webHidden/>
              </w:rPr>
              <w:fldChar w:fldCharType="end"/>
            </w:r>
          </w:hyperlink>
        </w:p>
        <w:p w14:paraId="507B4159" w14:textId="18C13125" w:rsidR="002D64E4" w:rsidRDefault="002D64E4">
          <w:pPr>
            <w:pStyle w:val="TOC1"/>
            <w:tabs>
              <w:tab w:val="right" w:leader="dot" w:pos="9350"/>
            </w:tabs>
            <w:rPr>
              <w:rFonts w:asciiTheme="minorHAnsi" w:hAnsiTheme="minorHAnsi"/>
              <w:noProof/>
              <w:kern w:val="2"/>
              <w:lang w:val="en-GB" w:eastAsia="zh-CN"/>
              <w14:ligatures w14:val="standardContextual"/>
            </w:rPr>
          </w:pPr>
          <w:hyperlink w:anchor="_Toc181204742" w:history="1">
            <w:r w:rsidRPr="00F9097C">
              <w:rPr>
                <w:rStyle w:val="Hyperlink"/>
                <w:noProof/>
              </w:rPr>
              <w:t>2. Objective:</w:t>
            </w:r>
            <w:r>
              <w:rPr>
                <w:noProof/>
                <w:webHidden/>
              </w:rPr>
              <w:tab/>
            </w:r>
            <w:r>
              <w:rPr>
                <w:noProof/>
                <w:webHidden/>
              </w:rPr>
              <w:fldChar w:fldCharType="begin"/>
            </w:r>
            <w:r>
              <w:rPr>
                <w:noProof/>
                <w:webHidden/>
              </w:rPr>
              <w:instrText xml:space="preserve"> PAGEREF _Toc181204742 \h </w:instrText>
            </w:r>
            <w:r>
              <w:rPr>
                <w:noProof/>
                <w:webHidden/>
              </w:rPr>
            </w:r>
            <w:r>
              <w:rPr>
                <w:noProof/>
                <w:webHidden/>
              </w:rPr>
              <w:fldChar w:fldCharType="separate"/>
            </w:r>
            <w:r w:rsidR="00E44E41">
              <w:rPr>
                <w:noProof/>
                <w:webHidden/>
              </w:rPr>
              <w:t>3</w:t>
            </w:r>
            <w:r>
              <w:rPr>
                <w:noProof/>
                <w:webHidden/>
              </w:rPr>
              <w:fldChar w:fldCharType="end"/>
            </w:r>
          </w:hyperlink>
        </w:p>
        <w:p w14:paraId="2386D172" w14:textId="4642C3A5" w:rsidR="002D64E4" w:rsidRDefault="002D64E4">
          <w:pPr>
            <w:pStyle w:val="TOC1"/>
            <w:tabs>
              <w:tab w:val="right" w:leader="dot" w:pos="9350"/>
            </w:tabs>
            <w:rPr>
              <w:rFonts w:asciiTheme="minorHAnsi" w:hAnsiTheme="minorHAnsi"/>
              <w:noProof/>
              <w:kern w:val="2"/>
              <w:lang w:val="en-GB" w:eastAsia="zh-CN"/>
              <w14:ligatures w14:val="standardContextual"/>
            </w:rPr>
          </w:pPr>
          <w:hyperlink w:anchor="_Toc181204743" w:history="1">
            <w:r w:rsidRPr="00F9097C">
              <w:rPr>
                <w:rStyle w:val="Hyperlink"/>
                <w:noProof/>
              </w:rPr>
              <w:t>3. Learning Outcome:</w:t>
            </w:r>
            <w:r>
              <w:rPr>
                <w:noProof/>
                <w:webHidden/>
              </w:rPr>
              <w:tab/>
            </w:r>
            <w:r>
              <w:rPr>
                <w:noProof/>
                <w:webHidden/>
              </w:rPr>
              <w:fldChar w:fldCharType="begin"/>
            </w:r>
            <w:r>
              <w:rPr>
                <w:noProof/>
                <w:webHidden/>
              </w:rPr>
              <w:instrText xml:space="preserve"> PAGEREF _Toc181204743 \h </w:instrText>
            </w:r>
            <w:r>
              <w:rPr>
                <w:noProof/>
                <w:webHidden/>
              </w:rPr>
            </w:r>
            <w:r>
              <w:rPr>
                <w:noProof/>
                <w:webHidden/>
              </w:rPr>
              <w:fldChar w:fldCharType="separate"/>
            </w:r>
            <w:r w:rsidR="00E44E41">
              <w:rPr>
                <w:noProof/>
                <w:webHidden/>
              </w:rPr>
              <w:t>3</w:t>
            </w:r>
            <w:r>
              <w:rPr>
                <w:noProof/>
                <w:webHidden/>
              </w:rPr>
              <w:fldChar w:fldCharType="end"/>
            </w:r>
          </w:hyperlink>
        </w:p>
        <w:p w14:paraId="061DBB4A" w14:textId="7EF3B615" w:rsidR="002D64E4" w:rsidRDefault="002D64E4">
          <w:pPr>
            <w:pStyle w:val="TOC1"/>
            <w:tabs>
              <w:tab w:val="right" w:leader="dot" w:pos="9350"/>
            </w:tabs>
            <w:rPr>
              <w:rFonts w:asciiTheme="minorHAnsi" w:hAnsiTheme="minorHAnsi"/>
              <w:noProof/>
              <w:kern w:val="2"/>
              <w:lang w:val="en-GB" w:eastAsia="zh-CN"/>
              <w14:ligatures w14:val="standardContextual"/>
            </w:rPr>
          </w:pPr>
          <w:hyperlink w:anchor="_Toc181204744" w:history="1">
            <w:r w:rsidRPr="00F9097C">
              <w:rPr>
                <w:rStyle w:val="Hyperlink"/>
                <w:noProof/>
              </w:rPr>
              <w:t>Introduction</w:t>
            </w:r>
            <w:r>
              <w:rPr>
                <w:noProof/>
                <w:webHidden/>
              </w:rPr>
              <w:tab/>
            </w:r>
            <w:r>
              <w:rPr>
                <w:noProof/>
                <w:webHidden/>
              </w:rPr>
              <w:fldChar w:fldCharType="begin"/>
            </w:r>
            <w:r>
              <w:rPr>
                <w:noProof/>
                <w:webHidden/>
              </w:rPr>
              <w:instrText xml:space="preserve"> PAGEREF _Toc181204744 \h </w:instrText>
            </w:r>
            <w:r>
              <w:rPr>
                <w:noProof/>
                <w:webHidden/>
              </w:rPr>
            </w:r>
            <w:r>
              <w:rPr>
                <w:noProof/>
                <w:webHidden/>
              </w:rPr>
              <w:fldChar w:fldCharType="separate"/>
            </w:r>
            <w:r w:rsidR="00E44E41">
              <w:rPr>
                <w:noProof/>
                <w:webHidden/>
              </w:rPr>
              <w:t>5</w:t>
            </w:r>
            <w:r>
              <w:rPr>
                <w:noProof/>
                <w:webHidden/>
              </w:rPr>
              <w:fldChar w:fldCharType="end"/>
            </w:r>
          </w:hyperlink>
        </w:p>
        <w:p w14:paraId="3DA6B430" w14:textId="37717475" w:rsidR="002D64E4" w:rsidRDefault="002D64E4">
          <w:pPr>
            <w:pStyle w:val="TOC1"/>
            <w:tabs>
              <w:tab w:val="right" w:leader="dot" w:pos="9350"/>
            </w:tabs>
            <w:rPr>
              <w:rFonts w:asciiTheme="minorHAnsi" w:hAnsiTheme="minorHAnsi"/>
              <w:noProof/>
              <w:kern w:val="2"/>
              <w:lang w:val="en-GB" w:eastAsia="zh-CN"/>
              <w14:ligatures w14:val="standardContextual"/>
            </w:rPr>
          </w:pPr>
          <w:hyperlink w:anchor="_Toc181204745" w:history="1">
            <w:r w:rsidRPr="00F9097C">
              <w:rPr>
                <w:rStyle w:val="Hyperlink"/>
                <w:noProof/>
              </w:rPr>
              <w:t>Methodology</w:t>
            </w:r>
            <w:r>
              <w:rPr>
                <w:noProof/>
                <w:webHidden/>
              </w:rPr>
              <w:tab/>
            </w:r>
            <w:r>
              <w:rPr>
                <w:noProof/>
                <w:webHidden/>
              </w:rPr>
              <w:fldChar w:fldCharType="begin"/>
            </w:r>
            <w:r>
              <w:rPr>
                <w:noProof/>
                <w:webHidden/>
              </w:rPr>
              <w:instrText xml:space="preserve"> PAGEREF _Toc181204745 \h </w:instrText>
            </w:r>
            <w:r>
              <w:rPr>
                <w:noProof/>
                <w:webHidden/>
              </w:rPr>
            </w:r>
            <w:r>
              <w:rPr>
                <w:noProof/>
                <w:webHidden/>
              </w:rPr>
              <w:fldChar w:fldCharType="separate"/>
            </w:r>
            <w:r w:rsidR="00E44E41">
              <w:rPr>
                <w:noProof/>
                <w:webHidden/>
              </w:rPr>
              <w:t>6</w:t>
            </w:r>
            <w:r>
              <w:rPr>
                <w:noProof/>
                <w:webHidden/>
              </w:rPr>
              <w:fldChar w:fldCharType="end"/>
            </w:r>
          </w:hyperlink>
        </w:p>
        <w:p w14:paraId="3F5B7904" w14:textId="4E8D0DF5" w:rsidR="002D64E4" w:rsidRDefault="002D64E4">
          <w:pPr>
            <w:pStyle w:val="TOC2"/>
            <w:tabs>
              <w:tab w:val="right" w:leader="dot" w:pos="9350"/>
            </w:tabs>
            <w:rPr>
              <w:rFonts w:asciiTheme="minorHAnsi" w:hAnsiTheme="minorHAnsi"/>
              <w:noProof/>
              <w:kern w:val="2"/>
              <w:lang w:val="en-GB" w:eastAsia="zh-CN"/>
              <w14:ligatures w14:val="standardContextual"/>
            </w:rPr>
          </w:pPr>
          <w:hyperlink w:anchor="_Toc181204746" w:history="1">
            <w:r w:rsidRPr="00F9097C">
              <w:rPr>
                <w:rStyle w:val="Hyperlink"/>
                <w:noProof/>
              </w:rPr>
              <w:t>Storage Tank Liquid Level Control Preparations</w:t>
            </w:r>
            <w:r>
              <w:rPr>
                <w:noProof/>
                <w:webHidden/>
              </w:rPr>
              <w:tab/>
            </w:r>
            <w:r>
              <w:rPr>
                <w:noProof/>
                <w:webHidden/>
              </w:rPr>
              <w:fldChar w:fldCharType="begin"/>
            </w:r>
            <w:r>
              <w:rPr>
                <w:noProof/>
                <w:webHidden/>
              </w:rPr>
              <w:instrText xml:space="preserve"> PAGEREF _Toc181204746 \h </w:instrText>
            </w:r>
            <w:r>
              <w:rPr>
                <w:noProof/>
                <w:webHidden/>
              </w:rPr>
            </w:r>
            <w:r>
              <w:rPr>
                <w:noProof/>
                <w:webHidden/>
              </w:rPr>
              <w:fldChar w:fldCharType="separate"/>
            </w:r>
            <w:r w:rsidR="00E44E41">
              <w:rPr>
                <w:noProof/>
                <w:webHidden/>
              </w:rPr>
              <w:t>6</w:t>
            </w:r>
            <w:r>
              <w:rPr>
                <w:noProof/>
                <w:webHidden/>
              </w:rPr>
              <w:fldChar w:fldCharType="end"/>
            </w:r>
          </w:hyperlink>
        </w:p>
        <w:p w14:paraId="333E77A7" w14:textId="5D4DADF4" w:rsidR="002D64E4" w:rsidRDefault="002D64E4">
          <w:pPr>
            <w:pStyle w:val="TOC3"/>
            <w:tabs>
              <w:tab w:val="right" w:leader="dot" w:pos="9350"/>
            </w:tabs>
            <w:rPr>
              <w:rFonts w:asciiTheme="minorHAnsi" w:hAnsiTheme="minorHAnsi"/>
              <w:noProof/>
              <w:kern w:val="2"/>
              <w:lang w:val="en-GB" w:eastAsia="zh-CN"/>
              <w14:ligatures w14:val="standardContextual"/>
            </w:rPr>
          </w:pPr>
          <w:hyperlink w:anchor="_Toc181204747" w:history="1">
            <w:r w:rsidRPr="00F9097C">
              <w:rPr>
                <w:rStyle w:val="Hyperlink"/>
                <w:noProof/>
              </w:rPr>
              <w:t>To determine the flowrate of water into tank B(the upper tank).</w:t>
            </w:r>
            <w:r>
              <w:rPr>
                <w:noProof/>
                <w:webHidden/>
              </w:rPr>
              <w:tab/>
            </w:r>
            <w:r>
              <w:rPr>
                <w:noProof/>
                <w:webHidden/>
              </w:rPr>
              <w:fldChar w:fldCharType="begin"/>
            </w:r>
            <w:r>
              <w:rPr>
                <w:noProof/>
                <w:webHidden/>
              </w:rPr>
              <w:instrText xml:space="preserve"> PAGEREF _Toc181204747 \h </w:instrText>
            </w:r>
            <w:r>
              <w:rPr>
                <w:noProof/>
                <w:webHidden/>
              </w:rPr>
            </w:r>
            <w:r>
              <w:rPr>
                <w:noProof/>
                <w:webHidden/>
              </w:rPr>
              <w:fldChar w:fldCharType="separate"/>
            </w:r>
            <w:r w:rsidR="00E44E41">
              <w:rPr>
                <w:noProof/>
                <w:webHidden/>
              </w:rPr>
              <w:t>6</w:t>
            </w:r>
            <w:r>
              <w:rPr>
                <w:noProof/>
                <w:webHidden/>
              </w:rPr>
              <w:fldChar w:fldCharType="end"/>
            </w:r>
          </w:hyperlink>
        </w:p>
        <w:p w14:paraId="7E811C67" w14:textId="020B5A43" w:rsidR="002D64E4" w:rsidRDefault="002D64E4">
          <w:pPr>
            <w:pStyle w:val="TOC3"/>
            <w:tabs>
              <w:tab w:val="right" w:leader="dot" w:pos="9350"/>
            </w:tabs>
            <w:rPr>
              <w:rFonts w:asciiTheme="minorHAnsi" w:hAnsiTheme="minorHAnsi"/>
              <w:noProof/>
              <w:kern w:val="2"/>
              <w:lang w:val="en-GB" w:eastAsia="zh-CN"/>
              <w14:ligatures w14:val="standardContextual"/>
            </w:rPr>
          </w:pPr>
          <w:hyperlink w:anchor="_Toc181204748" w:history="1">
            <w:r w:rsidRPr="00F9097C">
              <w:rPr>
                <w:rStyle w:val="Hyperlink"/>
                <w:noProof/>
              </w:rPr>
              <w:t>To calculate the flow of water into tank A (the lower tank)</w:t>
            </w:r>
            <w:r>
              <w:rPr>
                <w:noProof/>
                <w:webHidden/>
              </w:rPr>
              <w:tab/>
            </w:r>
            <w:r>
              <w:rPr>
                <w:noProof/>
                <w:webHidden/>
              </w:rPr>
              <w:fldChar w:fldCharType="begin"/>
            </w:r>
            <w:r>
              <w:rPr>
                <w:noProof/>
                <w:webHidden/>
              </w:rPr>
              <w:instrText xml:space="preserve"> PAGEREF _Toc181204748 \h </w:instrText>
            </w:r>
            <w:r>
              <w:rPr>
                <w:noProof/>
                <w:webHidden/>
              </w:rPr>
            </w:r>
            <w:r>
              <w:rPr>
                <w:noProof/>
                <w:webHidden/>
              </w:rPr>
              <w:fldChar w:fldCharType="separate"/>
            </w:r>
            <w:r w:rsidR="00E44E41">
              <w:rPr>
                <w:noProof/>
                <w:webHidden/>
              </w:rPr>
              <w:t>7</w:t>
            </w:r>
            <w:r>
              <w:rPr>
                <w:noProof/>
                <w:webHidden/>
              </w:rPr>
              <w:fldChar w:fldCharType="end"/>
            </w:r>
          </w:hyperlink>
        </w:p>
        <w:p w14:paraId="3A2B9A59" w14:textId="73CD22A0" w:rsidR="002D64E4" w:rsidRDefault="002D64E4">
          <w:pPr>
            <w:pStyle w:val="TOC2"/>
            <w:tabs>
              <w:tab w:val="right" w:leader="dot" w:pos="9350"/>
            </w:tabs>
            <w:rPr>
              <w:rFonts w:asciiTheme="minorHAnsi" w:hAnsiTheme="minorHAnsi"/>
              <w:noProof/>
              <w:kern w:val="2"/>
              <w:lang w:val="en-GB" w:eastAsia="zh-CN"/>
              <w14:ligatures w14:val="standardContextual"/>
            </w:rPr>
          </w:pPr>
          <w:hyperlink w:anchor="_Toc181204749" w:history="1">
            <w:r w:rsidRPr="00F9097C">
              <w:rPr>
                <w:rStyle w:val="Hyperlink"/>
                <w:noProof/>
              </w:rPr>
              <w:t>Laboratory Procedures and Observations</w:t>
            </w:r>
            <w:r>
              <w:rPr>
                <w:noProof/>
                <w:webHidden/>
              </w:rPr>
              <w:tab/>
            </w:r>
            <w:r>
              <w:rPr>
                <w:noProof/>
                <w:webHidden/>
              </w:rPr>
              <w:fldChar w:fldCharType="begin"/>
            </w:r>
            <w:r>
              <w:rPr>
                <w:noProof/>
                <w:webHidden/>
              </w:rPr>
              <w:instrText xml:space="preserve"> PAGEREF _Toc181204749 \h </w:instrText>
            </w:r>
            <w:r>
              <w:rPr>
                <w:noProof/>
                <w:webHidden/>
              </w:rPr>
            </w:r>
            <w:r>
              <w:rPr>
                <w:noProof/>
                <w:webHidden/>
              </w:rPr>
              <w:fldChar w:fldCharType="separate"/>
            </w:r>
            <w:r w:rsidR="00E44E41">
              <w:rPr>
                <w:noProof/>
                <w:webHidden/>
              </w:rPr>
              <w:t>8</w:t>
            </w:r>
            <w:r>
              <w:rPr>
                <w:noProof/>
                <w:webHidden/>
              </w:rPr>
              <w:fldChar w:fldCharType="end"/>
            </w:r>
          </w:hyperlink>
        </w:p>
        <w:p w14:paraId="35CD16C8" w14:textId="2E60AC30" w:rsidR="002D64E4" w:rsidRDefault="002D64E4">
          <w:pPr>
            <w:pStyle w:val="TOC3"/>
            <w:tabs>
              <w:tab w:val="right" w:leader="dot" w:pos="9350"/>
            </w:tabs>
            <w:rPr>
              <w:rFonts w:asciiTheme="minorHAnsi" w:hAnsiTheme="minorHAnsi"/>
              <w:noProof/>
              <w:kern w:val="2"/>
              <w:lang w:val="en-GB" w:eastAsia="zh-CN"/>
              <w14:ligatures w14:val="standardContextual"/>
            </w:rPr>
          </w:pPr>
          <w:hyperlink w:anchor="_Toc181204750" w:history="1">
            <w:r w:rsidRPr="00F9097C">
              <w:rPr>
                <w:rStyle w:val="Hyperlink"/>
                <w:noProof/>
              </w:rPr>
              <w:t>Experiment 1: Autonomous Liquid Level Control</w:t>
            </w:r>
            <w:r>
              <w:rPr>
                <w:noProof/>
                <w:webHidden/>
              </w:rPr>
              <w:tab/>
            </w:r>
            <w:r>
              <w:rPr>
                <w:noProof/>
                <w:webHidden/>
              </w:rPr>
              <w:fldChar w:fldCharType="begin"/>
            </w:r>
            <w:r>
              <w:rPr>
                <w:noProof/>
                <w:webHidden/>
              </w:rPr>
              <w:instrText xml:space="preserve"> PAGEREF _Toc181204750 \h </w:instrText>
            </w:r>
            <w:r>
              <w:rPr>
                <w:noProof/>
                <w:webHidden/>
              </w:rPr>
            </w:r>
            <w:r>
              <w:rPr>
                <w:noProof/>
                <w:webHidden/>
              </w:rPr>
              <w:fldChar w:fldCharType="separate"/>
            </w:r>
            <w:r w:rsidR="00E44E41">
              <w:rPr>
                <w:noProof/>
                <w:webHidden/>
              </w:rPr>
              <w:t>8</w:t>
            </w:r>
            <w:r>
              <w:rPr>
                <w:noProof/>
                <w:webHidden/>
              </w:rPr>
              <w:fldChar w:fldCharType="end"/>
            </w:r>
          </w:hyperlink>
        </w:p>
        <w:p w14:paraId="17EFD751" w14:textId="03F94D9B" w:rsidR="002D64E4" w:rsidRDefault="002D64E4">
          <w:pPr>
            <w:pStyle w:val="TOC3"/>
            <w:tabs>
              <w:tab w:val="right" w:leader="dot" w:pos="9350"/>
            </w:tabs>
            <w:rPr>
              <w:rFonts w:asciiTheme="minorHAnsi" w:hAnsiTheme="minorHAnsi"/>
              <w:noProof/>
              <w:kern w:val="2"/>
              <w:lang w:val="en-GB" w:eastAsia="zh-CN"/>
              <w14:ligatures w14:val="standardContextual"/>
            </w:rPr>
          </w:pPr>
          <w:hyperlink w:anchor="_Toc181204751" w:history="1">
            <w:r w:rsidRPr="00F9097C">
              <w:rPr>
                <w:rStyle w:val="Hyperlink"/>
                <w:noProof/>
              </w:rPr>
              <w:t>Experiment 2: Flow Rate Measurement for Pump (QA) and Drain (QB)</w:t>
            </w:r>
            <w:r>
              <w:rPr>
                <w:noProof/>
                <w:webHidden/>
              </w:rPr>
              <w:tab/>
            </w:r>
            <w:r>
              <w:rPr>
                <w:noProof/>
                <w:webHidden/>
              </w:rPr>
              <w:fldChar w:fldCharType="begin"/>
            </w:r>
            <w:r>
              <w:rPr>
                <w:noProof/>
                <w:webHidden/>
              </w:rPr>
              <w:instrText xml:space="preserve"> PAGEREF _Toc181204751 \h </w:instrText>
            </w:r>
            <w:r>
              <w:rPr>
                <w:noProof/>
                <w:webHidden/>
              </w:rPr>
            </w:r>
            <w:r>
              <w:rPr>
                <w:noProof/>
                <w:webHidden/>
              </w:rPr>
              <w:fldChar w:fldCharType="separate"/>
            </w:r>
            <w:r w:rsidR="00E44E41">
              <w:rPr>
                <w:noProof/>
                <w:webHidden/>
              </w:rPr>
              <w:t>8</w:t>
            </w:r>
            <w:r>
              <w:rPr>
                <w:noProof/>
                <w:webHidden/>
              </w:rPr>
              <w:fldChar w:fldCharType="end"/>
            </w:r>
          </w:hyperlink>
        </w:p>
        <w:p w14:paraId="6723FE0A" w14:textId="68FD0138" w:rsidR="002D64E4" w:rsidRDefault="002D64E4">
          <w:pPr>
            <w:pStyle w:val="TOC3"/>
            <w:tabs>
              <w:tab w:val="right" w:leader="dot" w:pos="9350"/>
            </w:tabs>
            <w:rPr>
              <w:rFonts w:asciiTheme="minorHAnsi" w:hAnsiTheme="minorHAnsi"/>
              <w:noProof/>
              <w:kern w:val="2"/>
              <w:lang w:val="en-GB" w:eastAsia="zh-CN"/>
              <w14:ligatures w14:val="standardContextual"/>
            </w:rPr>
          </w:pPr>
          <w:hyperlink w:anchor="_Toc181204752" w:history="1">
            <w:r w:rsidRPr="00F9097C">
              <w:rPr>
                <w:rStyle w:val="Hyperlink"/>
                <w:noProof/>
              </w:rPr>
              <w:t>Experiment 3: Plotting Flow Rate vs. Time</w:t>
            </w:r>
            <w:r>
              <w:rPr>
                <w:noProof/>
                <w:webHidden/>
              </w:rPr>
              <w:tab/>
            </w:r>
            <w:r>
              <w:rPr>
                <w:noProof/>
                <w:webHidden/>
              </w:rPr>
              <w:fldChar w:fldCharType="begin"/>
            </w:r>
            <w:r>
              <w:rPr>
                <w:noProof/>
                <w:webHidden/>
              </w:rPr>
              <w:instrText xml:space="preserve"> PAGEREF _Toc181204752 \h </w:instrText>
            </w:r>
            <w:r>
              <w:rPr>
                <w:noProof/>
                <w:webHidden/>
              </w:rPr>
            </w:r>
            <w:r>
              <w:rPr>
                <w:noProof/>
                <w:webHidden/>
              </w:rPr>
              <w:fldChar w:fldCharType="separate"/>
            </w:r>
            <w:r w:rsidR="00E44E41">
              <w:rPr>
                <w:noProof/>
                <w:webHidden/>
              </w:rPr>
              <w:t>9</w:t>
            </w:r>
            <w:r>
              <w:rPr>
                <w:noProof/>
                <w:webHidden/>
              </w:rPr>
              <w:fldChar w:fldCharType="end"/>
            </w:r>
          </w:hyperlink>
        </w:p>
        <w:p w14:paraId="6AD5A7A3" w14:textId="143C1F64" w:rsidR="002D64E4" w:rsidRDefault="002D64E4">
          <w:pPr>
            <w:pStyle w:val="TOC1"/>
            <w:tabs>
              <w:tab w:val="right" w:leader="dot" w:pos="9350"/>
            </w:tabs>
            <w:rPr>
              <w:rFonts w:asciiTheme="minorHAnsi" w:hAnsiTheme="minorHAnsi"/>
              <w:noProof/>
              <w:kern w:val="2"/>
              <w:lang w:val="en-GB" w:eastAsia="zh-CN"/>
              <w14:ligatures w14:val="standardContextual"/>
            </w:rPr>
          </w:pPr>
          <w:hyperlink w:anchor="_Toc181204753" w:history="1">
            <w:r w:rsidRPr="00F9097C">
              <w:rPr>
                <w:rStyle w:val="Hyperlink"/>
                <w:noProof/>
              </w:rPr>
              <w:t>Results:</w:t>
            </w:r>
            <w:r>
              <w:rPr>
                <w:noProof/>
                <w:webHidden/>
              </w:rPr>
              <w:tab/>
            </w:r>
            <w:r>
              <w:rPr>
                <w:noProof/>
                <w:webHidden/>
              </w:rPr>
              <w:fldChar w:fldCharType="begin"/>
            </w:r>
            <w:r>
              <w:rPr>
                <w:noProof/>
                <w:webHidden/>
              </w:rPr>
              <w:instrText xml:space="preserve"> PAGEREF _Toc181204753 \h </w:instrText>
            </w:r>
            <w:r>
              <w:rPr>
                <w:noProof/>
                <w:webHidden/>
              </w:rPr>
            </w:r>
            <w:r>
              <w:rPr>
                <w:noProof/>
                <w:webHidden/>
              </w:rPr>
              <w:fldChar w:fldCharType="separate"/>
            </w:r>
            <w:r w:rsidR="00E44E41">
              <w:rPr>
                <w:noProof/>
                <w:webHidden/>
              </w:rPr>
              <w:t>10</w:t>
            </w:r>
            <w:r>
              <w:rPr>
                <w:noProof/>
                <w:webHidden/>
              </w:rPr>
              <w:fldChar w:fldCharType="end"/>
            </w:r>
          </w:hyperlink>
        </w:p>
        <w:p w14:paraId="218D0889" w14:textId="781D7110" w:rsidR="002D64E4" w:rsidRDefault="002D64E4">
          <w:pPr>
            <w:pStyle w:val="TOC1"/>
            <w:tabs>
              <w:tab w:val="right" w:leader="dot" w:pos="9350"/>
            </w:tabs>
            <w:rPr>
              <w:rFonts w:asciiTheme="minorHAnsi" w:hAnsiTheme="minorHAnsi"/>
              <w:noProof/>
              <w:kern w:val="2"/>
              <w:lang w:val="en-GB" w:eastAsia="zh-CN"/>
              <w14:ligatures w14:val="standardContextual"/>
            </w:rPr>
          </w:pPr>
          <w:hyperlink w:anchor="_Toc181204754" w:history="1">
            <w:r w:rsidRPr="00F9097C">
              <w:rPr>
                <w:rStyle w:val="Hyperlink"/>
                <w:noProof/>
              </w:rPr>
              <w:t>Challenges and Improvements</w:t>
            </w:r>
            <w:r>
              <w:rPr>
                <w:noProof/>
                <w:webHidden/>
              </w:rPr>
              <w:tab/>
            </w:r>
            <w:r>
              <w:rPr>
                <w:noProof/>
                <w:webHidden/>
              </w:rPr>
              <w:fldChar w:fldCharType="begin"/>
            </w:r>
            <w:r>
              <w:rPr>
                <w:noProof/>
                <w:webHidden/>
              </w:rPr>
              <w:instrText xml:space="preserve"> PAGEREF _Toc181204754 \h </w:instrText>
            </w:r>
            <w:r>
              <w:rPr>
                <w:noProof/>
                <w:webHidden/>
              </w:rPr>
            </w:r>
            <w:r>
              <w:rPr>
                <w:noProof/>
                <w:webHidden/>
              </w:rPr>
              <w:fldChar w:fldCharType="separate"/>
            </w:r>
            <w:r w:rsidR="00E44E41">
              <w:rPr>
                <w:noProof/>
                <w:webHidden/>
              </w:rPr>
              <w:t>10</w:t>
            </w:r>
            <w:r>
              <w:rPr>
                <w:noProof/>
                <w:webHidden/>
              </w:rPr>
              <w:fldChar w:fldCharType="end"/>
            </w:r>
          </w:hyperlink>
        </w:p>
        <w:p w14:paraId="3A8D2E09" w14:textId="142BC894" w:rsidR="002D64E4" w:rsidRDefault="002D64E4">
          <w:pPr>
            <w:pStyle w:val="TOC1"/>
            <w:tabs>
              <w:tab w:val="right" w:leader="dot" w:pos="9350"/>
            </w:tabs>
            <w:rPr>
              <w:rFonts w:asciiTheme="minorHAnsi" w:hAnsiTheme="minorHAnsi"/>
              <w:noProof/>
              <w:kern w:val="2"/>
              <w:lang w:val="en-GB" w:eastAsia="zh-CN"/>
              <w14:ligatures w14:val="standardContextual"/>
            </w:rPr>
          </w:pPr>
          <w:hyperlink w:anchor="_Toc181204755" w:history="1">
            <w:r w:rsidRPr="00F9097C">
              <w:rPr>
                <w:rStyle w:val="Hyperlink"/>
                <w:noProof/>
              </w:rPr>
              <w:t>Conclusion</w:t>
            </w:r>
            <w:r>
              <w:rPr>
                <w:noProof/>
                <w:webHidden/>
              </w:rPr>
              <w:tab/>
            </w:r>
            <w:r>
              <w:rPr>
                <w:noProof/>
                <w:webHidden/>
              </w:rPr>
              <w:fldChar w:fldCharType="begin"/>
            </w:r>
            <w:r>
              <w:rPr>
                <w:noProof/>
                <w:webHidden/>
              </w:rPr>
              <w:instrText xml:space="preserve"> PAGEREF _Toc181204755 \h </w:instrText>
            </w:r>
            <w:r>
              <w:rPr>
                <w:noProof/>
                <w:webHidden/>
              </w:rPr>
            </w:r>
            <w:r>
              <w:rPr>
                <w:noProof/>
                <w:webHidden/>
              </w:rPr>
              <w:fldChar w:fldCharType="separate"/>
            </w:r>
            <w:r w:rsidR="00E44E41">
              <w:rPr>
                <w:noProof/>
                <w:webHidden/>
              </w:rPr>
              <w:t>10</w:t>
            </w:r>
            <w:r>
              <w:rPr>
                <w:noProof/>
                <w:webHidden/>
              </w:rPr>
              <w:fldChar w:fldCharType="end"/>
            </w:r>
          </w:hyperlink>
        </w:p>
        <w:p w14:paraId="552BE6EF" w14:textId="06E1EDAC" w:rsidR="002D64E4" w:rsidRDefault="002D64E4">
          <w:pPr>
            <w:pStyle w:val="TOC1"/>
            <w:tabs>
              <w:tab w:val="right" w:leader="dot" w:pos="9350"/>
            </w:tabs>
            <w:rPr>
              <w:rFonts w:asciiTheme="minorHAnsi" w:hAnsiTheme="minorHAnsi"/>
              <w:noProof/>
              <w:kern w:val="2"/>
              <w:lang w:val="en-GB" w:eastAsia="zh-CN"/>
              <w14:ligatures w14:val="standardContextual"/>
            </w:rPr>
          </w:pPr>
          <w:hyperlink w:anchor="_Toc181204756" w:history="1">
            <w:r w:rsidRPr="00F9097C">
              <w:rPr>
                <w:rStyle w:val="Hyperlink"/>
                <w:noProof/>
              </w:rPr>
              <w:t>References</w:t>
            </w:r>
            <w:r>
              <w:rPr>
                <w:noProof/>
                <w:webHidden/>
              </w:rPr>
              <w:tab/>
            </w:r>
            <w:r>
              <w:rPr>
                <w:noProof/>
                <w:webHidden/>
              </w:rPr>
              <w:fldChar w:fldCharType="begin"/>
            </w:r>
            <w:r>
              <w:rPr>
                <w:noProof/>
                <w:webHidden/>
              </w:rPr>
              <w:instrText xml:space="preserve"> PAGEREF _Toc181204756 \h </w:instrText>
            </w:r>
            <w:r>
              <w:rPr>
                <w:noProof/>
                <w:webHidden/>
              </w:rPr>
            </w:r>
            <w:r>
              <w:rPr>
                <w:noProof/>
                <w:webHidden/>
              </w:rPr>
              <w:fldChar w:fldCharType="separate"/>
            </w:r>
            <w:r w:rsidR="00E44E41">
              <w:rPr>
                <w:noProof/>
                <w:webHidden/>
              </w:rPr>
              <w:t>11</w:t>
            </w:r>
            <w:r>
              <w:rPr>
                <w:noProof/>
                <w:webHidden/>
              </w:rPr>
              <w:fldChar w:fldCharType="end"/>
            </w:r>
          </w:hyperlink>
        </w:p>
        <w:p w14:paraId="72604BB6" w14:textId="10474C99" w:rsidR="00312974" w:rsidRPr="00390E52" w:rsidRDefault="00312974" w:rsidP="00390E52">
          <w:r>
            <w:rPr>
              <w:b/>
              <w:bCs/>
              <w:noProof/>
            </w:rPr>
            <w:fldChar w:fldCharType="end"/>
          </w:r>
        </w:p>
      </w:sdtContent>
    </w:sdt>
    <w:p w14:paraId="48E661FC" w14:textId="61827D5A" w:rsidR="007624C0" w:rsidRPr="00312974" w:rsidRDefault="007624C0" w:rsidP="007624C0">
      <w:pPr>
        <w:pStyle w:val="Heading1"/>
      </w:pPr>
      <w:bookmarkStart w:id="0" w:name="_Toc181204740"/>
      <w:r>
        <w:t>List of figures</w:t>
      </w:r>
      <w:bookmarkEnd w:id="0"/>
    </w:p>
    <w:p w14:paraId="2622C174" w14:textId="0B082858" w:rsidR="00F75453" w:rsidRDefault="00312974">
      <w:pPr>
        <w:pStyle w:val="TableofFigures"/>
        <w:tabs>
          <w:tab w:val="right" w:leader="dot" w:pos="9350"/>
        </w:tabs>
        <w:rPr>
          <w:rFonts w:asciiTheme="minorHAnsi" w:hAnsiTheme="minorHAnsi"/>
          <w:noProof/>
          <w:kern w:val="2"/>
          <w:lang w:val="en-GB" w:eastAsia="zh-CN"/>
          <w14:ligatures w14:val="standardContextual"/>
        </w:rPr>
      </w:pPr>
      <w:r>
        <w:rPr>
          <w:b/>
          <w:bCs/>
        </w:rPr>
        <w:fldChar w:fldCharType="begin"/>
      </w:r>
      <w:r>
        <w:rPr>
          <w:b/>
          <w:bCs/>
        </w:rPr>
        <w:instrText xml:space="preserve"> TOC \h \z \c "Figure" </w:instrText>
      </w:r>
      <w:r>
        <w:rPr>
          <w:b/>
          <w:bCs/>
        </w:rPr>
        <w:fldChar w:fldCharType="separate"/>
      </w:r>
      <w:hyperlink w:anchor="_Toc181204796" w:history="1">
        <w:r w:rsidR="00F75453" w:rsidRPr="005E1049">
          <w:rPr>
            <w:rStyle w:val="Hyperlink"/>
            <w:noProof/>
          </w:rPr>
          <w:t>Figure 1. liquid level control</w:t>
        </w:r>
        <w:r w:rsidR="00F75453">
          <w:rPr>
            <w:noProof/>
            <w:webHidden/>
          </w:rPr>
          <w:tab/>
        </w:r>
        <w:r w:rsidR="00F75453">
          <w:rPr>
            <w:noProof/>
            <w:webHidden/>
          </w:rPr>
          <w:fldChar w:fldCharType="begin"/>
        </w:r>
        <w:r w:rsidR="00F75453">
          <w:rPr>
            <w:noProof/>
            <w:webHidden/>
          </w:rPr>
          <w:instrText xml:space="preserve"> PAGEREF _Toc181204796 \h </w:instrText>
        </w:r>
        <w:r w:rsidR="00F75453">
          <w:rPr>
            <w:noProof/>
            <w:webHidden/>
          </w:rPr>
        </w:r>
        <w:r w:rsidR="00F75453">
          <w:rPr>
            <w:noProof/>
            <w:webHidden/>
          </w:rPr>
          <w:fldChar w:fldCharType="separate"/>
        </w:r>
        <w:r w:rsidR="00E44E41">
          <w:rPr>
            <w:noProof/>
            <w:webHidden/>
          </w:rPr>
          <w:t>5</w:t>
        </w:r>
        <w:r w:rsidR="00F75453">
          <w:rPr>
            <w:noProof/>
            <w:webHidden/>
          </w:rPr>
          <w:fldChar w:fldCharType="end"/>
        </w:r>
      </w:hyperlink>
    </w:p>
    <w:p w14:paraId="1E644653" w14:textId="5266033D" w:rsidR="00F75453" w:rsidRDefault="00F75453">
      <w:pPr>
        <w:pStyle w:val="TableofFigures"/>
        <w:tabs>
          <w:tab w:val="right" w:leader="dot" w:pos="9350"/>
        </w:tabs>
        <w:rPr>
          <w:rFonts w:asciiTheme="minorHAnsi" w:hAnsiTheme="minorHAnsi"/>
          <w:noProof/>
          <w:kern w:val="2"/>
          <w:lang w:val="en-GB" w:eastAsia="zh-CN"/>
          <w14:ligatures w14:val="standardContextual"/>
        </w:rPr>
      </w:pPr>
      <w:hyperlink w:anchor="_Toc181204797" w:history="1">
        <w:r w:rsidRPr="005E1049">
          <w:rPr>
            <w:rStyle w:val="Hyperlink"/>
            <w:noProof/>
          </w:rPr>
          <w:t>Figure 2. float switch</w:t>
        </w:r>
        <w:r>
          <w:rPr>
            <w:noProof/>
            <w:webHidden/>
          </w:rPr>
          <w:tab/>
        </w:r>
        <w:r>
          <w:rPr>
            <w:noProof/>
            <w:webHidden/>
          </w:rPr>
          <w:fldChar w:fldCharType="begin"/>
        </w:r>
        <w:r>
          <w:rPr>
            <w:noProof/>
            <w:webHidden/>
          </w:rPr>
          <w:instrText xml:space="preserve"> PAGEREF _Toc181204797 \h </w:instrText>
        </w:r>
        <w:r>
          <w:rPr>
            <w:noProof/>
            <w:webHidden/>
          </w:rPr>
        </w:r>
        <w:r>
          <w:rPr>
            <w:noProof/>
            <w:webHidden/>
          </w:rPr>
          <w:fldChar w:fldCharType="separate"/>
        </w:r>
        <w:r w:rsidR="00E44E41">
          <w:rPr>
            <w:noProof/>
            <w:webHidden/>
          </w:rPr>
          <w:t>5</w:t>
        </w:r>
        <w:r>
          <w:rPr>
            <w:noProof/>
            <w:webHidden/>
          </w:rPr>
          <w:fldChar w:fldCharType="end"/>
        </w:r>
      </w:hyperlink>
    </w:p>
    <w:p w14:paraId="07EAA710" w14:textId="78A54949" w:rsidR="00F75453" w:rsidRDefault="00F75453">
      <w:pPr>
        <w:pStyle w:val="TableofFigures"/>
        <w:tabs>
          <w:tab w:val="right" w:leader="dot" w:pos="9350"/>
        </w:tabs>
        <w:rPr>
          <w:rFonts w:asciiTheme="minorHAnsi" w:hAnsiTheme="minorHAnsi"/>
          <w:noProof/>
          <w:kern w:val="2"/>
          <w:lang w:val="en-GB" w:eastAsia="zh-CN"/>
          <w14:ligatures w14:val="standardContextual"/>
        </w:rPr>
      </w:pPr>
      <w:hyperlink w:anchor="_Toc181204798" w:history="1">
        <w:r w:rsidRPr="005E1049">
          <w:rPr>
            <w:rStyle w:val="Hyperlink"/>
            <w:noProof/>
          </w:rPr>
          <w:t>Figure 3. lab values</w:t>
        </w:r>
        <w:r>
          <w:rPr>
            <w:noProof/>
            <w:webHidden/>
          </w:rPr>
          <w:tab/>
        </w:r>
        <w:r>
          <w:rPr>
            <w:noProof/>
            <w:webHidden/>
          </w:rPr>
          <w:fldChar w:fldCharType="begin"/>
        </w:r>
        <w:r>
          <w:rPr>
            <w:noProof/>
            <w:webHidden/>
          </w:rPr>
          <w:instrText xml:space="preserve"> PAGEREF _Toc181204798 \h </w:instrText>
        </w:r>
        <w:r>
          <w:rPr>
            <w:noProof/>
            <w:webHidden/>
          </w:rPr>
        </w:r>
        <w:r>
          <w:rPr>
            <w:noProof/>
            <w:webHidden/>
          </w:rPr>
          <w:fldChar w:fldCharType="separate"/>
        </w:r>
        <w:r w:rsidR="00E44E41">
          <w:rPr>
            <w:noProof/>
            <w:webHidden/>
          </w:rPr>
          <w:t>9</w:t>
        </w:r>
        <w:r>
          <w:rPr>
            <w:noProof/>
            <w:webHidden/>
          </w:rPr>
          <w:fldChar w:fldCharType="end"/>
        </w:r>
      </w:hyperlink>
    </w:p>
    <w:p w14:paraId="5017BA2C" w14:textId="35ECE590" w:rsidR="00F75453" w:rsidRDefault="00F75453">
      <w:pPr>
        <w:pStyle w:val="TableofFigures"/>
        <w:tabs>
          <w:tab w:val="right" w:leader="dot" w:pos="9350"/>
        </w:tabs>
        <w:rPr>
          <w:rFonts w:asciiTheme="minorHAnsi" w:hAnsiTheme="minorHAnsi"/>
          <w:noProof/>
          <w:kern w:val="2"/>
          <w:lang w:val="en-GB" w:eastAsia="zh-CN"/>
          <w14:ligatures w14:val="standardContextual"/>
        </w:rPr>
      </w:pPr>
      <w:hyperlink w:anchor="_Toc181204799" w:history="1">
        <w:r w:rsidRPr="005E1049">
          <w:rPr>
            <w:rStyle w:val="Hyperlink"/>
            <w:noProof/>
          </w:rPr>
          <w:t>Figure 4. flow rates</w:t>
        </w:r>
        <w:r>
          <w:rPr>
            <w:noProof/>
            <w:webHidden/>
          </w:rPr>
          <w:tab/>
        </w:r>
        <w:r>
          <w:rPr>
            <w:noProof/>
            <w:webHidden/>
          </w:rPr>
          <w:fldChar w:fldCharType="begin"/>
        </w:r>
        <w:r>
          <w:rPr>
            <w:noProof/>
            <w:webHidden/>
          </w:rPr>
          <w:instrText xml:space="preserve"> PAGEREF _Toc181204799 \h </w:instrText>
        </w:r>
        <w:r>
          <w:rPr>
            <w:noProof/>
            <w:webHidden/>
          </w:rPr>
        </w:r>
        <w:r>
          <w:rPr>
            <w:noProof/>
            <w:webHidden/>
          </w:rPr>
          <w:fldChar w:fldCharType="separate"/>
        </w:r>
        <w:r w:rsidR="00E44E41">
          <w:rPr>
            <w:noProof/>
            <w:webHidden/>
          </w:rPr>
          <w:t>10</w:t>
        </w:r>
        <w:r>
          <w:rPr>
            <w:noProof/>
            <w:webHidden/>
          </w:rPr>
          <w:fldChar w:fldCharType="end"/>
        </w:r>
      </w:hyperlink>
    </w:p>
    <w:p w14:paraId="31BED692" w14:textId="394E0E04" w:rsidR="00312974" w:rsidRDefault="00312974">
      <w:pPr>
        <w:spacing w:line="278" w:lineRule="auto"/>
        <w:rPr>
          <w:rFonts w:asciiTheme="majorHAnsi" w:eastAsiaTheme="majorEastAsia" w:hAnsiTheme="majorHAnsi" w:cstheme="majorBidi"/>
          <w:color w:val="0F4761" w:themeColor="accent1" w:themeShade="BF"/>
          <w:sz w:val="40"/>
          <w:szCs w:val="40"/>
        </w:rPr>
      </w:pPr>
      <w:r>
        <w:rPr>
          <w:b/>
          <w:bCs/>
        </w:rPr>
        <w:fldChar w:fldCharType="end"/>
      </w:r>
      <w:r>
        <w:br w:type="page"/>
      </w:r>
    </w:p>
    <w:p w14:paraId="7FC7E567" w14:textId="77777777" w:rsidR="00AC1CE8" w:rsidRDefault="00AC1CE8" w:rsidP="00AC1CE8">
      <w:pPr>
        <w:pStyle w:val="Heading1"/>
      </w:pPr>
      <w:bookmarkStart w:id="1" w:name="_Hlk181196768"/>
      <w:bookmarkStart w:id="2" w:name="_Toc181204741"/>
      <w:r>
        <w:lastRenderedPageBreak/>
        <w:t>Abstract</w:t>
      </w:r>
      <w:bookmarkEnd w:id="2"/>
    </w:p>
    <w:p w14:paraId="32B88F8A" w14:textId="77777777" w:rsidR="00AC1CE8" w:rsidRDefault="00AC1CE8" w:rsidP="00AC1CE8">
      <w:r>
        <w:t>This experiment explored an autonomous system to maintain the liquid level in a storage tank using float switches and a pump control mechanism. By measuring pump and drain flow rates at various levels, the lab provided insights into closed-loop control using a Bang-Bang controller. Flow rates were plotted over time, and methods were discussed to maintain consistent levels in Tank A, even with varying flow rates.</w:t>
      </w:r>
    </w:p>
    <w:p w14:paraId="524E1E0A" w14:textId="77777777" w:rsidR="00AC1CE8" w:rsidRDefault="00AC1CE8" w:rsidP="00246F01"/>
    <w:p w14:paraId="1F5EFC62" w14:textId="77777777" w:rsidR="00246F01" w:rsidRDefault="00246F01" w:rsidP="00260EE7">
      <w:pPr>
        <w:pStyle w:val="Heading1"/>
      </w:pPr>
      <w:bookmarkStart w:id="3" w:name="_Toc181204742"/>
      <w:bookmarkEnd w:id="1"/>
      <w:r>
        <w:t>2. Objective:</w:t>
      </w:r>
      <w:bookmarkEnd w:id="3"/>
    </w:p>
    <w:p w14:paraId="1A050B41" w14:textId="41951ED2" w:rsidR="00246F01" w:rsidRDefault="00246F01" w:rsidP="002B44C5">
      <w:pPr>
        <w:pStyle w:val="ListParagraph"/>
        <w:numPr>
          <w:ilvl w:val="0"/>
          <w:numId w:val="2"/>
        </w:numPr>
      </w:pPr>
      <w:r>
        <w:t>Autonomously maintain a desired liquid level in a storage tank</w:t>
      </w:r>
    </w:p>
    <w:p w14:paraId="4E8D734F" w14:textId="03F9A0D8" w:rsidR="00246F01" w:rsidRDefault="00246F01" w:rsidP="002B44C5">
      <w:pPr>
        <w:pStyle w:val="ListParagraph"/>
        <w:numPr>
          <w:ilvl w:val="0"/>
          <w:numId w:val="2"/>
        </w:numPr>
      </w:pPr>
      <w:r>
        <w:t xml:space="preserve"> Measure the flow rate</w:t>
      </w:r>
    </w:p>
    <w:p w14:paraId="238D8E78" w14:textId="080C3481" w:rsidR="00246F01" w:rsidRDefault="00246F01" w:rsidP="002B44C5">
      <w:pPr>
        <w:pStyle w:val="ListParagraph"/>
        <w:numPr>
          <w:ilvl w:val="0"/>
          <w:numId w:val="2"/>
        </w:numPr>
      </w:pPr>
      <w:r>
        <w:t>Plot the flow rate vs time response</w:t>
      </w:r>
    </w:p>
    <w:p w14:paraId="089F533C" w14:textId="77777777" w:rsidR="00246F01" w:rsidRDefault="00246F01" w:rsidP="007624C0">
      <w:pPr>
        <w:pStyle w:val="Heading1"/>
      </w:pPr>
      <w:bookmarkStart w:id="4" w:name="_Toc181204743"/>
      <w:r>
        <w:t>3. Learning Outcome:</w:t>
      </w:r>
      <w:bookmarkEnd w:id="4"/>
    </w:p>
    <w:p w14:paraId="7C3D2E22" w14:textId="77777777" w:rsidR="0013600B" w:rsidRDefault="00246F01" w:rsidP="0013600B">
      <w:r>
        <w:t>Learn how to implement a simple closed loop Bang-Bang controller</w:t>
      </w:r>
    </w:p>
    <w:p w14:paraId="272B07D9" w14:textId="2F68137E" w:rsidR="0013600B" w:rsidRDefault="0013600B" w:rsidP="0013600B">
      <w:r>
        <w:t xml:space="preserve">Questions: </w:t>
      </w:r>
    </w:p>
    <w:p w14:paraId="54E121A7" w14:textId="127ACC39" w:rsidR="00086D8F" w:rsidRDefault="00086D8F" w:rsidP="00086D8F">
      <w:pPr>
        <w:pStyle w:val="ListParagraph"/>
        <w:numPr>
          <w:ilvl w:val="0"/>
          <w:numId w:val="22"/>
        </w:numPr>
      </w:pPr>
      <w:r>
        <w:t>If QA is not equal to QB, what methods can you use to maintain a fixed water level in Tank A when gate valve 2 is open?</w:t>
      </w:r>
    </w:p>
    <w:p w14:paraId="6AD4C6D0" w14:textId="343FB3B5" w:rsidR="00086D8F" w:rsidRDefault="00086D8F" w:rsidP="00086D8F">
      <w:r>
        <w:t>If the inflow rate (QA) does not match the outflow rate (QB), one way to maintain a fixed water level in Tank A is to introduce a feedback control system. A simple approach within this system is to adjust the pump speed based on real-time measurements from a liquid level sensor in Tank A. This could be achieved by:</w:t>
      </w:r>
    </w:p>
    <w:p w14:paraId="7FDC0C93" w14:textId="4408A565" w:rsidR="00086D8F" w:rsidRDefault="00086D8F" w:rsidP="00E55AEC">
      <w:pPr>
        <w:pStyle w:val="ListParagraph"/>
        <w:numPr>
          <w:ilvl w:val="0"/>
          <w:numId w:val="24"/>
        </w:numPr>
      </w:pPr>
      <w:r>
        <w:t>Variable Speed Control of the Pump: Modulate the pump speed so that it adjusts QA to match QB. For example, if the water level decreases, the pump can increase flow until the levels stabilize, or if it rises too much, the pump can slow down.</w:t>
      </w:r>
    </w:p>
    <w:p w14:paraId="6EE1DD03" w14:textId="56D12A06" w:rsidR="00086D8F" w:rsidRDefault="00086D8F" w:rsidP="00E55AEC">
      <w:pPr>
        <w:pStyle w:val="ListParagraph"/>
        <w:numPr>
          <w:ilvl w:val="0"/>
          <w:numId w:val="24"/>
        </w:numPr>
      </w:pPr>
      <w:r>
        <w:t>Float Valve or Mechanical Ballcock: Use a float-operated valve that mechanically restricts inflow if the level rises too high, limiting QA until it matches QB.</w:t>
      </w:r>
    </w:p>
    <w:p w14:paraId="2E6D4BDF" w14:textId="796DAF8D" w:rsidR="00086D8F" w:rsidRDefault="00086D8F" w:rsidP="00086D8F">
      <w:pPr>
        <w:pStyle w:val="ListParagraph"/>
        <w:numPr>
          <w:ilvl w:val="0"/>
          <w:numId w:val="22"/>
        </w:numPr>
      </w:pPr>
      <w:r>
        <w:t>What are the disadvantages of the method you have proposed?</w:t>
      </w:r>
    </w:p>
    <w:p w14:paraId="6F159877" w14:textId="4A8AC98A" w:rsidR="00086D8F" w:rsidRDefault="00086D8F" w:rsidP="00E55AEC">
      <w:pPr>
        <w:pStyle w:val="ListParagraph"/>
        <w:numPr>
          <w:ilvl w:val="0"/>
          <w:numId w:val="25"/>
        </w:numPr>
      </w:pPr>
      <w:r>
        <w:t>Variable Speed Control of the Pump:</w:t>
      </w:r>
      <w:r w:rsidR="00ED5830">
        <w:t xml:space="preserve"> </w:t>
      </w:r>
      <w:r>
        <w:t>Requires a more complex control circuit and possibly a programmable controller (e.g., PLC or Arduino) for real-time adjustments.</w:t>
      </w:r>
    </w:p>
    <w:p w14:paraId="2A86F5FB" w14:textId="68B22522" w:rsidR="00086D8F" w:rsidRDefault="00086D8F" w:rsidP="00E55AEC">
      <w:pPr>
        <w:pStyle w:val="ListParagraph"/>
        <w:numPr>
          <w:ilvl w:val="0"/>
          <w:numId w:val="25"/>
        </w:numPr>
      </w:pPr>
      <w:r>
        <w:t>Can introduce wear on the pump motor due to frequent changes in speed, potentially reducing the pump’s lifespan.</w:t>
      </w:r>
    </w:p>
    <w:p w14:paraId="4B8853FD" w14:textId="040767B2" w:rsidR="00086D8F" w:rsidRDefault="00086D8F" w:rsidP="00E55AEC">
      <w:pPr>
        <w:pStyle w:val="ListParagraph"/>
        <w:numPr>
          <w:ilvl w:val="0"/>
          <w:numId w:val="25"/>
        </w:numPr>
      </w:pPr>
      <w:r>
        <w:t>The setup is more costly and may require regular maintenance to ensure sensors and controllers function correctly.</w:t>
      </w:r>
    </w:p>
    <w:p w14:paraId="684F3D3A" w14:textId="49413B6B" w:rsidR="00086D8F" w:rsidRDefault="00086D8F" w:rsidP="00E55AEC">
      <w:pPr>
        <w:pStyle w:val="ListParagraph"/>
        <w:numPr>
          <w:ilvl w:val="0"/>
          <w:numId w:val="25"/>
        </w:numPr>
      </w:pPr>
      <w:r>
        <w:lastRenderedPageBreak/>
        <w:t>Float Valve or Mechanical Ballcock:</w:t>
      </w:r>
      <w:r w:rsidR="00ED5830">
        <w:t xml:space="preserve"> </w:t>
      </w:r>
      <w:r>
        <w:t>Mechanical devices like float valves can be less precise than electronic systems, leading to less accurate control over the water level.</w:t>
      </w:r>
    </w:p>
    <w:p w14:paraId="42ECC9CA" w14:textId="3073AA4B" w:rsidR="00086D8F" w:rsidRDefault="00086D8F" w:rsidP="00E55AEC">
      <w:pPr>
        <w:pStyle w:val="ListParagraph"/>
        <w:numPr>
          <w:ilvl w:val="0"/>
          <w:numId w:val="25"/>
        </w:numPr>
      </w:pPr>
      <w:r>
        <w:t>Floats are susceptible to physical interference (e.g., sticking or clogging) and might require frequent maintenance.</w:t>
      </w:r>
    </w:p>
    <w:p w14:paraId="32A89BE4" w14:textId="5F6B6520" w:rsidR="00086D8F" w:rsidRDefault="00086D8F" w:rsidP="00E55AEC">
      <w:pPr>
        <w:pStyle w:val="ListParagraph"/>
        <w:numPr>
          <w:ilvl w:val="0"/>
          <w:numId w:val="25"/>
        </w:numPr>
      </w:pPr>
      <w:r>
        <w:t>If tank dynamics fluctuate significantly, mechanical control may not respond quickly enough to prevent overflow or underfill.</w:t>
      </w:r>
    </w:p>
    <w:p w14:paraId="0ED6171B" w14:textId="1652D850" w:rsidR="00086D8F" w:rsidRDefault="00086D8F" w:rsidP="00086D8F">
      <w:pPr>
        <w:pStyle w:val="ListParagraph"/>
        <w:numPr>
          <w:ilvl w:val="0"/>
          <w:numId w:val="22"/>
        </w:numPr>
      </w:pPr>
      <w:r>
        <w:t>If QA is not equal to QB, suggest a better method of maintaining a fixed water level in Tank A</w:t>
      </w:r>
    </w:p>
    <w:p w14:paraId="46411411" w14:textId="7A6B33A6" w:rsidR="00086D8F" w:rsidRDefault="00086D8F" w:rsidP="00086D8F">
      <w:r>
        <w:t>A PID (Proportional-Integral-Derivative) Control System would provide a more efficient and responsive solution. In a PID system:</w:t>
      </w:r>
    </w:p>
    <w:p w14:paraId="37DDD69C" w14:textId="77777777" w:rsidR="00CF08E8" w:rsidRDefault="00086D8F" w:rsidP="00E55AEC">
      <w:pPr>
        <w:pStyle w:val="ListParagraph"/>
        <w:numPr>
          <w:ilvl w:val="0"/>
          <w:numId w:val="26"/>
        </w:numPr>
      </w:pPr>
      <w:r>
        <w:t>Proportional Control adjusts the pump flow based on the difference between the actual and desired water levels.</w:t>
      </w:r>
    </w:p>
    <w:p w14:paraId="57FCC044" w14:textId="53D545A6" w:rsidR="00086D8F" w:rsidRDefault="00086D8F" w:rsidP="00E55AEC">
      <w:pPr>
        <w:pStyle w:val="ListParagraph"/>
        <w:numPr>
          <w:ilvl w:val="0"/>
          <w:numId w:val="26"/>
        </w:numPr>
      </w:pPr>
      <w:r>
        <w:t>Integral Control gradually compensates for any steady-state error by monitoring cumulative differences.</w:t>
      </w:r>
    </w:p>
    <w:p w14:paraId="6780BE96" w14:textId="38C6CEC1" w:rsidR="007624C0" w:rsidRPr="00CF08E8" w:rsidRDefault="00086D8F" w:rsidP="00E55AEC">
      <w:pPr>
        <w:pStyle w:val="ListParagraph"/>
        <w:numPr>
          <w:ilvl w:val="0"/>
          <w:numId w:val="26"/>
        </w:numPr>
      </w:pPr>
      <w:r>
        <w:t>Derivative Control anticipates changes by responding to the rate of change in the water level, reducing oscillations and overshoot.</w:t>
      </w:r>
      <w:r w:rsidR="007624C0">
        <w:br w:type="page"/>
      </w:r>
    </w:p>
    <w:p w14:paraId="30A032A0" w14:textId="6DDD9A3E" w:rsidR="00AC1CE8" w:rsidRDefault="00246F01" w:rsidP="00823468">
      <w:pPr>
        <w:pStyle w:val="Heading1"/>
      </w:pPr>
      <w:bookmarkStart w:id="5" w:name="_Toc181204744"/>
      <w:r>
        <w:lastRenderedPageBreak/>
        <w:t>Introduction</w:t>
      </w:r>
      <w:bookmarkEnd w:id="5"/>
    </w:p>
    <w:p w14:paraId="1887E671" w14:textId="0FDF1229" w:rsidR="00AC1CE8" w:rsidRPr="00AC1CE8" w:rsidRDefault="00AC1CE8" w:rsidP="00AC1CE8">
      <w:r>
        <w:t>In liquid level control applications, maintaining a desired fluid level in a tank is critical for system stability and efficiency. This experiment examines an autonomous control system using float switches to control water levels in a storage tank setup. By measuring and comparing the inflow and outflow rates of water, we aimed to understand the dynamics of liquid level control and evaluate methods to maintain a constant liquid level.</w:t>
      </w:r>
    </w:p>
    <w:p w14:paraId="7F24F134" w14:textId="77777777" w:rsidR="00246F01" w:rsidRDefault="00246F01" w:rsidP="00246F01">
      <w:r>
        <w:t>Fig. 1 shows the tank filling arrangement. The sensors shown are implemented using the float</w:t>
      </w:r>
    </w:p>
    <w:p w14:paraId="5CF5D410" w14:textId="474663DB" w:rsidR="00562C3C" w:rsidRDefault="00246F01" w:rsidP="00246F01">
      <w:r>
        <w:t>switch shown in Fig.2</w:t>
      </w:r>
    </w:p>
    <w:p w14:paraId="5301222D" w14:textId="77777777" w:rsidR="00246F01" w:rsidRDefault="00246F01" w:rsidP="00246F01">
      <w:pPr>
        <w:keepNext/>
      </w:pPr>
      <w:r w:rsidRPr="00246F01">
        <w:drawing>
          <wp:inline distT="0" distB="0" distL="0" distR="0" wp14:anchorId="5DAD9E68" wp14:editId="1A558E2E">
            <wp:extent cx="5021580" cy="2659380"/>
            <wp:effectExtent l="0" t="0" r="7620" b="7620"/>
            <wp:docPr id="1193185640" name="Picture 1" descr="A diagram of a level sens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85640" name="Picture 1" descr="A diagram of a level sensor&#10;&#10;Description automatically generated"/>
                    <pic:cNvPicPr/>
                  </pic:nvPicPr>
                  <pic:blipFill>
                    <a:blip r:embed="rId10"/>
                    <a:stretch>
                      <a:fillRect/>
                    </a:stretch>
                  </pic:blipFill>
                  <pic:spPr>
                    <a:xfrm>
                      <a:off x="0" y="0"/>
                      <a:ext cx="5021580" cy="2659380"/>
                    </a:xfrm>
                    <a:prstGeom prst="rect">
                      <a:avLst/>
                    </a:prstGeom>
                  </pic:spPr>
                </pic:pic>
              </a:graphicData>
            </a:graphic>
          </wp:inline>
        </w:drawing>
      </w:r>
    </w:p>
    <w:p w14:paraId="0E30608E" w14:textId="2955355F" w:rsidR="00246F01" w:rsidRDefault="00246F01" w:rsidP="00246F01">
      <w:pPr>
        <w:pStyle w:val="Caption"/>
      </w:pPr>
      <w:bookmarkStart w:id="6" w:name="_Toc181204796"/>
      <w:r>
        <w:t xml:space="preserve">Figure </w:t>
      </w:r>
      <w:r>
        <w:fldChar w:fldCharType="begin"/>
      </w:r>
      <w:r>
        <w:instrText xml:space="preserve"> SEQ Figure \* ARABIC </w:instrText>
      </w:r>
      <w:r>
        <w:fldChar w:fldCharType="separate"/>
      </w:r>
      <w:r w:rsidR="00E44E41">
        <w:rPr>
          <w:noProof/>
        </w:rPr>
        <w:t>1</w:t>
      </w:r>
      <w:r>
        <w:fldChar w:fldCharType="end"/>
      </w:r>
      <w:r>
        <w:t>. liquid level control</w:t>
      </w:r>
      <w:bookmarkEnd w:id="6"/>
    </w:p>
    <w:p w14:paraId="1940B922" w14:textId="77777777" w:rsidR="00246F01" w:rsidRDefault="00246F01" w:rsidP="00246F01">
      <w:pPr>
        <w:keepNext/>
      </w:pPr>
      <w:r w:rsidRPr="00246F01">
        <w:drawing>
          <wp:inline distT="0" distB="0" distL="0" distR="0" wp14:anchorId="24ED7E7B" wp14:editId="4619F07A">
            <wp:extent cx="2743583" cy="2591162"/>
            <wp:effectExtent l="0" t="0" r="0" b="0"/>
            <wp:docPr id="528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0122" name=""/>
                    <pic:cNvPicPr/>
                  </pic:nvPicPr>
                  <pic:blipFill>
                    <a:blip r:embed="rId11"/>
                    <a:stretch>
                      <a:fillRect/>
                    </a:stretch>
                  </pic:blipFill>
                  <pic:spPr>
                    <a:xfrm>
                      <a:off x="0" y="0"/>
                      <a:ext cx="2743583" cy="2591162"/>
                    </a:xfrm>
                    <a:prstGeom prst="rect">
                      <a:avLst/>
                    </a:prstGeom>
                  </pic:spPr>
                </pic:pic>
              </a:graphicData>
            </a:graphic>
          </wp:inline>
        </w:drawing>
      </w:r>
    </w:p>
    <w:p w14:paraId="51372F00" w14:textId="484093E7" w:rsidR="00246F01" w:rsidRDefault="00246F01" w:rsidP="00246F01">
      <w:pPr>
        <w:pStyle w:val="Caption"/>
      </w:pPr>
      <w:bookmarkStart w:id="7" w:name="_Toc181204797"/>
      <w:r>
        <w:t xml:space="preserve">Figure </w:t>
      </w:r>
      <w:r>
        <w:fldChar w:fldCharType="begin"/>
      </w:r>
      <w:r>
        <w:instrText xml:space="preserve"> SEQ Figure \* ARABIC </w:instrText>
      </w:r>
      <w:r>
        <w:fldChar w:fldCharType="separate"/>
      </w:r>
      <w:r w:rsidR="00E44E41">
        <w:rPr>
          <w:noProof/>
        </w:rPr>
        <w:t>2</w:t>
      </w:r>
      <w:r>
        <w:fldChar w:fldCharType="end"/>
      </w:r>
      <w:r>
        <w:t>. float switch</w:t>
      </w:r>
      <w:bookmarkEnd w:id="7"/>
    </w:p>
    <w:p w14:paraId="25A441AE" w14:textId="58DFB01F" w:rsidR="00823468" w:rsidRDefault="00823468" w:rsidP="00823468">
      <w:pPr>
        <w:pStyle w:val="Heading1"/>
      </w:pPr>
      <w:bookmarkStart w:id="8" w:name="_Toc181204745"/>
      <w:r>
        <w:lastRenderedPageBreak/>
        <w:t>Methodology</w:t>
      </w:r>
      <w:bookmarkEnd w:id="8"/>
      <w:r>
        <w:t xml:space="preserve"> </w:t>
      </w:r>
    </w:p>
    <w:p w14:paraId="7F994DC6" w14:textId="77777777" w:rsidR="00823468" w:rsidRDefault="00823468" w:rsidP="00823468">
      <w:r>
        <w:t>To prepare for the experiment:</w:t>
      </w:r>
    </w:p>
    <w:p w14:paraId="3749A608" w14:textId="5BE40619" w:rsidR="00823468" w:rsidRDefault="00823468" w:rsidP="00823468">
      <w:pPr>
        <w:rPr>
          <w:rFonts w:hint="eastAsia"/>
        </w:rPr>
      </w:pPr>
      <w:r>
        <w:rPr>
          <w:rFonts w:hint="eastAsia"/>
        </w:rPr>
        <w:t>System Setup: Examined the tank arrangement with float switches and motorized pump control, as shown in the lab setup (Fig. 1 and Fig. 2)</w:t>
      </w:r>
    </w:p>
    <w:p w14:paraId="1F73598C" w14:textId="5E77C654" w:rsidR="00823468" w:rsidRDefault="00823468" w:rsidP="00823468">
      <w:r>
        <w:t>Wiring Diagram: Created a wiring diagram integrating float switches to activate the pump based on water levels, allowing Tank A to fill without completely draining Tank B.</w:t>
      </w:r>
    </w:p>
    <w:p w14:paraId="273F2521" w14:textId="0F7DE039" w:rsidR="00823468" w:rsidRDefault="00823468" w:rsidP="00823468">
      <w:r>
        <w:t>Flow Rate Measurement: Established procedures using a stopwatch and meter ruler to record water level changes over time, facilitating calculations of inflow (QA) and outflow (QB) rates.</w:t>
      </w:r>
    </w:p>
    <w:p w14:paraId="4F4405A4" w14:textId="18BB5E39" w:rsidR="00823468" w:rsidRPr="00823468" w:rsidRDefault="00407A81" w:rsidP="00823468">
      <w:r>
        <w:fldChar w:fldCharType="begin"/>
      </w:r>
      <w:r>
        <w:instrText xml:space="preserve"> ADDIN ZOTERO_ITEM CSL_CITATION {"citationID":"Y16aCk27","properties":{"formattedCitation":"({\\i{}Lab_Manuals - Google Drive}, n.d.)","plainCitation":"(Lab_Manuals - Google Drive, n.d.)","noteIndex":0},"citationItems":[{"id":151,"uris":["http://zotero.org/users/8976452/items/BMZ8H5K9"],"itemData":{"id":151,"type":"webpage","title":"Lab_Manuals - Google Drive","URL":"https://drive.google.com/drive/u/0/folders/1jgHSNB5IAyTtZuBOynnLXtSN3z4EdD2n","accessed":{"date-parts":[["2024",10,30]]}}}],"schema":"https://github.com/citation-style-language/schema/raw/master/csl-citation.json"} </w:instrText>
      </w:r>
      <w:r>
        <w:fldChar w:fldCharType="separate"/>
      </w:r>
      <w:r w:rsidRPr="00407A81">
        <w:rPr>
          <w:rFonts w:cs="Times New Roman"/>
        </w:rPr>
        <w:t>(</w:t>
      </w:r>
      <w:proofErr w:type="spellStart"/>
      <w:r w:rsidRPr="00407A81">
        <w:rPr>
          <w:rFonts w:cs="Times New Roman"/>
          <w:i/>
          <w:iCs/>
        </w:rPr>
        <w:t>Lab_Manuals</w:t>
      </w:r>
      <w:proofErr w:type="spellEnd"/>
      <w:r w:rsidRPr="00407A81">
        <w:rPr>
          <w:rFonts w:cs="Times New Roman"/>
          <w:i/>
          <w:iCs/>
        </w:rPr>
        <w:t xml:space="preserve"> - Google Drive</w:t>
      </w:r>
      <w:r w:rsidRPr="00407A81">
        <w:rPr>
          <w:rFonts w:cs="Times New Roman"/>
        </w:rPr>
        <w:t>, n.d.)</w:t>
      </w:r>
      <w:r>
        <w:fldChar w:fldCharType="end"/>
      </w:r>
    </w:p>
    <w:p w14:paraId="74919D30" w14:textId="1DE2ECD4" w:rsidR="00823468" w:rsidRPr="00823468" w:rsidRDefault="00246F01" w:rsidP="00823468">
      <w:pPr>
        <w:pStyle w:val="Heading2"/>
      </w:pPr>
      <w:bookmarkStart w:id="9" w:name="_Toc181204746"/>
      <w:r>
        <w:t>Storage Tank Liquid Level Control Preparations</w:t>
      </w:r>
      <w:bookmarkEnd w:id="9"/>
    </w:p>
    <w:p w14:paraId="4B391542" w14:textId="62566850" w:rsidR="003A190A" w:rsidRDefault="001466DE" w:rsidP="00EC4D24">
      <w:r>
        <w:rPr>
          <w:noProof/>
        </w:rPr>
        <w:drawing>
          <wp:inline distT="0" distB="0" distL="0" distR="0" wp14:anchorId="2048EEBE" wp14:editId="40D4BE1F">
            <wp:extent cx="5463540" cy="2324100"/>
            <wp:effectExtent l="0" t="0" r="3810" b="0"/>
            <wp:docPr id="96301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3540" cy="2324100"/>
                    </a:xfrm>
                    <a:prstGeom prst="rect">
                      <a:avLst/>
                    </a:prstGeom>
                    <a:noFill/>
                  </pic:spPr>
                </pic:pic>
              </a:graphicData>
            </a:graphic>
          </wp:inline>
        </w:drawing>
      </w:r>
    </w:p>
    <w:p w14:paraId="569B91B6" w14:textId="77777777" w:rsidR="003A190A" w:rsidRPr="003A190A" w:rsidRDefault="003A190A" w:rsidP="003A190A">
      <w:pPr>
        <w:rPr>
          <w:b/>
          <w:bCs/>
        </w:rPr>
      </w:pPr>
      <w:r w:rsidRPr="003A190A">
        <w:t xml:space="preserve">Double check all wiring connections to ensure there are no exposed wires or loose connections. Fill the lower tank with water. Insert the normally open level sensor into the lower tank and insert the normally closed level sensor into the upper tank. Plug in the motor and turn on the motor using the bypass switches. Wait for the motor to run and empty the lower tank. When the lower tank is empty the motor should turn off automatically. If this does not happen, use the bypass switches to turn off the motor, and switch </w:t>
      </w:r>
      <w:proofErr w:type="gramStart"/>
      <w:r w:rsidRPr="003A190A">
        <w:t>of</w:t>
      </w:r>
      <w:proofErr w:type="gramEnd"/>
      <w:r w:rsidRPr="003A190A">
        <w:t xml:space="preserve"> the socket immediately since this is an indication of an issue with the wiring. </w:t>
      </w:r>
    </w:p>
    <w:p w14:paraId="7879D6A4" w14:textId="77777777" w:rsidR="00244F90" w:rsidRPr="00244F90" w:rsidRDefault="00244F90" w:rsidP="00EC4D24">
      <w:pPr>
        <w:pStyle w:val="Heading3"/>
      </w:pPr>
      <w:bookmarkStart w:id="10" w:name="_Toc181204747"/>
      <w:r w:rsidRPr="00244F90">
        <w:t xml:space="preserve">To determine the flowrate of water into tank </w:t>
      </w:r>
      <w:proofErr w:type="gramStart"/>
      <w:r w:rsidRPr="00244F90">
        <w:t>B(</w:t>
      </w:r>
      <w:proofErr w:type="gramEnd"/>
      <w:r w:rsidRPr="00244F90">
        <w:t>the upper tank).</w:t>
      </w:r>
      <w:bookmarkEnd w:id="10"/>
    </w:p>
    <w:p w14:paraId="752C5992" w14:textId="77777777" w:rsidR="00244F90" w:rsidRPr="00244F90" w:rsidRDefault="00244F90" w:rsidP="00EC4D24">
      <w:pPr>
        <w:pStyle w:val="Heading4"/>
      </w:pPr>
      <w:r w:rsidRPr="00244F90">
        <w:t>Requirements</w:t>
      </w:r>
    </w:p>
    <w:p w14:paraId="417529F4" w14:textId="30D48479" w:rsidR="00244F90" w:rsidRPr="00244F90" w:rsidRDefault="00BE0988" w:rsidP="001466DE">
      <w:pPr>
        <w:ind w:left="360"/>
      </w:pPr>
      <w:r w:rsidRPr="00244F90">
        <w:t>Meter</w:t>
      </w:r>
      <w:r w:rsidR="00244F90" w:rsidRPr="00244F90">
        <w:t xml:space="preserve"> rule. </w:t>
      </w:r>
    </w:p>
    <w:p w14:paraId="46D74F7B" w14:textId="77777777" w:rsidR="00244F90" w:rsidRPr="00244F90" w:rsidRDefault="00244F90" w:rsidP="001466DE">
      <w:pPr>
        <w:ind w:left="360"/>
      </w:pPr>
      <w:r w:rsidRPr="00244F90">
        <w:t>Stopwatch.</w:t>
      </w:r>
    </w:p>
    <w:p w14:paraId="4D10F35B" w14:textId="77777777" w:rsidR="00244F90" w:rsidRPr="00244F90" w:rsidRDefault="00244F90" w:rsidP="00EC4D24">
      <w:pPr>
        <w:pStyle w:val="Heading4"/>
      </w:pPr>
      <w:r w:rsidRPr="00244F90">
        <w:lastRenderedPageBreak/>
        <w:t>Procedure</w:t>
      </w:r>
    </w:p>
    <w:p w14:paraId="1E54C373" w14:textId="66E31E78" w:rsidR="00244F90" w:rsidRPr="00244F90" w:rsidRDefault="00244F90" w:rsidP="001466DE">
      <w:pPr>
        <w:pStyle w:val="ListParagraph"/>
        <w:numPr>
          <w:ilvl w:val="0"/>
          <w:numId w:val="12"/>
        </w:numPr>
      </w:pPr>
      <w:r w:rsidRPr="00244F90">
        <w:t xml:space="preserve">Using a </w:t>
      </w:r>
      <w:r w:rsidR="00BE0988" w:rsidRPr="00244F90">
        <w:t>meter</w:t>
      </w:r>
      <w:r w:rsidRPr="00244F90">
        <w:t xml:space="preserve"> rule, measure the diameter of the tank B three times and record the average of these values as the diameter of the tank.</w:t>
      </w:r>
    </w:p>
    <w:p w14:paraId="34DAE101" w14:textId="3C558995" w:rsidR="00244F90" w:rsidRPr="00244F90" w:rsidRDefault="00244F90" w:rsidP="001466DE">
      <w:pPr>
        <w:pStyle w:val="ListParagraph"/>
        <w:numPr>
          <w:ilvl w:val="0"/>
          <w:numId w:val="12"/>
        </w:numPr>
      </w:pPr>
      <w:r w:rsidRPr="00244F90">
        <w:t xml:space="preserve">Measure the height of the water level initially inside </w:t>
      </w:r>
      <w:r w:rsidR="00BE0988" w:rsidRPr="00244F90">
        <w:t>tank</w:t>
      </w:r>
      <w:r w:rsidRPr="00244F90">
        <w:t xml:space="preserve"> B at the beginning of the experiment. Record this height as </w:t>
      </w:r>
      <w:r w:rsidRPr="001466DE">
        <w:rPr>
          <w:b/>
          <w:bCs/>
        </w:rPr>
        <w:t>h</w:t>
      </w:r>
      <w:r w:rsidRPr="001466DE">
        <w:rPr>
          <w:b/>
          <w:bCs/>
          <w:vertAlign w:val="subscript"/>
        </w:rPr>
        <w:t>1</w:t>
      </w:r>
      <w:r w:rsidRPr="00244F90">
        <w:t xml:space="preserve">. </w:t>
      </w:r>
    </w:p>
    <w:p w14:paraId="4BF6AF1E" w14:textId="529896FB" w:rsidR="00244F90" w:rsidRPr="00244F90" w:rsidRDefault="00244F90" w:rsidP="001466DE">
      <w:pPr>
        <w:pStyle w:val="ListParagraph"/>
        <w:numPr>
          <w:ilvl w:val="0"/>
          <w:numId w:val="12"/>
        </w:numPr>
      </w:pPr>
      <w:r w:rsidRPr="00244F90">
        <w:t xml:space="preserve">Turn on the socket to power the motor </w:t>
      </w:r>
      <w:r w:rsidR="00BE0988" w:rsidRPr="00244F90">
        <w:t>and at</w:t>
      </w:r>
      <w:r w:rsidRPr="00244F90">
        <w:t xml:space="preserve"> the same time, start the stopwatch. The motor pumps water from the lower tank to the upper tank. Let the motor run for some time. </w:t>
      </w:r>
    </w:p>
    <w:p w14:paraId="5654BB42" w14:textId="43EAFF2E" w:rsidR="00244F90" w:rsidRPr="00244F90" w:rsidRDefault="00244F90" w:rsidP="00244F90">
      <w:pPr>
        <w:pStyle w:val="ListParagraph"/>
        <w:numPr>
          <w:ilvl w:val="0"/>
          <w:numId w:val="12"/>
        </w:numPr>
      </w:pPr>
      <w:r w:rsidRPr="00244F90">
        <w:t xml:space="preserve">Turn off the socket and at the same time stop the stopwatch. Record the time taken as </w:t>
      </w:r>
      <w:r w:rsidRPr="001466DE">
        <w:rPr>
          <w:b/>
          <w:bCs/>
          <w:i/>
          <w:iCs/>
        </w:rPr>
        <w:t>t</w:t>
      </w:r>
      <w:r w:rsidRPr="00244F90">
        <w:t xml:space="preserve">. Using the </w:t>
      </w:r>
      <w:r w:rsidR="00BE0988" w:rsidRPr="00244F90">
        <w:t>meter</w:t>
      </w:r>
      <w:r w:rsidRPr="00244F90">
        <w:t xml:space="preserve"> rule, record the height of the new water level as </w:t>
      </w:r>
      <w:r w:rsidRPr="001466DE">
        <w:rPr>
          <w:b/>
          <w:bCs/>
        </w:rPr>
        <w:t>h</w:t>
      </w:r>
      <w:r w:rsidRPr="001466DE">
        <w:rPr>
          <w:b/>
          <w:bCs/>
          <w:vertAlign w:val="subscript"/>
        </w:rPr>
        <w:t>2</w:t>
      </w:r>
      <w:r w:rsidRPr="001466DE">
        <w:rPr>
          <w:b/>
          <w:bCs/>
        </w:rPr>
        <w:t>.</w:t>
      </w:r>
      <w:r w:rsidRPr="00244F90">
        <w:t xml:space="preserve"> </w:t>
      </w:r>
    </w:p>
    <w:p w14:paraId="0BA0A780" w14:textId="77777777" w:rsidR="00244F90" w:rsidRPr="00244F90" w:rsidRDefault="00244F90" w:rsidP="00244F90">
      <w:r w:rsidRPr="00244F90">
        <w:t>The volume of water pumped into tank B can be calculated as:</w:t>
      </w:r>
    </w:p>
    <w:p w14:paraId="2D4688C8" w14:textId="154FC638" w:rsidR="00244F90" w:rsidRPr="00244F90" w:rsidRDefault="00244F90" w:rsidP="00244F90">
      <m:oMathPara>
        <m:oMath>
          <m:r>
            <w:rPr>
              <w:rFonts w:ascii="Cambria Math" w:hAnsi="Cambria Math"/>
            </w:rPr>
            <m:t>V= π</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05FA2BBD" w14:textId="77777777" w:rsidR="00244F90" w:rsidRPr="00244F90" w:rsidRDefault="00244F90" w:rsidP="00244F90">
      <w:r w:rsidRPr="00244F90">
        <w:t xml:space="preserve">The flow rate can be calculated as: </w:t>
      </w:r>
    </w:p>
    <w:p w14:paraId="696CA549" w14:textId="1889728E" w:rsidR="00244F90" w:rsidRPr="00244F90" w:rsidRDefault="00244F90" w:rsidP="00244F90">
      <m:oMathPara>
        <m:oMath>
          <m:r>
            <w:rPr>
              <w:rFonts w:ascii="Cambria Math" w:hAnsi="Cambria Math"/>
            </w:rPr>
            <m:t>Rate=</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12B6E024" w14:textId="44032DC5" w:rsidR="00244F90" w:rsidRPr="00244F90" w:rsidRDefault="00244F90" w:rsidP="00244F90">
      <w:pPr>
        <w:pStyle w:val="ListParagraph"/>
        <w:numPr>
          <w:ilvl w:val="0"/>
          <w:numId w:val="12"/>
        </w:numPr>
      </w:pPr>
      <w:r w:rsidRPr="00244F90">
        <w:t xml:space="preserve">Repeat the experiment three times to get the average rate of flow of water into tank B. </w:t>
      </w:r>
    </w:p>
    <w:p w14:paraId="0CC16DB1" w14:textId="1647B750" w:rsidR="00244F90" w:rsidRPr="00244F90" w:rsidRDefault="00244F90" w:rsidP="00EC4D24">
      <w:pPr>
        <w:pStyle w:val="Heading3"/>
      </w:pPr>
      <w:bookmarkStart w:id="11" w:name="_Toc181204748"/>
      <w:r w:rsidRPr="00244F90">
        <w:t xml:space="preserve">To calculate the flow of water into tank </w:t>
      </w:r>
      <w:r w:rsidR="00DA54ED" w:rsidRPr="00244F90">
        <w:t>A (</w:t>
      </w:r>
      <w:r w:rsidRPr="00244F90">
        <w:t>the lower tank)</w:t>
      </w:r>
      <w:bookmarkEnd w:id="11"/>
    </w:p>
    <w:p w14:paraId="496EE033" w14:textId="77777777" w:rsidR="00244F90" w:rsidRPr="00244F90" w:rsidRDefault="00244F90" w:rsidP="00EC4D24">
      <w:pPr>
        <w:pStyle w:val="Heading4"/>
      </w:pPr>
      <w:r w:rsidRPr="00244F90">
        <w:t>Procedure</w:t>
      </w:r>
    </w:p>
    <w:p w14:paraId="3D9BD2E7" w14:textId="40635DDF" w:rsidR="00244F90" w:rsidRPr="00244F90" w:rsidRDefault="00244F90" w:rsidP="00DA54ED">
      <w:pPr>
        <w:pStyle w:val="ListParagraph"/>
        <w:numPr>
          <w:ilvl w:val="0"/>
          <w:numId w:val="16"/>
        </w:numPr>
      </w:pPr>
      <w:r w:rsidRPr="00244F90">
        <w:t xml:space="preserve">Using a </w:t>
      </w:r>
      <w:r w:rsidR="00DA54ED" w:rsidRPr="00244F90">
        <w:t>meter</w:t>
      </w:r>
      <w:r w:rsidRPr="00244F90">
        <w:t xml:space="preserve"> rule, measure the diameter of tank A three times and record the average of these values as the diameter of the tank, </w:t>
      </w:r>
      <w:r w:rsidRPr="00DA54ED">
        <w:rPr>
          <w:b/>
          <w:bCs/>
        </w:rPr>
        <w:t xml:space="preserve">D. </w:t>
      </w:r>
    </w:p>
    <w:p w14:paraId="1DF6C19C" w14:textId="77777777" w:rsidR="00244F90" w:rsidRPr="00244F90" w:rsidRDefault="00244F90" w:rsidP="00DA54ED">
      <w:pPr>
        <w:pStyle w:val="ListParagraph"/>
        <w:numPr>
          <w:ilvl w:val="0"/>
          <w:numId w:val="16"/>
        </w:numPr>
      </w:pPr>
      <w:r w:rsidRPr="00244F90">
        <w:t xml:space="preserve">Measure the height of the water level initially in tank A and record this height as </w:t>
      </w:r>
      <w:r w:rsidRPr="00DA54ED">
        <w:rPr>
          <w:b/>
          <w:bCs/>
        </w:rPr>
        <w:t>h</w:t>
      </w:r>
      <w:r w:rsidRPr="00DA54ED">
        <w:rPr>
          <w:b/>
          <w:bCs/>
          <w:vertAlign w:val="subscript"/>
        </w:rPr>
        <w:t>1</w:t>
      </w:r>
      <w:r w:rsidRPr="00DA54ED">
        <w:rPr>
          <w:b/>
          <w:bCs/>
        </w:rPr>
        <w:t>.</w:t>
      </w:r>
    </w:p>
    <w:p w14:paraId="1E6E4169" w14:textId="77777777" w:rsidR="00244F90" w:rsidRPr="00244F90" w:rsidRDefault="00244F90" w:rsidP="00DA54ED">
      <w:pPr>
        <w:pStyle w:val="ListParagraph"/>
        <w:numPr>
          <w:ilvl w:val="0"/>
          <w:numId w:val="16"/>
        </w:numPr>
      </w:pPr>
      <w:r w:rsidRPr="00244F90">
        <w:t>Open the outlet tap/valve of tank B to allow water to flow into tank A. At the same time, start the stopwatch. Allow the water to run for some time.</w:t>
      </w:r>
    </w:p>
    <w:p w14:paraId="06D0146B" w14:textId="1A4222EB" w:rsidR="00244F90" w:rsidRPr="00DA54ED" w:rsidRDefault="00244F90" w:rsidP="00DA54ED">
      <w:pPr>
        <w:pStyle w:val="ListParagraph"/>
        <w:numPr>
          <w:ilvl w:val="0"/>
          <w:numId w:val="16"/>
        </w:numPr>
        <w:rPr>
          <w:b/>
          <w:bCs/>
        </w:rPr>
      </w:pPr>
      <w:r w:rsidRPr="00244F90">
        <w:t xml:space="preserve">Close the outlet tap of tank B and at the same time, stop the stopwatch. </w:t>
      </w:r>
      <w:r w:rsidR="00DA54ED" w:rsidRPr="00244F90">
        <w:t>Recording</w:t>
      </w:r>
      <w:r w:rsidRPr="00244F90">
        <w:t xml:space="preserve"> the time takes as </w:t>
      </w:r>
      <w:r w:rsidRPr="00DA54ED">
        <w:rPr>
          <w:b/>
          <w:bCs/>
        </w:rPr>
        <w:t xml:space="preserve">t. </w:t>
      </w:r>
    </w:p>
    <w:p w14:paraId="1ABBDD58" w14:textId="2693BE23" w:rsidR="00244F90" w:rsidRPr="00244F90" w:rsidRDefault="00244F90" w:rsidP="00DA54ED">
      <w:pPr>
        <w:pStyle w:val="ListParagraph"/>
        <w:numPr>
          <w:ilvl w:val="0"/>
          <w:numId w:val="16"/>
        </w:numPr>
      </w:pPr>
      <w:r w:rsidRPr="00244F90">
        <w:t xml:space="preserve">Measure and record the new water level in tank A as </w:t>
      </w:r>
      <w:r w:rsidRPr="00DA54ED">
        <w:rPr>
          <w:b/>
          <w:bCs/>
        </w:rPr>
        <w:t>h</w:t>
      </w:r>
      <w:r w:rsidRPr="00DA54ED">
        <w:rPr>
          <w:b/>
          <w:bCs/>
          <w:vertAlign w:val="subscript"/>
        </w:rPr>
        <w:t>2.</w:t>
      </w:r>
      <w:r w:rsidRPr="00244F90">
        <w:t xml:space="preserve"> </w:t>
      </w:r>
    </w:p>
    <w:p w14:paraId="342747DF" w14:textId="77777777" w:rsidR="00244F90" w:rsidRPr="00244F90" w:rsidRDefault="00244F90" w:rsidP="00244F90">
      <w:r w:rsidRPr="00244F90">
        <w:t>The volume of water pumped into tank A can be calculated as:</w:t>
      </w:r>
    </w:p>
    <w:p w14:paraId="61FCF3C0" w14:textId="7CBE1267" w:rsidR="00244F90" w:rsidRPr="00244F90" w:rsidRDefault="00244F90" w:rsidP="00244F90">
      <m:oMathPara>
        <m:oMath>
          <m:r>
            <w:rPr>
              <w:rFonts w:ascii="Cambria Math" w:hAnsi="Cambria Math"/>
            </w:rPr>
            <m:t>V= π</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4020005D" w14:textId="4B846A5F" w:rsidR="00244F90" w:rsidRPr="00244F90" w:rsidRDefault="00244F90" w:rsidP="00244F90">
      <w:r w:rsidRPr="00244F90">
        <w:t xml:space="preserve">The flow rate can be calculated as: </w:t>
      </w:r>
    </w:p>
    <w:p w14:paraId="26BAD40B" w14:textId="5F907C7F" w:rsidR="00244F90" w:rsidRPr="00244F90" w:rsidRDefault="00244F90" w:rsidP="00244F90">
      <m:oMathPara>
        <m:oMath>
          <m:r>
            <w:rPr>
              <w:rFonts w:ascii="Cambria Math" w:hAnsi="Cambria Math"/>
            </w:rPr>
            <m:t>Rate=</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68655ED2" w14:textId="4B4AB80C" w:rsidR="00244F90" w:rsidRDefault="00244F90" w:rsidP="00390E52">
      <w:pPr>
        <w:pStyle w:val="ListParagraph"/>
        <w:numPr>
          <w:ilvl w:val="0"/>
          <w:numId w:val="16"/>
        </w:numPr>
      </w:pPr>
      <w:r w:rsidRPr="00244F90">
        <w:t xml:space="preserve">Repeat the experiment three times to get the average rate of flow of water into tank A. </w:t>
      </w:r>
    </w:p>
    <w:p w14:paraId="3873480A" w14:textId="77777777" w:rsidR="00B8799D" w:rsidRDefault="00B8799D" w:rsidP="003C7904">
      <w:pPr>
        <w:pStyle w:val="Heading2"/>
      </w:pPr>
      <w:bookmarkStart w:id="12" w:name="_Toc181204749"/>
      <w:r>
        <w:lastRenderedPageBreak/>
        <w:t>Laboratory Procedures and Observations</w:t>
      </w:r>
      <w:bookmarkEnd w:id="12"/>
    </w:p>
    <w:p w14:paraId="34E6AB45" w14:textId="1DC0B6B4" w:rsidR="00B8799D" w:rsidRDefault="00B8799D" w:rsidP="003C7904">
      <w:pPr>
        <w:pStyle w:val="Heading3"/>
      </w:pPr>
      <w:bookmarkStart w:id="13" w:name="_Toc181204750"/>
      <w:r>
        <w:t>Experiment 1: Autonomous Liquid Level Control</w:t>
      </w:r>
      <w:bookmarkEnd w:id="13"/>
    </w:p>
    <w:p w14:paraId="12F4CE6B" w14:textId="77777777" w:rsidR="009353C9" w:rsidRDefault="00B8799D" w:rsidP="00B8799D">
      <w:r>
        <w:t xml:space="preserve">Procedure: </w:t>
      </w:r>
    </w:p>
    <w:p w14:paraId="10455468" w14:textId="02625F75" w:rsidR="00B8799D" w:rsidRDefault="00B8799D" w:rsidP="00B8799D">
      <w:r>
        <w:t>Tank A’s float switches controlled the pump to maintain desired water levels. Water was pumped from Tank B to Tank A until the upper sensor stopped the pump. When water was drained from Tank A, the pump resumed filling once the lower sensor was activated.</w:t>
      </w:r>
    </w:p>
    <w:p w14:paraId="09EC1B6E" w14:textId="77777777" w:rsidR="009353C9" w:rsidRDefault="00B8799D" w:rsidP="00B8799D">
      <w:r>
        <w:t xml:space="preserve">Observations: </w:t>
      </w:r>
    </w:p>
    <w:p w14:paraId="4EC3C131" w14:textId="549F9A37" w:rsidR="00B8799D" w:rsidRDefault="00B8799D" w:rsidP="00B8799D">
      <w:r>
        <w:t>The Bang-Bang control successfully maintained Tank A’s water level, with consistent switching based on float sensor positions.</w:t>
      </w:r>
    </w:p>
    <w:p w14:paraId="500FD74C" w14:textId="4C6DF73B" w:rsidR="00B8799D" w:rsidRDefault="00B8799D" w:rsidP="00A8349D">
      <w:pPr>
        <w:pStyle w:val="Heading3"/>
      </w:pPr>
      <w:bookmarkStart w:id="14" w:name="_Toc181204751"/>
      <w:r>
        <w:t>Experiment 2: Flow Rate Measurement for Pump (QA) and Drain (QB)</w:t>
      </w:r>
      <w:bookmarkEnd w:id="14"/>
    </w:p>
    <w:p w14:paraId="0BB98111" w14:textId="77777777" w:rsidR="009353C9" w:rsidRDefault="00B8799D" w:rsidP="00B8799D">
      <w:r>
        <w:t xml:space="preserve">Procedure: </w:t>
      </w:r>
    </w:p>
    <w:p w14:paraId="0AC35D3F" w14:textId="41E51092" w:rsidR="00B8799D" w:rsidRDefault="00B8799D" w:rsidP="00B8799D">
      <w:r>
        <w:t xml:space="preserve">The pump was run to fill Tank A at three different heights: </w:t>
      </w:r>
      <w:proofErr w:type="gramStart"/>
      <w:r>
        <w:t xml:space="preserve">( </w:t>
      </w:r>
      <w:proofErr w:type="spellStart"/>
      <w:r>
        <w:t>hA</w:t>
      </w:r>
      <w:proofErr w:type="spellEnd"/>
      <w:proofErr w:type="gramEnd"/>
      <w:r>
        <w:t xml:space="preserve">/4 ), ( </w:t>
      </w:r>
      <w:proofErr w:type="spellStart"/>
      <w:r>
        <w:t>hA</w:t>
      </w:r>
      <w:proofErr w:type="spellEnd"/>
      <w:r>
        <w:t>/2 ), and ( 3hA/4 ). Time was recorded for each height increment, allowing for calculations of QA. The outflow was similarly measured by draining Tank A at each height decrement.</w:t>
      </w:r>
    </w:p>
    <w:p w14:paraId="33554E14" w14:textId="55CEAB4C" w:rsidR="00B23869" w:rsidRDefault="00B23869" w:rsidP="00B8799D">
      <w:r>
        <w:rPr>
          <w:noProof/>
        </w:rPr>
        <w:drawing>
          <wp:inline distT="0" distB="0" distL="0" distR="0" wp14:anchorId="748E5A46" wp14:editId="37EA4479">
            <wp:extent cx="4183380" cy="3627120"/>
            <wp:effectExtent l="0" t="0" r="7620" b="0"/>
            <wp:docPr id="1835063773" name="Picture 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63773" name="Picture 2" descr="A white paper with black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3380" cy="3627120"/>
                    </a:xfrm>
                    <a:prstGeom prst="rect">
                      <a:avLst/>
                    </a:prstGeom>
                    <a:noFill/>
                  </pic:spPr>
                </pic:pic>
              </a:graphicData>
            </a:graphic>
          </wp:inline>
        </w:drawing>
      </w:r>
    </w:p>
    <w:p w14:paraId="1AE184DC" w14:textId="77777777" w:rsidR="009353C9" w:rsidRDefault="00B8799D" w:rsidP="00B8799D">
      <w:r>
        <w:t xml:space="preserve">Observations: </w:t>
      </w:r>
    </w:p>
    <w:p w14:paraId="03DCFD2D" w14:textId="66991C5A" w:rsidR="00B8799D" w:rsidRDefault="00B8799D" w:rsidP="00B8799D">
      <w:r>
        <w:lastRenderedPageBreak/>
        <w:t>Flow rates varied with the pump’s operational height. QA was generally higher than QB, indicating a need for more precise control to maintain a consistent level when both inflow and outflow are active.</w:t>
      </w:r>
    </w:p>
    <w:p w14:paraId="46F4DAD3" w14:textId="1A0D72BD" w:rsidR="00B8799D" w:rsidRDefault="00B8799D" w:rsidP="00A8349D">
      <w:pPr>
        <w:pStyle w:val="Heading3"/>
      </w:pPr>
      <w:bookmarkStart w:id="15" w:name="_Toc181204752"/>
      <w:r>
        <w:t>Experiment 3: Plotting Flow Rate vs. Time</w:t>
      </w:r>
      <w:bookmarkEnd w:id="15"/>
    </w:p>
    <w:p w14:paraId="5A01020D" w14:textId="77777777" w:rsidR="009353C9" w:rsidRDefault="00B8799D" w:rsidP="00B8799D">
      <w:r>
        <w:t xml:space="preserve">Procedure: </w:t>
      </w:r>
    </w:p>
    <w:p w14:paraId="3A7BA133" w14:textId="58B2AF6E" w:rsidR="00B8799D" w:rsidRDefault="00B8799D" w:rsidP="00B8799D">
      <w:r>
        <w:t>QA and QB values at each height were recorded and plotted against time to visualize inflow and outflow rates.</w:t>
      </w:r>
    </w:p>
    <w:p w14:paraId="090F13FD" w14:textId="77777777" w:rsidR="009353C9" w:rsidRDefault="00B8799D" w:rsidP="00B8799D">
      <w:r>
        <w:t xml:space="preserve">Observations: </w:t>
      </w:r>
    </w:p>
    <w:p w14:paraId="634EF8F6" w14:textId="077DA392" w:rsidR="00823468" w:rsidRPr="00244F90" w:rsidRDefault="00B8799D" w:rsidP="00823468">
      <w:r>
        <w:t>QA was observed to have a relatively steady flow rate at each height, while QB varied slightly, affected by gravitational factors. This provided a visual of the time it would take for water levels to stabilize under consistent flow conditions.</w:t>
      </w:r>
    </w:p>
    <w:p w14:paraId="55EBA50C" w14:textId="77777777" w:rsidR="002D64E4" w:rsidRDefault="00F23EB1" w:rsidP="002D64E4">
      <w:pPr>
        <w:keepNext/>
      </w:pPr>
      <w:r>
        <w:rPr>
          <w:noProof/>
        </w:rPr>
        <w:drawing>
          <wp:inline distT="0" distB="0" distL="0" distR="0" wp14:anchorId="78316B95" wp14:editId="1AF91D3B">
            <wp:extent cx="5356860" cy="2318385"/>
            <wp:effectExtent l="0" t="0" r="0" b="5715"/>
            <wp:docPr id="171888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6860" cy="2318385"/>
                    </a:xfrm>
                    <a:prstGeom prst="rect">
                      <a:avLst/>
                    </a:prstGeom>
                    <a:noFill/>
                  </pic:spPr>
                </pic:pic>
              </a:graphicData>
            </a:graphic>
          </wp:inline>
        </w:drawing>
      </w:r>
    </w:p>
    <w:p w14:paraId="3DE80D18" w14:textId="0587D164" w:rsidR="00671B44" w:rsidRDefault="002D64E4" w:rsidP="002D64E4">
      <w:pPr>
        <w:pStyle w:val="Caption"/>
      </w:pPr>
      <w:bookmarkStart w:id="16" w:name="_Toc181204798"/>
      <w:r>
        <w:t xml:space="preserve">Figure </w:t>
      </w:r>
      <w:r>
        <w:fldChar w:fldCharType="begin"/>
      </w:r>
      <w:r>
        <w:instrText xml:space="preserve"> SEQ Figure \* ARABIC </w:instrText>
      </w:r>
      <w:r>
        <w:fldChar w:fldCharType="separate"/>
      </w:r>
      <w:r w:rsidR="00E44E41">
        <w:rPr>
          <w:noProof/>
        </w:rPr>
        <w:t>3</w:t>
      </w:r>
      <w:r>
        <w:fldChar w:fldCharType="end"/>
      </w:r>
      <w:r>
        <w:t>. lab values</w:t>
      </w:r>
      <w:bookmarkEnd w:id="16"/>
    </w:p>
    <w:p w14:paraId="0A4B17B5" w14:textId="5F8FC864" w:rsidR="00671B44" w:rsidRDefault="00671B44" w:rsidP="00CD171D">
      <w:r w:rsidRPr="00246F01">
        <w:t>Plot</w:t>
      </w:r>
      <w:r w:rsidR="00CD171D">
        <w:t xml:space="preserve"> of</w:t>
      </w:r>
      <w:r w:rsidRPr="00246F01">
        <w:t xml:space="preserve"> the flow rates QA and QB versus time response on the same graph.</w:t>
      </w:r>
    </w:p>
    <w:p w14:paraId="72BF59FD" w14:textId="77777777" w:rsidR="002D64E4" w:rsidRDefault="00FC2D61" w:rsidP="002D64E4">
      <w:pPr>
        <w:keepNext/>
      </w:pPr>
      <w:r w:rsidRPr="00FC2D61">
        <w:lastRenderedPageBreak/>
        <w:drawing>
          <wp:inline distT="0" distB="0" distL="0" distR="0" wp14:anchorId="5F963D94" wp14:editId="5737C27D">
            <wp:extent cx="4991100" cy="3139440"/>
            <wp:effectExtent l="0" t="0" r="0" b="3810"/>
            <wp:docPr id="114338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80847" name=""/>
                    <pic:cNvPicPr/>
                  </pic:nvPicPr>
                  <pic:blipFill>
                    <a:blip r:embed="rId15"/>
                    <a:stretch>
                      <a:fillRect/>
                    </a:stretch>
                  </pic:blipFill>
                  <pic:spPr>
                    <a:xfrm>
                      <a:off x="0" y="0"/>
                      <a:ext cx="4991100" cy="3139440"/>
                    </a:xfrm>
                    <a:prstGeom prst="rect">
                      <a:avLst/>
                    </a:prstGeom>
                  </pic:spPr>
                </pic:pic>
              </a:graphicData>
            </a:graphic>
          </wp:inline>
        </w:drawing>
      </w:r>
    </w:p>
    <w:p w14:paraId="5FA2E45D" w14:textId="63EAF72B" w:rsidR="00CE5501" w:rsidRDefault="002D64E4" w:rsidP="002D64E4">
      <w:pPr>
        <w:pStyle w:val="Caption"/>
      </w:pPr>
      <w:bookmarkStart w:id="17" w:name="_Toc181204799"/>
      <w:r>
        <w:t xml:space="preserve">Figure </w:t>
      </w:r>
      <w:r>
        <w:fldChar w:fldCharType="begin"/>
      </w:r>
      <w:r>
        <w:instrText xml:space="preserve"> SEQ Figure \* ARABIC </w:instrText>
      </w:r>
      <w:r>
        <w:fldChar w:fldCharType="separate"/>
      </w:r>
      <w:r w:rsidR="00E44E41">
        <w:rPr>
          <w:noProof/>
        </w:rPr>
        <w:t>4</w:t>
      </w:r>
      <w:r>
        <w:fldChar w:fldCharType="end"/>
      </w:r>
      <w:r>
        <w:t>. flow rates</w:t>
      </w:r>
      <w:bookmarkEnd w:id="17"/>
    </w:p>
    <w:p w14:paraId="392A7BC0" w14:textId="77777777" w:rsidR="00BD00A9" w:rsidRDefault="00CE5501" w:rsidP="00BD00A9">
      <w:pPr>
        <w:pStyle w:val="Heading1"/>
      </w:pPr>
      <w:bookmarkStart w:id="18" w:name="_Toc181204753"/>
      <w:r>
        <w:t>Results:</w:t>
      </w:r>
      <w:bookmarkEnd w:id="18"/>
      <w:r>
        <w:t xml:space="preserve"> </w:t>
      </w:r>
    </w:p>
    <w:p w14:paraId="071FA0C6" w14:textId="3E4A083A" w:rsidR="00CE5501" w:rsidRDefault="00CE5501" w:rsidP="00CE5501">
      <w:r>
        <w:t>QA was consistently higher than QB across trials. The plotted flow rates provided insights into how control adjustments might be needed for varying tank demands.</w:t>
      </w:r>
    </w:p>
    <w:p w14:paraId="63678F5D" w14:textId="5C9DDC7F" w:rsidR="00CE5501" w:rsidRDefault="00CE5501" w:rsidP="00CE5501">
      <w:r>
        <w:t>Significance: The Bang-Bang controller’s effectiveness in maintaining water levels was demonstrated, showing practical control in real-time applications.</w:t>
      </w:r>
    </w:p>
    <w:p w14:paraId="1FD2ACD4" w14:textId="18B19B2A" w:rsidR="00BD00A9" w:rsidRDefault="00CE5501" w:rsidP="00BD00A9">
      <w:pPr>
        <w:pStyle w:val="Heading1"/>
      </w:pPr>
      <w:bookmarkStart w:id="19" w:name="_Toc181204754"/>
      <w:r>
        <w:t>Challenges</w:t>
      </w:r>
      <w:r w:rsidR="00BD00A9">
        <w:t xml:space="preserve"> and</w:t>
      </w:r>
      <w:r w:rsidR="00BD00A9">
        <w:t xml:space="preserve"> Improvements</w:t>
      </w:r>
      <w:bookmarkEnd w:id="19"/>
    </w:p>
    <w:p w14:paraId="16F3CEE9" w14:textId="30D2BE13" w:rsidR="00CE5501" w:rsidRDefault="00CE5501" w:rsidP="00CE5501">
      <w:r>
        <w:t>Accurate timing and measurement were crucial to ensure flow rate data accuracy, as slight timing discrepancies could skew results.</w:t>
      </w:r>
    </w:p>
    <w:p w14:paraId="2255783E" w14:textId="54D60508" w:rsidR="00CE5501" w:rsidRDefault="00CE5501" w:rsidP="00CE5501">
      <w:r>
        <w:t>Future improvements could include digital flow meters for more precise readings and electronic control to modulate the pump speed based on real-time sensor data.</w:t>
      </w:r>
    </w:p>
    <w:p w14:paraId="43F2B3D2" w14:textId="1156D2E7" w:rsidR="00CE5501" w:rsidRDefault="00BD00A9" w:rsidP="00CE5501">
      <w:r>
        <w:t>Reasons for errors</w:t>
      </w:r>
      <w:r w:rsidR="00CE5501">
        <w:t>: Manual timing and measurement inconsistencies were primary error sources. Float switch delays also introduced slight inaccuracies in level changes.</w:t>
      </w:r>
    </w:p>
    <w:p w14:paraId="41C9998F" w14:textId="2ED4B128" w:rsidR="00CE5501" w:rsidRDefault="00CE5501" w:rsidP="00E55AEC">
      <w:pPr>
        <w:pStyle w:val="Heading1"/>
      </w:pPr>
      <w:bookmarkStart w:id="20" w:name="_Toc181204755"/>
      <w:r>
        <w:t>Conclusion</w:t>
      </w:r>
      <w:bookmarkEnd w:id="20"/>
    </w:p>
    <w:p w14:paraId="61E4AE29" w14:textId="25A2CABC" w:rsidR="00CE5501" w:rsidRDefault="00CE5501" w:rsidP="00CE5501">
      <w:r>
        <w:t xml:space="preserve">The experiment successfully demonstrated closed-loop liquid level control using a Bang-Bang mechanism with float switches. Although QA exceeded QB, the system maintained an adequate </w:t>
      </w:r>
      <w:r>
        <w:lastRenderedPageBreak/>
        <w:t>liquid level. Further refinement in flow control could improve level consistency in Tank A, especially under conditions of fluctuating demand.</w:t>
      </w:r>
    </w:p>
    <w:p w14:paraId="1CFA4F43" w14:textId="6B610C4A" w:rsidR="00CE5501" w:rsidRDefault="00CE5501" w:rsidP="00E55AEC">
      <w:pPr>
        <w:pStyle w:val="Heading1"/>
      </w:pPr>
      <w:r>
        <w:t xml:space="preserve"> </w:t>
      </w:r>
      <w:bookmarkStart w:id="21" w:name="_Toc181204756"/>
      <w:r>
        <w:t>References</w:t>
      </w:r>
      <w:bookmarkEnd w:id="21"/>
    </w:p>
    <w:p w14:paraId="20F8C4F9" w14:textId="77777777" w:rsidR="002D64E4" w:rsidRPr="002D64E4" w:rsidRDefault="002D64E4" w:rsidP="002D64E4">
      <w:pPr>
        <w:pStyle w:val="Bibliography"/>
        <w:rPr>
          <w:rFonts w:cs="Times New Roman"/>
        </w:rPr>
      </w:pPr>
      <w:r>
        <w:fldChar w:fldCharType="begin"/>
      </w:r>
      <w:r>
        <w:instrText xml:space="preserve"> ADDIN ZOTERO_BIBL {"uncited":[],"omitted":[],"custom":[]} CSL_BIBLIOGRAPHY </w:instrText>
      </w:r>
      <w:r>
        <w:fldChar w:fldCharType="separate"/>
      </w:r>
      <w:proofErr w:type="spellStart"/>
      <w:r w:rsidRPr="002D64E4">
        <w:rPr>
          <w:rFonts w:cs="Times New Roman"/>
          <w:i/>
          <w:iCs/>
        </w:rPr>
        <w:t>Lab_Manuals</w:t>
      </w:r>
      <w:proofErr w:type="spellEnd"/>
      <w:r w:rsidRPr="002D64E4">
        <w:rPr>
          <w:rFonts w:cs="Times New Roman"/>
          <w:i/>
          <w:iCs/>
        </w:rPr>
        <w:t>—Google Drive</w:t>
      </w:r>
      <w:r w:rsidRPr="002D64E4">
        <w:rPr>
          <w:rFonts w:cs="Times New Roman"/>
        </w:rPr>
        <w:t>. (n.d.). Retrieved October 30, 2024, from https://drive.google.com/drive/u/0/folders/1jgHSNB5IAyTtZuBOynnLXtSN3z4EdD2n</w:t>
      </w:r>
    </w:p>
    <w:p w14:paraId="7B4A062B" w14:textId="30C089D8" w:rsidR="003A190A" w:rsidRDefault="002D64E4" w:rsidP="00C238CD">
      <w:r>
        <w:fldChar w:fldCharType="end"/>
      </w:r>
    </w:p>
    <w:sectPr w:rsidR="003A190A"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A20A0"/>
    <w:multiLevelType w:val="hybridMultilevel"/>
    <w:tmpl w:val="9D16D9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EC7728"/>
    <w:multiLevelType w:val="hybridMultilevel"/>
    <w:tmpl w:val="2FB6B0A8"/>
    <w:lvl w:ilvl="0" w:tplc="5F584472">
      <w:start w:val="5"/>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FB370B9"/>
    <w:multiLevelType w:val="hybridMultilevel"/>
    <w:tmpl w:val="828CA4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4C0F85"/>
    <w:multiLevelType w:val="hybridMultilevel"/>
    <w:tmpl w:val="2A847240"/>
    <w:lvl w:ilvl="0" w:tplc="5F584472">
      <w:start w:val="5"/>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E891CFF"/>
    <w:multiLevelType w:val="hybridMultilevel"/>
    <w:tmpl w:val="4A76F28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5A02A0"/>
    <w:multiLevelType w:val="hybridMultilevel"/>
    <w:tmpl w:val="A50E721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635725B"/>
    <w:multiLevelType w:val="hybridMultilevel"/>
    <w:tmpl w:val="9D1CCB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382D05"/>
    <w:multiLevelType w:val="hybridMultilevel"/>
    <w:tmpl w:val="B746A794"/>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F174686"/>
    <w:multiLevelType w:val="hybridMultilevel"/>
    <w:tmpl w:val="8FCAC13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3D7C88"/>
    <w:multiLevelType w:val="hybridMultilevel"/>
    <w:tmpl w:val="4ADE8DB6"/>
    <w:lvl w:ilvl="0" w:tplc="84C26FE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662D3A"/>
    <w:multiLevelType w:val="hybridMultilevel"/>
    <w:tmpl w:val="0776A0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F2574B"/>
    <w:multiLevelType w:val="hybridMultilevel"/>
    <w:tmpl w:val="FBA484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451271E"/>
    <w:multiLevelType w:val="hybridMultilevel"/>
    <w:tmpl w:val="F5ECF90C"/>
    <w:lvl w:ilvl="0" w:tplc="42DE8E8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712400D"/>
    <w:multiLevelType w:val="hybridMultilevel"/>
    <w:tmpl w:val="0C128D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75B36AF"/>
    <w:multiLevelType w:val="hybridMultilevel"/>
    <w:tmpl w:val="55D2D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ED50530"/>
    <w:multiLevelType w:val="hybridMultilevel"/>
    <w:tmpl w:val="5DBA12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530C297E"/>
    <w:multiLevelType w:val="hybridMultilevel"/>
    <w:tmpl w:val="18BE8CB2"/>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56008B7"/>
    <w:multiLevelType w:val="hybridMultilevel"/>
    <w:tmpl w:val="FC04D57E"/>
    <w:lvl w:ilvl="0" w:tplc="42DE8E88">
      <w:start w:val="1"/>
      <w:numFmt w:val="upp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7CF417C"/>
    <w:multiLevelType w:val="hybridMultilevel"/>
    <w:tmpl w:val="271CAAC2"/>
    <w:lvl w:ilvl="0" w:tplc="7D907718">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C91928"/>
    <w:multiLevelType w:val="hybridMultilevel"/>
    <w:tmpl w:val="0E006A16"/>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EB2BD0"/>
    <w:multiLevelType w:val="hybridMultilevel"/>
    <w:tmpl w:val="E4263882"/>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9C003A"/>
    <w:multiLevelType w:val="hybridMultilevel"/>
    <w:tmpl w:val="A71C72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40B0CB9"/>
    <w:multiLevelType w:val="hybridMultilevel"/>
    <w:tmpl w:val="7CA64C4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8D850EF"/>
    <w:multiLevelType w:val="hybridMultilevel"/>
    <w:tmpl w:val="83EEDD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FE55643"/>
    <w:multiLevelType w:val="hybridMultilevel"/>
    <w:tmpl w:val="FB1C1CCA"/>
    <w:lvl w:ilvl="0" w:tplc="04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399935304">
    <w:abstractNumId w:val="21"/>
  </w:num>
  <w:num w:numId="2" w16cid:durableId="1757052781">
    <w:abstractNumId w:val="14"/>
  </w:num>
  <w:num w:numId="3" w16cid:durableId="1226338587">
    <w:abstractNumId w:val="19"/>
  </w:num>
  <w:num w:numId="4" w16cid:durableId="1063911884">
    <w:abstractNumId w:val="7"/>
  </w:num>
  <w:num w:numId="5" w16cid:durableId="350842343">
    <w:abstractNumId w:val="0"/>
  </w:num>
  <w:num w:numId="6" w16cid:durableId="1288854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9628097">
    <w:abstractNumId w:val="13"/>
    <w:lvlOverride w:ilvl="0"/>
    <w:lvlOverride w:ilvl="1"/>
    <w:lvlOverride w:ilvl="2"/>
    <w:lvlOverride w:ilvl="3"/>
    <w:lvlOverride w:ilvl="4"/>
    <w:lvlOverride w:ilvl="5"/>
    <w:lvlOverride w:ilvl="6"/>
    <w:lvlOverride w:ilvl="7"/>
    <w:lvlOverride w:ilvl="8"/>
  </w:num>
  <w:num w:numId="8" w16cid:durableId="3669568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5969483">
    <w:abstractNumId w:val="2"/>
    <w:lvlOverride w:ilvl="0"/>
    <w:lvlOverride w:ilvl="1"/>
    <w:lvlOverride w:ilvl="2"/>
    <w:lvlOverride w:ilvl="3"/>
    <w:lvlOverride w:ilvl="4"/>
    <w:lvlOverride w:ilvl="5"/>
    <w:lvlOverride w:ilvl="6"/>
    <w:lvlOverride w:ilvl="7"/>
    <w:lvlOverride w:ilvl="8"/>
  </w:num>
  <w:num w:numId="10" w16cid:durableId="4059570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001514">
    <w:abstractNumId w:val="15"/>
  </w:num>
  <w:num w:numId="12" w16cid:durableId="144057744">
    <w:abstractNumId w:val="16"/>
  </w:num>
  <w:num w:numId="13" w16cid:durableId="1045376099">
    <w:abstractNumId w:val="24"/>
  </w:num>
  <w:num w:numId="14" w16cid:durableId="1384056712">
    <w:abstractNumId w:val="3"/>
  </w:num>
  <w:num w:numId="15" w16cid:durableId="421875129">
    <w:abstractNumId w:val="1"/>
  </w:num>
  <w:num w:numId="16" w16cid:durableId="1927807329">
    <w:abstractNumId w:val="12"/>
  </w:num>
  <w:num w:numId="17" w16cid:durableId="445003719">
    <w:abstractNumId w:val="17"/>
  </w:num>
  <w:num w:numId="18" w16cid:durableId="626661188">
    <w:abstractNumId w:val="18"/>
  </w:num>
  <w:num w:numId="19" w16cid:durableId="276520767">
    <w:abstractNumId w:val="9"/>
  </w:num>
  <w:num w:numId="20" w16cid:durableId="1331182387">
    <w:abstractNumId w:val="23"/>
  </w:num>
  <w:num w:numId="21" w16cid:durableId="281881276">
    <w:abstractNumId w:val="6"/>
  </w:num>
  <w:num w:numId="22" w16cid:durableId="658195855">
    <w:abstractNumId w:val="10"/>
  </w:num>
  <w:num w:numId="23" w16cid:durableId="1665013823">
    <w:abstractNumId w:val="11"/>
  </w:num>
  <w:num w:numId="24" w16cid:durableId="2021394416">
    <w:abstractNumId w:val="8"/>
  </w:num>
  <w:num w:numId="25" w16cid:durableId="387190887">
    <w:abstractNumId w:val="20"/>
  </w:num>
  <w:num w:numId="26" w16cid:durableId="1564756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01"/>
    <w:rsid w:val="00086D8F"/>
    <w:rsid w:val="000D1686"/>
    <w:rsid w:val="0013600B"/>
    <w:rsid w:val="001466DE"/>
    <w:rsid w:val="0018294E"/>
    <w:rsid w:val="001A36B4"/>
    <w:rsid w:val="0021484B"/>
    <w:rsid w:val="00244F90"/>
    <w:rsid w:val="00246F01"/>
    <w:rsid w:val="00260EE7"/>
    <w:rsid w:val="002614B1"/>
    <w:rsid w:val="002A20FA"/>
    <w:rsid w:val="002B44C5"/>
    <w:rsid w:val="002D64E4"/>
    <w:rsid w:val="00312974"/>
    <w:rsid w:val="0033218E"/>
    <w:rsid w:val="00366064"/>
    <w:rsid w:val="00390E52"/>
    <w:rsid w:val="003A190A"/>
    <w:rsid w:val="003C6B88"/>
    <w:rsid w:val="003C7904"/>
    <w:rsid w:val="00407A81"/>
    <w:rsid w:val="0042183D"/>
    <w:rsid w:val="00466EE5"/>
    <w:rsid w:val="00493C14"/>
    <w:rsid w:val="00536F61"/>
    <w:rsid w:val="005615A5"/>
    <w:rsid w:val="00561FCC"/>
    <w:rsid w:val="00562C3C"/>
    <w:rsid w:val="00581892"/>
    <w:rsid w:val="005A6D8B"/>
    <w:rsid w:val="005F577C"/>
    <w:rsid w:val="00671B44"/>
    <w:rsid w:val="00705860"/>
    <w:rsid w:val="007624C0"/>
    <w:rsid w:val="007B1ACB"/>
    <w:rsid w:val="007E5F30"/>
    <w:rsid w:val="00801B11"/>
    <w:rsid w:val="00823468"/>
    <w:rsid w:val="00835B13"/>
    <w:rsid w:val="00883674"/>
    <w:rsid w:val="009353C9"/>
    <w:rsid w:val="009530C1"/>
    <w:rsid w:val="009932A5"/>
    <w:rsid w:val="009A377A"/>
    <w:rsid w:val="00A450A9"/>
    <w:rsid w:val="00A729DB"/>
    <w:rsid w:val="00A8349D"/>
    <w:rsid w:val="00AC1CE8"/>
    <w:rsid w:val="00AF37A6"/>
    <w:rsid w:val="00B23869"/>
    <w:rsid w:val="00B8799D"/>
    <w:rsid w:val="00BD00A9"/>
    <w:rsid w:val="00BE0988"/>
    <w:rsid w:val="00C238CD"/>
    <w:rsid w:val="00CD171D"/>
    <w:rsid w:val="00CE5501"/>
    <w:rsid w:val="00CF08E8"/>
    <w:rsid w:val="00CF5C01"/>
    <w:rsid w:val="00D2688A"/>
    <w:rsid w:val="00D27F36"/>
    <w:rsid w:val="00DA54ED"/>
    <w:rsid w:val="00DC515F"/>
    <w:rsid w:val="00DF0D70"/>
    <w:rsid w:val="00E44E41"/>
    <w:rsid w:val="00E55AEC"/>
    <w:rsid w:val="00EB505E"/>
    <w:rsid w:val="00EC4D24"/>
    <w:rsid w:val="00ED2A1D"/>
    <w:rsid w:val="00ED5830"/>
    <w:rsid w:val="00F12819"/>
    <w:rsid w:val="00F23EB1"/>
    <w:rsid w:val="00F33243"/>
    <w:rsid w:val="00F43CD0"/>
    <w:rsid w:val="00F75453"/>
    <w:rsid w:val="00FC2D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67F47"/>
  <w15:chartTrackingRefBased/>
  <w15:docId w15:val="{9D927711-3C2B-4FDF-A307-07C6F9C5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974"/>
    <w:pPr>
      <w:spacing w:line="279" w:lineRule="auto"/>
    </w:pPr>
    <w:rPr>
      <w:rFonts w:ascii="Times New Roman" w:hAnsi="Times New Roman"/>
      <w:kern w:val="0"/>
      <w:lang w:val="en-US" w:eastAsia="ja-JP"/>
      <w14:ligatures w14:val="none"/>
    </w:rPr>
  </w:style>
  <w:style w:type="paragraph" w:styleId="Heading1">
    <w:name w:val="heading 1"/>
    <w:basedOn w:val="Normal"/>
    <w:next w:val="Normal"/>
    <w:link w:val="Heading1Char"/>
    <w:uiPriority w:val="9"/>
    <w:qFormat/>
    <w:rsid w:val="00246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F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6F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6F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6F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6F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6F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6F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F01"/>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rsid w:val="00246F01"/>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246F01"/>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rsid w:val="00246F01"/>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246F01"/>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246F01"/>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246F01"/>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246F01"/>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246F01"/>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246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F01"/>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246F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F01"/>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246F01"/>
    <w:pPr>
      <w:spacing w:before="160"/>
      <w:jc w:val="center"/>
    </w:pPr>
    <w:rPr>
      <w:i/>
      <w:iCs/>
      <w:color w:val="404040" w:themeColor="text1" w:themeTint="BF"/>
    </w:rPr>
  </w:style>
  <w:style w:type="character" w:customStyle="1" w:styleId="QuoteChar">
    <w:name w:val="Quote Char"/>
    <w:basedOn w:val="DefaultParagraphFont"/>
    <w:link w:val="Quote"/>
    <w:uiPriority w:val="29"/>
    <w:rsid w:val="00246F01"/>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246F01"/>
    <w:pPr>
      <w:ind w:left="720"/>
      <w:contextualSpacing/>
    </w:pPr>
  </w:style>
  <w:style w:type="character" w:styleId="IntenseEmphasis">
    <w:name w:val="Intense Emphasis"/>
    <w:basedOn w:val="DefaultParagraphFont"/>
    <w:uiPriority w:val="21"/>
    <w:qFormat/>
    <w:rsid w:val="00246F01"/>
    <w:rPr>
      <w:i/>
      <w:iCs/>
      <w:color w:val="0F4761" w:themeColor="accent1" w:themeShade="BF"/>
    </w:rPr>
  </w:style>
  <w:style w:type="paragraph" w:styleId="IntenseQuote">
    <w:name w:val="Intense Quote"/>
    <w:basedOn w:val="Normal"/>
    <w:next w:val="Normal"/>
    <w:link w:val="IntenseQuoteChar"/>
    <w:uiPriority w:val="30"/>
    <w:qFormat/>
    <w:rsid w:val="00246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F01"/>
    <w:rPr>
      <w:rFonts w:ascii="Times New Roman" w:hAnsi="Times New Roman"/>
      <w:i/>
      <w:iCs/>
      <w:color w:val="0F4761" w:themeColor="accent1" w:themeShade="BF"/>
      <w:kern w:val="0"/>
      <w:lang w:val="en-US" w:eastAsia="ja-JP"/>
      <w14:ligatures w14:val="none"/>
    </w:rPr>
  </w:style>
  <w:style w:type="character" w:styleId="IntenseReference">
    <w:name w:val="Intense Reference"/>
    <w:basedOn w:val="DefaultParagraphFont"/>
    <w:uiPriority w:val="32"/>
    <w:qFormat/>
    <w:rsid w:val="00246F01"/>
    <w:rPr>
      <w:b/>
      <w:bCs/>
      <w:smallCaps/>
      <w:color w:val="0F4761" w:themeColor="accent1" w:themeShade="BF"/>
      <w:spacing w:val="5"/>
    </w:rPr>
  </w:style>
  <w:style w:type="paragraph" w:styleId="Caption">
    <w:name w:val="caption"/>
    <w:basedOn w:val="Normal"/>
    <w:next w:val="Normal"/>
    <w:uiPriority w:val="35"/>
    <w:unhideWhenUsed/>
    <w:qFormat/>
    <w:rsid w:val="00246F0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12974"/>
    <w:pPr>
      <w:spacing w:after="0"/>
    </w:pPr>
  </w:style>
  <w:style w:type="character" w:styleId="Hyperlink">
    <w:name w:val="Hyperlink"/>
    <w:basedOn w:val="DefaultParagraphFont"/>
    <w:uiPriority w:val="99"/>
    <w:unhideWhenUsed/>
    <w:rsid w:val="00312974"/>
    <w:rPr>
      <w:color w:val="467886" w:themeColor="hyperlink"/>
      <w:u w:val="single"/>
    </w:rPr>
  </w:style>
  <w:style w:type="paragraph" w:styleId="TOCHeading">
    <w:name w:val="TOC Heading"/>
    <w:basedOn w:val="Heading1"/>
    <w:next w:val="Normal"/>
    <w:uiPriority w:val="39"/>
    <w:unhideWhenUsed/>
    <w:qFormat/>
    <w:rsid w:val="00312974"/>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312974"/>
    <w:pPr>
      <w:spacing w:after="100"/>
    </w:pPr>
  </w:style>
  <w:style w:type="paragraph" w:styleId="TOC2">
    <w:name w:val="toc 2"/>
    <w:basedOn w:val="Normal"/>
    <w:next w:val="Normal"/>
    <w:autoRedefine/>
    <w:uiPriority w:val="39"/>
    <w:unhideWhenUsed/>
    <w:rsid w:val="00DC515F"/>
    <w:pPr>
      <w:spacing w:after="100"/>
      <w:ind w:left="240"/>
    </w:pPr>
  </w:style>
  <w:style w:type="paragraph" w:styleId="TOC3">
    <w:name w:val="toc 3"/>
    <w:basedOn w:val="Normal"/>
    <w:next w:val="Normal"/>
    <w:autoRedefine/>
    <w:uiPriority w:val="39"/>
    <w:unhideWhenUsed/>
    <w:rsid w:val="00FC2D61"/>
    <w:pPr>
      <w:spacing w:after="100"/>
      <w:ind w:left="480"/>
    </w:pPr>
  </w:style>
  <w:style w:type="paragraph" w:styleId="Bibliography">
    <w:name w:val="Bibliography"/>
    <w:basedOn w:val="Normal"/>
    <w:next w:val="Normal"/>
    <w:uiPriority w:val="37"/>
    <w:unhideWhenUsed/>
    <w:rsid w:val="002D64E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093279">
      <w:bodyDiv w:val="1"/>
      <w:marLeft w:val="0"/>
      <w:marRight w:val="0"/>
      <w:marTop w:val="0"/>
      <w:marBottom w:val="0"/>
      <w:divBdr>
        <w:top w:val="none" w:sz="0" w:space="0" w:color="auto"/>
        <w:left w:val="none" w:sz="0" w:space="0" w:color="auto"/>
        <w:bottom w:val="none" w:sz="0" w:space="0" w:color="auto"/>
        <w:right w:val="none" w:sz="0" w:space="0" w:color="auto"/>
      </w:divBdr>
    </w:div>
    <w:div w:id="832600537">
      <w:bodyDiv w:val="1"/>
      <w:marLeft w:val="0"/>
      <w:marRight w:val="0"/>
      <w:marTop w:val="0"/>
      <w:marBottom w:val="0"/>
      <w:divBdr>
        <w:top w:val="none" w:sz="0" w:space="0" w:color="auto"/>
        <w:left w:val="none" w:sz="0" w:space="0" w:color="auto"/>
        <w:bottom w:val="none" w:sz="0" w:space="0" w:color="auto"/>
        <w:right w:val="none" w:sz="0" w:space="0" w:color="auto"/>
      </w:divBdr>
    </w:div>
    <w:div w:id="1204907850">
      <w:bodyDiv w:val="1"/>
      <w:marLeft w:val="0"/>
      <w:marRight w:val="0"/>
      <w:marTop w:val="0"/>
      <w:marBottom w:val="0"/>
      <w:divBdr>
        <w:top w:val="none" w:sz="0" w:space="0" w:color="auto"/>
        <w:left w:val="none" w:sz="0" w:space="0" w:color="auto"/>
        <w:bottom w:val="none" w:sz="0" w:space="0" w:color="auto"/>
        <w:right w:val="none" w:sz="0" w:space="0" w:color="auto"/>
      </w:divBdr>
    </w:div>
    <w:div w:id="123327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6" ma:contentTypeDescription="Create a new document." ma:contentTypeScope="" ma:versionID="3b7a5fb7fce48800e71eed95d10198f9">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2c617c2e8fc797a954e40a4245a3ef49"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DD5FB-F7A2-4707-B054-E1BC1F35E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746589-0472-435E-9C8B-8379812451A1}">
  <ds:schemaRefs>
    <ds:schemaRef ds:uri="http://schemas.microsoft.com/sharepoint/v3/contenttype/forms"/>
  </ds:schemaRefs>
</ds:datastoreItem>
</file>

<file path=customXml/itemProps3.xml><?xml version="1.0" encoding="utf-8"?>
<ds:datastoreItem xmlns:ds="http://schemas.openxmlformats.org/officeDocument/2006/customXml" ds:itemID="{51D03A38-80E5-4266-B5F7-548D669A0497}">
  <ds:schemaRefs>
    <ds:schemaRef ds:uri="http://schemas.microsoft.com/office/2006/metadata/properties"/>
    <ds:schemaRef ds:uri="http://schemas.microsoft.com/office/infopath/2007/PartnerControls"/>
    <ds:schemaRef ds:uri="167efd2f-0e6c-4f85-8a47-9d63446ceae2"/>
  </ds:schemaRefs>
</ds:datastoreItem>
</file>

<file path=customXml/itemProps4.xml><?xml version="1.0" encoding="utf-8"?>
<ds:datastoreItem xmlns:ds="http://schemas.openxmlformats.org/officeDocument/2006/customXml" ds:itemID="{7D6528AB-10FA-4505-8CDA-5B4C54BEF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11</Pages>
  <Words>1901</Words>
  <Characters>10841</Characters>
  <Application>Microsoft Office Word</Application>
  <DocSecurity>0</DocSecurity>
  <Lines>90</Lines>
  <Paragraphs>25</Paragraphs>
  <ScaleCrop>false</ScaleCrop>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59</cp:revision>
  <cp:lastPrinted>2024-10-30T15:20:00Z</cp:lastPrinted>
  <dcterms:created xsi:type="dcterms:W3CDTF">2024-10-30T07:44:00Z</dcterms:created>
  <dcterms:modified xsi:type="dcterms:W3CDTF">2024-10-30T15:20:00Z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zotero-version="6.0.36"&gt;&lt;session id="IuxoVPKt"/&gt;&lt;style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