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AB1303" w14:textId="77777777" w:rsidR="00F25805" w:rsidRDefault="00F25805" w:rsidP="00F25805">
      <w:pPr>
        <w:jc w:val="center"/>
        <w:rPr>
          <w:b/>
          <w:bCs/>
          <w:lang w:val="en-GB"/>
        </w:rPr>
      </w:pPr>
      <w:r w:rsidRPr="00BE41F4">
        <w:rPr>
          <w:rFonts w:cs="Times New Roman"/>
          <w:noProof/>
        </w:rPr>
        <w:drawing>
          <wp:inline distT="0" distB="0" distL="0" distR="0" wp14:anchorId="72B267B5" wp14:editId="41418350">
            <wp:extent cx="3398520" cy="1798320"/>
            <wp:effectExtent l="0" t="0" r="0" b="0"/>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8520" cy="1798320"/>
                    </a:xfrm>
                    <a:prstGeom prst="rect">
                      <a:avLst/>
                    </a:prstGeom>
                    <a:noFill/>
                    <a:ln>
                      <a:noFill/>
                    </a:ln>
                  </pic:spPr>
                </pic:pic>
              </a:graphicData>
            </a:graphic>
          </wp:inline>
        </w:drawing>
      </w:r>
    </w:p>
    <w:p w14:paraId="1F05313C" w14:textId="77777777" w:rsidR="00F25805" w:rsidRPr="001372E3" w:rsidRDefault="00F25805" w:rsidP="00F25805">
      <w:pPr>
        <w:jc w:val="center"/>
        <w:rPr>
          <w:b/>
          <w:bCs/>
          <w:u w:val="single"/>
          <w:lang w:val="en-GB"/>
        </w:rPr>
      </w:pPr>
      <w:r w:rsidRPr="001372E3">
        <w:rPr>
          <w:b/>
          <w:bCs/>
          <w:u w:val="single"/>
          <w:lang w:val="en-GB"/>
        </w:rPr>
        <w:t>SCHOOL OF COMPUTING AND ENGINEERING SCIENCES (SCES)</w:t>
      </w:r>
    </w:p>
    <w:p w14:paraId="253E87CA" w14:textId="77777777" w:rsidR="00F25805" w:rsidRPr="001372E3" w:rsidRDefault="00F25805" w:rsidP="00F25805">
      <w:pPr>
        <w:jc w:val="center"/>
        <w:rPr>
          <w:b/>
          <w:bCs/>
          <w:u w:val="single"/>
          <w:lang w:val="en-GB"/>
        </w:rPr>
      </w:pPr>
      <w:r w:rsidRPr="001372E3">
        <w:rPr>
          <w:b/>
          <w:bCs/>
          <w:u w:val="single"/>
          <w:lang w:val="en-GB"/>
        </w:rPr>
        <w:t>BACHELOR OF SCIENCE IN ELECTRICAL AND ELECTRONICS</w:t>
      </w:r>
    </w:p>
    <w:p w14:paraId="6AEC24AD" w14:textId="77777777" w:rsidR="00F25805" w:rsidRPr="001372E3" w:rsidRDefault="00F25805" w:rsidP="00F25805">
      <w:pPr>
        <w:jc w:val="center"/>
        <w:rPr>
          <w:b/>
          <w:bCs/>
          <w:u w:val="single"/>
          <w:lang w:val="en-GB"/>
        </w:rPr>
      </w:pPr>
      <w:r w:rsidRPr="001372E3">
        <w:rPr>
          <w:b/>
          <w:bCs/>
          <w:u w:val="single"/>
          <w:lang w:val="en-GB"/>
        </w:rPr>
        <w:t>ENGINEERING (BSEEE)</w:t>
      </w:r>
    </w:p>
    <w:p w14:paraId="0047E7F4" w14:textId="77777777" w:rsidR="00F25805" w:rsidRDefault="00F25805" w:rsidP="00F25805">
      <w:pPr>
        <w:jc w:val="center"/>
        <w:rPr>
          <w:b/>
          <w:bCs/>
          <w:lang w:val="en-GB"/>
        </w:rPr>
      </w:pPr>
      <w:r w:rsidRPr="00AD360C">
        <w:rPr>
          <w:b/>
          <w:bCs/>
          <w:lang w:val="en-GB"/>
        </w:rPr>
        <w:t xml:space="preserve">CONTROL SYSTEMS </w:t>
      </w:r>
      <w:r>
        <w:rPr>
          <w:b/>
          <w:bCs/>
          <w:lang w:val="en-GB"/>
        </w:rPr>
        <w:t>2</w:t>
      </w:r>
      <w:r w:rsidRPr="00AD360C">
        <w:rPr>
          <w:b/>
          <w:bCs/>
          <w:lang w:val="en-GB"/>
        </w:rPr>
        <w:t xml:space="preserve"> </w:t>
      </w:r>
    </w:p>
    <w:p w14:paraId="6CF387BB" w14:textId="6EDE2BAF" w:rsidR="00F25805" w:rsidRPr="00F25805" w:rsidRDefault="00F25805" w:rsidP="00E13792">
      <w:pPr>
        <w:jc w:val="center"/>
        <w:rPr>
          <w:b/>
          <w:bCs/>
          <w:lang w:val="en-GB"/>
        </w:rPr>
      </w:pPr>
      <w:r w:rsidRPr="00AD360C">
        <w:rPr>
          <w:b/>
          <w:bCs/>
          <w:lang w:val="en-GB"/>
        </w:rPr>
        <w:t>Lab</w:t>
      </w:r>
      <w:r>
        <w:rPr>
          <w:b/>
          <w:bCs/>
          <w:lang w:val="en-GB"/>
        </w:rPr>
        <w:t xml:space="preserve"> </w:t>
      </w:r>
      <w:r w:rsidR="00E13792">
        <w:rPr>
          <w:b/>
          <w:bCs/>
          <w:lang w:val="en-GB"/>
        </w:rPr>
        <w:t>2</w:t>
      </w:r>
      <w:r w:rsidRPr="00AD360C">
        <w:rPr>
          <w:b/>
          <w:bCs/>
          <w:lang w:val="en-GB"/>
        </w:rPr>
        <w:t xml:space="preserve">: </w:t>
      </w:r>
    </w:p>
    <w:p w14:paraId="1741CBD9" w14:textId="031C3A41" w:rsidR="00E600E8" w:rsidRPr="00E600E8" w:rsidRDefault="00E600E8" w:rsidP="00E600E8">
      <w:pPr>
        <w:jc w:val="center"/>
        <w:rPr>
          <w:b/>
          <w:bCs/>
        </w:rPr>
      </w:pPr>
      <w:r w:rsidRPr="00E600E8">
        <w:rPr>
          <w:b/>
          <w:bCs/>
        </w:rPr>
        <w:t>Analogue Lead, Lag Controllers Analysis and Implementation</w:t>
      </w:r>
    </w:p>
    <w:p w14:paraId="34BF4D8D" w14:textId="77777777" w:rsidR="00E600E8" w:rsidRDefault="00E600E8" w:rsidP="002125B6">
      <w:pPr>
        <w:jc w:val="center"/>
        <w:rPr>
          <w:b/>
          <w:bCs/>
        </w:rPr>
      </w:pPr>
    </w:p>
    <w:p w14:paraId="188BEE71" w14:textId="4877BDF5" w:rsidR="002125B6" w:rsidRPr="00B71C5A" w:rsidRDefault="002125B6" w:rsidP="002125B6">
      <w:pPr>
        <w:jc w:val="center"/>
        <w:rPr>
          <w:b/>
          <w:bCs/>
        </w:rPr>
      </w:pPr>
      <w:r w:rsidRPr="00B71C5A">
        <w:rPr>
          <w:b/>
          <w:bCs/>
        </w:rPr>
        <w:t>Group</w:t>
      </w:r>
      <w:r>
        <w:rPr>
          <w:b/>
          <w:bCs/>
        </w:rPr>
        <w:t xml:space="preserve"> 8</w:t>
      </w:r>
      <w:r w:rsidRPr="00B71C5A">
        <w:rPr>
          <w:b/>
          <w:bCs/>
        </w:rPr>
        <w:t xml:space="preserve"> Members:</w:t>
      </w:r>
    </w:p>
    <w:p w14:paraId="4B473719" w14:textId="77777777" w:rsidR="002125B6" w:rsidRPr="00B71C5A" w:rsidRDefault="002125B6" w:rsidP="002125B6">
      <w:pPr>
        <w:jc w:val="center"/>
        <w:rPr>
          <w:b/>
          <w:bCs/>
        </w:rPr>
      </w:pPr>
      <w:r w:rsidRPr="00B71C5A">
        <w:rPr>
          <w:b/>
          <w:bCs/>
        </w:rPr>
        <w:t xml:space="preserve">141962 – Ng’ang’a Samuel </w:t>
      </w:r>
      <w:proofErr w:type="spellStart"/>
      <w:r w:rsidRPr="00B71C5A">
        <w:rPr>
          <w:b/>
          <w:bCs/>
        </w:rPr>
        <w:t>Mwichigi</w:t>
      </w:r>
      <w:proofErr w:type="spellEnd"/>
    </w:p>
    <w:p w14:paraId="06198FF4" w14:textId="77777777" w:rsidR="002125B6" w:rsidRPr="00B71C5A" w:rsidRDefault="002125B6" w:rsidP="002125B6">
      <w:pPr>
        <w:jc w:val="center"/>
        <w:rPr>
          <w:b/>
          <w:bCs/>
        </w:rPr>
      </w:pPr>
      <w:r w:rsidRPr="00B71C5A">
        <w:rPr>
          <w:b/>
          <w:bCs/>
        </w:rPr>
        <w:t xml:space="preserve">143367 - Ian </w:t>
      </w:r>
      <w:proofErr w:type="spellStart"/>
      <w:r w:rsidRPr="00B71C5A">
        <w:rPr>
          <w:b/>
          <w:bCs/>
        </w:rPr>
        <w:t>Katuku</w:t>
      </w:r>
      <w:proofErr w:type="spellEnd"/>
    </w:p>
    <w:p w14:paraId="1DB43D43" w14:textId="77777777" w:rsidR="002125B6" w:rsidRPr="00B71C5A" w:rsidRDefault="002125B6" w:rsidP="002125B6">
      <w:pPr>
        <w:jc w:val="center"/>
        <w:rPr>
          <w:b/>
          <w:bCs/>
        </w:rPr>
      </w:pPr>
      <w:r w:rsidRPr="00B71C5A">
        <w:rPr>
          <w:b/>
          <w:bCs/>
        </w:rPr>
        <w:t>145709 - Shanice Mwenda.</w:t>
      </w:r>
    </w:p>
    <w:p w14:paraId="269F00F8" w14:textId="77777777" w:rsidR="002125B6" w:rsidRPr="00B71C5A" w:rsidRDefault="002125B6" w:rsidP="002125B6">
      <w:pPr>
        <w:jc w:val="center"/>
        <w:rPr>
          <w:b/>
          <w:bCs/>
        </w:rPr>
      </w:pPr>
      <w:r w:rsidRPr="00B71C5A">
        <w:rPr>
          <w:b/>
          <w:bCs/>
        </w:rPr>
        <w:t>145527 - Abigail Wangechi.</w:t>
      </w:r>
    </w:p>
    <w:p w14:paraId="3CF4E477" w14:textId="77777777" w:rsidR="002125B6" w:rsidRPr="00B71C5A" w:rsidRDefault="002125B6" w:rsidP="002125B6">
      <w:pPr>
        <w:jc w:val="center"/>
        <w:rPr>
          <w:b/>
          <w:bCs/>
        </w:rPr>
      </w:pPr>
      <w:r w:rsidRPr="00B71C5A">
        <w:rPr>
          <w:b/>
          <w:bCs/>
        </w:rPr>
        <w:t>142092 - Edward Aribu.</w:t>
      </w:r>
    </w:p>
    <w:p w14:paraId="62C457CC" w14:textId="43FAFF9E" w:rsidR="002B3FB6" w:rsidRDefault="00E13792" w:rsidP="005D7BA2">
      <w:pPr>
        <w:spacing w:line="278" w:lineRule="auto"/>
      </w:pPr>
      <w:r>
        <w:br w:type="page"/>
      </w:r>
    </w:p>
    <w:sdt>
      <w:sdtPr>
        <w:id w:val="1853301496"/>
        <w:docPartObj>
          <w:docPartGallery w:val="Table of Contents"/>
          <w:docPartUnique/>
        </w:docPartObj>
      </w:sdtPr>
      <w:sdtEndPr>
        <w:rPr>
          <w:rFonts w:ascii="Times New Roman" w:eastAsiaTheme="minorEastAsia" w:hAnsi="Times New Roman" w:cstheme="minorBidi"/>
          <w:b/>
          <w:bCs/>
          <w:noProof/>
          <w:color w:val="auto"/>
          <w:sz w:val="24"/>
          <w:szCs w:val="24"/>
          <w:lang w:eastAsia="ja-JP"/>
        </w:rPr>
      </w:sdtEndPr>
      <w:sdtContent>
        <w:p w14:paraId="7D864F36" w14:textId="21AE4FE6" w:rsidR="003378CF" w:rsidRDefault="003378CF">
          <w:pPr>
            <w:pStyle w:val="TOCHeading"/>
          </w:pPr>
          <w:r>
            <w:t>Table of Contents</w:t>
          </w:r>
        </w:p>
        <w:p w14:paraId="28256C65" w14:textId="6A6FBDF4" w:rsidR="0039402A" w:rsidRDefault="003378CF">
          <w:pPr>
            <w:pStyle w:val="TOC1"/>
            <w:tabs>
              <w:tab w:val="right" w:leader="dot" w:pos="9350"/>
            </w:tabs>
            <w:rPr>
              <w:rFonts w:asciiTheme="minorHAnsi" w:hAnsiTheme="minorHAnsi"/>
              <w:noProof/>
              <w:kern w:val="2"/>
              <w:lang w:val="en-GB" w:eastAsia="zh-CN"/>
              <w14:ligatures w14:val="standardContextual"/>
            </w:rPr>
          </w:pPr>
          <w:r>
            <w:fldChar w:fldCharType="begin"/>
          </w:r>
          <w:r>
            <w:instrText xml:space="preserve"> TOC \o "1-3" \h \z \u </w:instrText>
          </w:r>
          <w:r>
            <w:fldChar w:fldCharType="separate"/>
          </w:r>
          <w:hyperlink w:anchor="_Toc181209740" w:history="1">
            <w:r w:rsidR="0039402A" w:rsidRPr="00201639">
              <w:rPr>
                <w:rStyle w:val="Hyperlink"/>
                <w:noProof/>
              </w:rPr>
              <w:t>List of figures</w:t>
            </w:r>
            <w:r w:rsidR="0039402A">
              <w:rPr>
                <w:noProof/>
                <w:webHidden/>
              </w:rPr>
              <w:tab/>
            </w:r>
            <w:r w:rsidR="0039402A">
              <w:rPr>
                <w:noProof/>
                <w:webHidden/>
              </w:rPr>
              <w:fldChar w:fldCharType="begin"/>
            </w:r>
            <w:r w:rsidR="0039402A">
              <w:rPr>
                <w:noProof/>
                <w:webHidden/>
              </w:rPr>
              <w:instrText xml:space="preserve"> PAGEREF _Toc181209740 \h </w:instrText>
            </w:r>
            <w:r w:rsidR="0039402A">
              <w:rPr>
                <w:noProof/>
                <w:webHidden/>
              </w:rPr>
            </w:r>
            <w:r w:rsidR="0039402A">
              <w:rPr>
                <w:noProof/>
                <w:webHidden/>
              </w:rPr>
              <w:fldChar w:fldCharType="separate"/>
            </w:r>
            <w:r w:rsidR="0039402A">
              <w:rPr>
                <w:noProof/>
                <w:webHidden/>
              </w:rPr>
              <w:t>2</w:t>
            </w:r>
            <w:r w:rsidR="0039402A">
              <w:rPr>
                <w:noProof/>
                <w:webHidden/>
              </w:rPr>
              <w:fldChar w:fldCharType="end"/>
            </w:r>
          </w:hyperlink>
        </w:p>
        <w:p w14:paraId="3EBC31CA" w14:textId="1A4C46C4" w:rsidR="0039402A" w:rsidRDefault="0039402A">
          <w:pPr>
            <w:pStyle w:val="TOC1"/>
            <w:tabs>
              <w:tab w:val="right" w:leader="dot" w:pos="9350"/>
            </w:tabs>
            <w:rPr>
              <w:rFonts w:asciiTheme="minorHAnsi" w:hAnsiTheme="minorHAnsi"/>
              <w:noProof/>
              <w:kern w:val="2"/>
              <w:lang w:val="en-GB" w:eastAsia="zh-CN"/>
              <w14:ligatures w14:val="standardContextual"/>
            </w:rPr>
          </w:pPr>
          <w:hyperlink w:anchor="_Toc181209741" w:history="1">
            <w:r w:rsidRPr="00201639">
              <w:rPr>
                <w:rStyle w:val="Hyperlink"/>
                <w:noProof/>
              </w:rPr>
              <w:t>Abstract</w:t>
            </w:r>
            <w:r>
              <w:rPr>
                <w:noProof/>
                <w:webHidden/>
              </w:rPr>
              <w:tab/>
            </w:r>
            <w:r>
              <w:rPr>
                <w:noProof/>
                <w:webHidden/>
              </w:rPr>
              <w:fldChar w:fldCharType="begin"/>
            </w:r>
            <w:r>
              <w:rPr>
                <w:noProof/>
                <w:webHidden/>
              </w:rPr>
              <w:instrText xml:space="preserve"> PAGEREF _Toc181209741 \h </w:instrText>
            </w:r>
            <w:r>
              <w:rPr>
                <w:noProof/>
                <w:webHidden/>
              </w:rPr>
            </w:r>
            <w:r>
              <w:rPr>
                <w:noProof/>
                <w:webHidden/>
              </w:rPr>
              <w:fldChar w:fldCharType="separate"/>
            </w:r>
            <w:r>
              <w:rPr>
                <w:noProof/>
                <w:webHidden/>
              </w:rPr>
              <w:t>3</w:t>
            </w:r>
            <w:r>
              <w:rPr>
                <w:noProof/>
                <w:webHidden/>
              </w:rPr>
              <w:fldChar w:fldCharType="end"/>
            </w:r>
          </w:hyperlink>
        </w:p>
        <w:p w14:paraId="54CED6B7" w14:textId="10F2EB14" w:rsidR="0039402A" w:rsidRDefault="0039402A">
          <w:pPr>
            <w:pStyle w:val="TOC1"/>
            <w:tabs>
              <w:tab w:val="right" w:leader="dot" w:pos="9350"/>
            </w:tabs>
            <w:rPr>
              <w:rFonts w:asciiTheme="minorHAnsi" w:hAnsiTheme="minorHAnsi"/>
              <w:noProof/>
              <w:kern w:val="2"/>
              <w:lang w:val="en-GB" w:eastAsia="zh-CN"/>
              <w14:ligatures w14:val="standardContextual"/>
            </w:rPr>
          </w:pPr>
          <w:hyperlink w:anchor="_Toc181209742" w:history="1">
            <w:r w:rsidRPr="00201639">
              <w:rPr>
                <w:rStyle w:val="Hyperlink"/>
                <w:noProof/>
              </w:rPr>
              <w:t>Objective:</w:t>
            </w:r>
            <w:r>
              <w:rPr>
                <w:noProof/>
                <w:webHidden/>
              </w:rPr>
              <w:tab/>
            </w:r>
            <w:r>
              <w:rPr>
                <w:noProof/>
                <w:webHidden/>
              </w:rPr>
              <w:fldChar w:fldCharType="begin"/>
            </w:r>
            <w:r>
              <w:rPr>
                <w:noProof/>
                <w:webHidden/>
              </w:rPr>
              <w:instrText xml:space="preserve"> PAGEREF _Toc181209742 \h </w:instrText>
            </w:r>
            <w:r>
              <w:rPr>
                <w:noProof/>
                <w:webHidden/>
              </w:rPr>
            </w:r>
            <w:r>
              <w:rPr>
                <w:noProof/>
                <w:webHidden/>
              </w:rPr>
              <w:fldChar w:fldCharType="separate"/>
            </w:r>
            <w:r>
              <w:rPr>
                <w:noProof/>
                <w:webHidden/>
              </w:rPr>
              <w:t>3</w:t>
            </w:r>
            <w:r>
              <w:rPr>
                <w:noProof/>
                <w:webHidden/>
              </w:rPr>
              <w:fldChar w:fldCharType="end"/>
            </w:r>
          </w:hyperlink>
        </w:p>
        <w:p w14:paraId="1E101D7F" w14:textId="7D0CB8DB" w:rsidR="0039402A" w:rsidRDefault="0039402A">
          <w:pPr>
            <w:pStyle w:val="TOC1"/>
            <w:tabs>
              <w:tab w:val="right" w:leader="dot" w:pos="9350"/>
            </w:tabs>
            <w:rPr>
              <w:rFonts w:asciiTheme="minorHAnsi" w:hAnsiTheme="minorHAnsi"/>
              <w:noProof/>
              <w:kern w:val="2"/>
              <w:lang w:val="en-GB" w:eastAsia="zh-CN"/>
              <w14:ligatures w14:val="standardContextual"/>
            </w:rPr>
          </w:pPr>
          <w:hyperlink w:anchor="_Toc181209743" w:history="1">
            <w:r w:rsidRPr="00201639">
              <w:rPr>
                <w:rStyle w:val="Hyperlink"/>
                <w:noProof/>
              </w:rPr>
              <w:t>3. Learning Outcome:</w:t>
            </w:r>
            <w:r>
              <w:rPr>
                <w:noProof/>
                <w:webHidden/>
              </w:rPr>
              <w:tab/>
            </w:r>
            <w:r>
              <w:rPr>
                <w:noProof/>
                <w:webHidden/>
              </w:rPr>
              <w:fldChar w:fldCharType="begin"/>
            </w:r>
            <w:r>
              <w:rPr>
                <w:noProof/>
                <w:webHidden/>
              </w:rPr>
              <w:instrText xml:space="preserve"> PAGEREF _Toc181209743 \h </w:instrText>
            </w:r>
            <w:r>
              <w:rPr>
                <w:noProof/>
                <w:webHidden/>
              </w:rPr>
            </w:r>
            <w:r>
              <w:rPr>
                <w:noProof/>
                <w:webHidden/>
              </w:rPr>
              <w:fldChar w:fldCharType="separate"/>
            </w:r>
            <w:r>
              <w:rPr>
                <w:noProof/>
                <w:webHidden/>
              </w:rPr>
              <w:t>3</w:t>
            </w:r>
            <w:r>
              <w:rPr>
                <w:noProof/>
                <w:webHidden/>
              </w:rPr>
              <w:fldChar w:fldCharType="end"/>
            </w:r>
          </w:hyperlink>
        </w:p>
        <w:p w14:paraId="6B486401" w14:textId="340ED7DB" w:rsidR="0039402A" w:rsidRDefault="0039402A">
          <w:pPr>
            <w:pStyle w:val="TOC2"/>
            <w:tabs>
              <w:tab w:val="right" w:leader="dot" w:pos="9350"/>
            </w:tabs>
            <w:rPr>
              <w:noProof/>
            </w:rPr>
          </w:pPr>
          <w:hyperlink w:anchor="_Toc181209744" w:history="1">
            <w:r w:rsidRPr="00201639">
              <w:rPr>
                <w:rStyle w:val="Hyperlink"/>
                <w:noProof/>
              </w:rPr>
              <w:t>Questions</w:t>
            </w:r>
            <w:r>
              <w:rPr>
                <w:noProof/>
                <w:webHidden/>
              </w:rPr>
              <w:tab/>
            </w:r>
            <w:r>
              <w:rPr>
                <w:noProof/>
                <w:webHidden/>
              </w:rPr>
              <w:fldChar w:fldCharType="begin"/>
            </w:r>
            <w:r>
              <w:rPr>
                <w:noProof/>
                <w:webHidden/>
              </w:rPr>
              <w:instrText xml:space="preserve"> PAGEREF _Toc181209744 \h </w:instrText>
            </w:r>
            <w:r>
              <w:rPr>
                <w:noProof/>
                <w:webHidden/>
              </w:rPr>
            </w:r>
            <w:r>
              <w:rPr>
                <w:noProof/>
                <w:webHidden/>
              </w:rPr>
              <w:fldChar w:fldCharType="separate"/>
            </w:r>
            <w:r>
              <w:rPr>
                <w:noProof/>
                <w:webHidden/>
              </w:rPr>
              <w:t>3</w:t>
            </w:r>
            <w:r>
              <w:rPr>
                <w:noProof/>
                <w:webHidden/>
              </w:rPr>
              <w:fldChar w:fldCharType="end"/>
            </w:r>
          </w:hyperlink>
        </w:p>
        <w:p w14:paraId="53317685" w14:textId="0E849D73" w:rsidR="0039402A" w:rsidRDefault="0039402A">
          <w:pPr>
            <w:pStyle w:val="TOC1"/>
            <w:tabs>
              <w:tab w:val="right" w:leader="dot" w:pos="9350"/>
            </w:tabs>
            <w:rPr>
              <w:rFonts w:asciiTheme="minorHAnsi" w:hAnsiTheme="minorHAnsi"/>
              <w:noProof/>
              <w:kern w:val="2"/>
              <w:lang w:val="en-GB" w:eastAsia="zh-CN"/>
              <w14:ligatures w14:val="standardContextual"/>
            </w:rPr>
          </w:pPr>
          <w:hyperlink w:anchor="_Toc181209745" w:history="1">
            <w:r w:rsidRPr="00201639">
              <w:rPr>
                <w:rStyle w:val="Hyperlink"/>
                <w:noProof/>
              </w:rPr>
              <w:t>Introduction</w:t>
            </w:r>
            <w:r>
              <w:rPr>
                <w:noProof/>
                <w:webHidden/>
              </w:rPr>
              <w:tab/>
            </w:r>
            <w:r>
              <w:rPr>
                <w:noProof/>
                <w:webHidden/>
              </w:rPr>
              <w:fldChar w:fldCharType="begin"/>
            </w:r>
            <w:r>
              <w:rPr>
                <w:noProof/>
                <w:webHidden/>
              </w:rPr>
              <w:instrText xml:space="preserve"> PAGEREF _Toc181209745 \h </w:instrText>
            </w:r>
            <w:r>
              <w:rPr>
                <w:noProof/>
                <w:webHidden/>
              </w:rPr>
            </w:r>
            <w:r>
              <w:rPr>
                <w:noProof/>
                <w:webHidden/>
              </w:rPr>
              <w:fldChar w:fldCharType="separate"/>
            </w:r>
            <w:r>
              <w:rPr>
                <w:noProof/>
                <w:webHidden/>
              </w:rPr>
              <w:t>5</w:t>
            </w:r>
            <w:r>
              <w:rPr>
                <w:noProof/>
                <w:webHidden/>
              </w:rPr>
              <w:fldChar w:fldCharType="end"/>
            </w:r>
          </w:hyperlink>
        </w:p>
        <w:p w14:paraId="2B9CA568" w14:textId="69738271" w:rsidR="0039402A" w:rsidRDefault="0039402A">
          <w:pPr>
            <w:pStyle w:val="TOC2"/>
            <w:tabs>
              <w:tab w:val="left" w:pos="960"/>
              <w:tab w:val="right" w:leader="dot" w:pos="9350"/>
            </w:tabs>
            <w:rPr>
              <w:noProof/>
            </w:rPr>
          </w:pPr>
          <w:hyperlink w:anchor="_Toc181209746" w:history="1">
            <w:r w:rsidRPr="00201639">
              <w:rPr>
                <w:rStyle w:val="Hyperlink"/>
                <w:rFonts w:cs="Times New Roman"/>
                <w:b/>
                <w:bCs/>
                <w:noProof/>
              </w:rPr>
              <w:t>1.1</w:t>
            </w:r>
            <w:r>
              <w:rPr>
                <w:noProof/>
              </w:rPr>
              <w:tab/>
            </w:r>
            <w:r w:rsidRPr="00201639">
              <w:rPr>
                <w:rStyle w:val="Hyperlink"/>
                <w:rFonts w:cs="Times New Roman"/>
                <w:b/>
                <w:bCs/>
                <w:noProof/>
              </w:rPr>
              <w:t>Lead and lag compensation preparation</w:t>
            </w:r>
            <w:r>
              <w:rPr>
                <w:noProof/>
                <w:webHidden/>
              </w:rPr>
              <w:tab/>
            </w:r>
            <w:r>
              <w:rPr>
                <w:noProof/>
                <w:webHidden/>
              </w:rPr>
              <w:fldChar w:fldCharType="begin"/>
            </w:r>
            <w:r>
              <w:rPr>
                <w:noProof/>
                <w:webHidden/>
              </w:rPr>
              <w:instrText xml:space="preserve"> PAGEREF _Toc181209746 \h </w:instrText>
            </w:r>
            <w:r>
              <w:rPr>
                <w:noProof/>
                <w:webHidden/>
              </w:rPr>
            </w:r>
            <w:r>
              <w:rPr>
                <w:noProof/>
                <w:webHidden/>
              </w:rPr>
              <w:fldChar w:fldCharType="separate"/>
            </w:r>
            <w:r>
              <w:rPr>
                <w:noProof/>
                <w:webHidden/>
              </w:rPr>
              <w:t>6</w:t>
            </w:r>
            <w:r>
              <w:rPr>
                <w:noProof/>
                <w:webHidden/>
              </w:rPr>
              <w:fldChar w:fldCharType="end"/>
            </w:r>
          </w:hyperlink>
        </w:p>
        <w:p w14:paraId="33825F7F" w14:textId="2EE50B12" w:rsidR="0039402A" w:rsidRDefault="0039402A">
          <w:pPr>
            <w:pStyle w:val="TOC2"/>
            <w:tabs>
              <w:tab w:val="left" w:pos="960"/>
              <w:tab w:val="right" w:leader="dot" w:pos="9350"/>
            </w:tabs>
            <w:rPr>
              <w:noProof/>
            </w:rPr>
          </w:pPr>
          <w:hyperlink w:anchor="_Toc181209747" w:history="1">
            <w:r w:rsidRPr="00201639">
              <w:rPr>
                <w:rStyle w:val="Hyperlink"/>
                <w:rFonts w:cs="Times New Roman"/>
                <w:b/>
                <w:bCs/>
                <w:noProof/>
              </w:rPr>
              <w:t>1.2</w:t>
            </w:r>
            <w:r>
              <w:rPr>
                <w:noProof/>
              </w:rPr>
              <w:tab/>
            </w:r>
            <w:r w:rsidRPr="00201639">
              <w:rPr>
                <w:rStyle w:val="Hyperlink"/>
                <w:rFonts w:cs="Times New Roman"/>
                <w:b/>
                <w:bCs/>
                <w:noProof/>
              </w:rPr>
              <w:t>Lead and lag compensation</w:t>
            </w:r>
            <w:r>
              <w:rPr>
                <w:noProof/>
                <w:webHidden/>
              </w:rPr>
              <w:tab/>
            </w:r>
            <w:r>
              <w:rPr>
                <w:noProof/>
                <w:webHidden/>
              </w:rPr>
              <w:fldChar w:fldCharType="begin"/>
            </w:r>
            <w:r>
              <w:rPr>
                <w:noProof/>
                <w:webHidden/>
              </w:rPr>
              <w:instrText xml:space="preserve"> PAGEREF _Toc181209747 \h </w:instrText>
            </w:r>
            <w:r>
              <w:rPr>
                <w:noProof/>
                <w:webHidden/>
              </w:rPr>
            </w:r>
            <w:r>
              <w:rPr>
                <w:noProof/>
                <w:webHidden/>
              </w:rPr>
              <w:fldChar w:fldCharType="separate"/>
            </w:r>
            <w:r>
              <w:rPr>
                <w:noProof/>
                <w:webHidden/>
              </w:rPr>
              <w:t>7</w:t>
            </w:r>
            <w:r>
              <w:rPr>
                <w:noProof/>
                <w:webHidden/>
              </w:rPr>
              <w:fldChar w:fldCharType="end"/>
            </w:r>
          </w:hyperlink>
        </w:p>
        <w:p w14:paraId="2B966760" w14:textId="290365D9" w:rsidR="0039402A" w:rsidRDefault="0039402A">
          <w:pPr>
            <w:pStyle w:val="TOC2"/>
            <w:tabs>
              <w:tab w:val="left" w:pos="960"/>
              <w:tab w:val="right" w:leader="dot" w:pos="9350"/>
            </w:tabs>
            <w:rPr>
              <w:noProof/>
            </w:rPr>
          </w:pPr>
          <w:hyperlink w:anchor="_Toc181209748" w:history="1">
            <w:r w:rsidRPr="00201639">
              <w:rPr>
                <w:rStyle w:val="Hyperlink"/>
                <w:rFonts w:cs="Times New Roman"/>
                <w:b/>
                <w:bCs/>
                <w:noProof/>
              </w:rPr>
              <w:t>1.3</w:t>
            </w:r>
            <w:r>
              <w:rPr>
                <w:noProof/>
              </w:rPr>
              <w:tab/>
            </w:r>
            <w:r w:rsidRPr="00201639">
              <w:rPr>
                <w:rStyle w:val="Hyperlink"/>
                <w:rFonts w:cs="Times New Roman"/>
                <w:b/>
                <w:bCs/>
                <w:noProof/>
              </w:rPr>
              <w:t>MATLAB analysis</w:t>
            </w:r>
            <w:r>
              <w:rPr>
                <w:noProof/>
                <w:webHidden/>
              </w:rPr>
              <w:tab/>
            </w:r>
            <w:r>
              <w:rPr>
                <w:noProof/>
                <w:webHidden/>
              </w:rPr>
              <w:fldChar w:fldCharType="begin"/>
            </w:r>
            <w:r>
              <w:rPr>
                <w:noProof/>
                <w:webHidden/>
              </w:rPr>
              <w:instrText xml:space="preserve"> PAGEREF _Toc181209748 \h </w:instrText>
            </w:r>
            <w:r>
              <w:rPr>
                <w:noProof/>
                <w:webHidden/>
              </w:rPr>
            </w:r>
            <w:r>
              <w:rPr>
                <w:noProof/>
                <w:webHidden/>
              </w:rPr>
              <w:fldChar w:fldCharType="separate"/>
            </w:r>
            <w:r>
              <w:rPr>
                <w:noProof/>
                <w:webHidden/>
              </w:rPr>
              <w:t>9</w:t>
            </w:r>
            <w:r>
              <w:rPr>
                <w:noProof/>
                <w:webHidden/>
              </w:rPr>
              <w:fldChar w:fldCharType="end"/>
            </w:r>
          </w:hyperlink>
        </w:p>
        <w:p w14:paraId="4408985B" w14:textId="5380B9EC" w:rsidR="0039402A" w:rsidRDefault="0039402A">
          <w:pPr>
            <w:pStyle w:val="TOC3"/>
            <w:tabs>
              <w:tab w:val="left" w:pos="1440"/>
              <w:tab w:val="right" w:leader="dot" w:pos="9350"/>
            </w:tabs>
            <w:rPr>
              <w:noProof/>
            </w:rPr>
          </w:pPr>
          <w:hyperlink w:anchor="_Toc181209749" w:history="1">
            <w:r w:rsidRPr="00201639">
              <w:rPr>
                <w:rStyle w:val="Hyperlink"/>
                <w:b/>
                <w:bCs/>
                <w:noProof/>
              </w:rPr>
              <w:t>1.3.1</w:t>
            </w:r>
            <w:r>
              <w:rPr>
                <w:noProof/>
              </w:rPr>
              <w:tab/>
            </w:r>
            <w:r w:rsidRPr="00201639">
              <w:rPr>
                <w:rStyle w:val="Hyperlink"/>
                <w:b/>
                <w:bCs/>
                <w:noProof/>
              </w:rPr>
              <w:t>RLC network</w:t>
            </w:r>
            <w:r>
              <w:rPr>
                <w:noProof/>
                <w:webHidden/>
              </w:rPr>
              <w:tab/>
            </w:r>
            <w:r>
              <w:rPr>
                <w:noProof/>
                <w:webHidden/>
              </w:rPr>
              <w:fldChar w:fldCharType="begin"/>
            </w:r>
            <w:r>
              <w:rPr>
                <w:noProof/>
                <w:webHidden/>
              </w:rPr>
              <w:instrText xml:space="preserve"> PAGEREF _Toc181209749 \h </w:instrText>
            </w:r>
            <w:r>
              <w:rPr>
                <w:noProof/>
                <w:webHidden/>
              </w:rPr>
            </w:r>
            <w:r>
              <w:rPr>
                <w:noProof/>
                <w:webHidden/>
              </w:rPr>
              <w:fldChar w:fldCharType="separate"/>
            </w:r>
            <w:r>
              <w:rPr>
                <w:noProof/>
                <w:webHidden/>
              </w:rPr>
              <w:t>9</w:t>
            </w:r>
            <w:r>
              <w:rPr>
                <w:noProof/>
                <w:webHidden/>
              </w:rPr>
              <w:fldChar w:fldCharType="end"/>
            </w:r>
          </w:hyperlink>
        </w:p>
        <w:p w14:paraId="18C9A3AB" w14:textId="49D4C1C2" w:rsidR="0039402A" w:rsidRDefault="0039402A">
          <w:pPr>
            <w:pStyle w:val="TOC3"/>
            <w:tabs>
              <w:tab w:val="left" w:pos="1440"/>
              <w:tab w:val="right" w:leader="dot" w:pos="9350"/>
            </w:tabs>
            <w:rPr>
              <w:noProof/>
            </w:rPr>
          </w:pPr>
          <w:hyperlink w:anchor="_Toc181209750" w:history="1">
            <w:r w:rsidRPr="00201639">
              <w:rPr>
                <w:rStyle w:val="Hyperlink"/>
                <w:b/>
                <w:bCs/>
                <w:noProof/>
              </w:rPr>
              <w:t>1.3.2</w:t>
            </w:r>
            <w:r>
              <w:rPr>
                <w:noProof/>
              </w:rPr>
              <w:tab/>
            </w:r>
            <w:r w:rsidRPr="00201639">
              <w:rPr>
                <w:rStyle w:val="Hyperlink"/>
                <w:b/>
                <w:bCs/>
                <w:noProof/>
              </w:rPr>
              <w:t>Lead network</w:t>
            </w:r>
            <w:r>
              <w:rPr>
                <w:noProof/>
                <w:webHidden/>
              </w:rPr>
              <w:tab/>
            </w:r>
            <w:r>
              <w:rPr>
                <w:noProof/>
                <w:webHidden/>
              </w:rPr>
              <w:fldChar w:fldCharType="begin"/>
            </w:r>
            <w:r>
              <w:rPr>
                <w:noProof/>
                <w:webHidden/>
              </w:rPr>
              <w:instrText xml:space="preserve"> PAGEREF _Toc181209750 \h </w:instrText>
            </w:r>
            <w:r>
              <w:rPr>
                <w:noProof/>
                <w:webHidden/>
              </w:rPr>
            </w:r>
            <w:r>
              <w:rPr>
                <w:noProof/>
                <w:webHidden/>
              </w:rPr>
              <w:fldChar w:fldCharType="separate"/>
            </w:r>
            <w:r>
              <w:rPr>
                <w:noProof/>
                <w:webHidden/>
              </w:rPr>
              <w:t>10</w:t>
            </w:r>
            <w:r>
              <w:rPr>
                <w:noProof/>
                <w:webHidden/>
              </w:rPr>
              <w:fldChar w:fldCharType="end"/>
            </w:r>
          </w:hyperlink>
        </w:p>
        <w:p w14:paraId="0A988AFA" w14:textId="4F6E5DB0" w:rsidR="0039402A" w:rsidRDefault="0039402A">
          <w:pPr>
            <w:pStyle w:val="TOC3"/>
            <w:tabs>
              <w:tab w:val="left" w:pos="1440"/>
              <w:tab w:val="right" w:leader="dot" w:pos="9350"/>
            </w:tabs>
            <w:rPr>
              <w:noProof/>
            </w:rPr>
          </w:pPr>
          <w:hyperlink w:anchor="_Toc181209751" w:history="1">
            <w:r w:rsidRPr="00201639">
              <w:rPr>
                <w:rStyle w:val="Hyperlink"/>
                <w:b/>
                <w:bCs/>
                <w:noProof/>
              </w:rPr>
              <w:t>1.3.3</w:t>
            </w:r>
            <w:r>
              <w:rPr>
                <w:noProof/>
              </w:rPr>
              <w:tab/>
            </w:r>
            <w:r w:rsidRPr="00201639">
              <w:rPr>
                <w:rStyle w:val="Hyperlink"/>
                <w:b/>
                <w:bCs/>
                <w:noProof/>
              </w:rPr>
              <w:t>Lag network</w:t>
            </w:r>
            <w:r>
              <w:rPr>
                <w:noProof/>
                <w:webHidden/>
              </w:rPr>
              <w:tab/>
            </w:r>
            <w:r>
              <w:rPr>
                <w:noProof/>
                <w:webHidden/>
              </w:rPr>
              <w:fldChar w:fldCharType="begin"/>
            </w:r>
            <w:r>
              <w:rPr>
                <w:noProof/>
                <w:webHidden/>
              </w:rPr>
              <w:instrText xml:space="preserve"> PAGEREF _Toc181209751 \h </w:instrText>
            </w:r>
            <w:r>
              <w:rPr>
                <w:noProof/>
                <w:webHidden/>
              </w:rPr>
            </w:r>
            <w:r>
              <w:rPr>
                <w:noProof/>
                <w:webHidden/>
              </w:rPr>
              <w:fldChar w:fldCharType="separate"/>
            </w:r>
            <w:r>
              <w:rPr>
                <w:noProof/>
                <w:webHidden/>
              </w:rPr>
              <w:t>11</w:t>
            </w:r>
            <w:r>
              <w:rPr>
                <w:noProof/>
                <w:webHidden/>
              </w:rPr>
              <w:fldChar w:fldCharType="end"/>
            </w:r>
          </w:hyperlink>
        </w:p>
        <w:p w14:paraId="1918409C" w14:textId="686FCD99" w:rsidR="0039402A" w:rsidRDefault="0039402A">
          <w:pPr>
            <w:pStyle w:val="TOC3"/>
            <w:tabs>
              <w:tab w:val="left" w:pos="1440"/>
              <w:tab w:val="right" w:leader="dot" w:pos="9350"/>
            </w:tabs>
            <w:rPr>
              <w:noProof/>
            </w:rPr>
          </w:pPr>
          <w:hyperlink w:anchor="_Toc181209752" w:history="1">
            <w:r w:rsidRPr="00201639">
              <w:rPr>
                <w:rStyle w:val="Hyperlink"/>
                <w:b/>
                <w:bCs/>
                <w:noProof/>
              </w:rPr>
              <w:t>1.3.4</w:t>
            </w:r>
            <w:r>
              <w:rPr>
                <w:noProof/>
              </w:rPr>
              <w:tab/>
            </w:r>
            <w:r w:rsidRPr="00201639">
              <w:rPr>
                <w:rStyle w:val="Hyperlink"/>
                <w:b/>
                <w:bCs/>
                <w:noProof/>
              </w:rPr>
              <w:t>Materials and requirements</w:t>
            </w:r>
            <w:r>
              <w:rPr>
                <w:noProof/>
                <w:webHidden/>
              </w:rPr>
              <w:tab/>
            </w:r>
            <w:r>
              <w:rPr>
                <w:noProof/>
                <w:webHidden/>
              </w:rPr>
              <w:fldChar w:fldCharType="begin"/>
            </w:r>
            <w:r>
              <w:rPr>
                <w:noProof/>
                <w:webHidden/>
              </w:rPr>
              <w:instrText xml:space="preserve"> PAGEREF _Toc181209752 \h </w:instrText>
            </w:r>
            <w:r>
              <w:rPr>
                <w:noProof/>
                <w:webHidden/>
              </w:rPr>
            </w:r>
            <w:r>
              <w:rPr>
                <w:noProof/>
                <w:webHidden/>
              </w:rPr>
              <w:fldChar w:fldCharType="separate"/>
            </w:r>
            <w:r>
              <w:rPr>
                <w:noProof/>
                <w:webHidden/>
              </w:rPr>
              <w:t>12</w:t>
            </w:r>
            <w:r>
              <w:rPr>
                <w:noProof/>
                <w:webHidden/>
              </w:rPr>
              <w:fldChar w:fldCharType="end"/>
            </w:r>
          </w:hyperlink>
        </w:p>
        <w:p w14:paraId="52736575" w14:textId="4F1EF5FC" w:rsidR="0039402A" w:rsidRDefault="0039402A">
          <w:pPr>
            <w:pStyle w:val="TOC1"/>
            <w:tabs>
              <w:tab w:val="right" w:leader="dot" w:pos="9350"/>
            </w:tabs>
            <w:rPr>
              <w:rFonts w:asciiTheme="minorHAnsi" w:hAnsiTheme="minorHAnsi"/>
              <w:noProof/>
              <w:kern w:val="2"/>
              <w:lang w:val="en-GB" w:eastAsia="zh-CN"/>
              <w14:ligatures w14:val="standardContextual"/>
            </w:rPr>
          </w:pPr>
          <w:hyperlink w:anchor="_Toc181209753" w:history="1">
            <w:r w:rsidRPr="00201639">
              <w:rPr>
                <w:rStyle w:val="Hyperlink"/>
                <w:noProof/>
              </w:rPr>
              <w:t>Analysis</w:t>
            </w:r>
            <w:r>
              <w:rPr>
                <w:noProof/>
                <w:webHidden/>
              </w:rPr>
              <w:tab/>
            </w:r>
            <w:r>
              <w:rPr>
                <w:noProof/>
                <w:webHidden/>
              </w:rPr>
              <w:fldChar w:fldCharType="begin"/>
            </w:r>
            <w:r>
              <w:rPr>
                <w:noProof/>
                <w:webHidden/>
              </w:rPr>
              <w:instrText xml:space="preserve"> PAGEREF _Toc181209753 \h </w:instrText>
            </w:r>
            <w:r>
              <w:rPr>
                <w:noProof/>
                <w:webHidden/>
              </w:rPr>
            </w:r>
            <w:r>
              <w:rPr>
                <w:noProof/>
                <w:webHidden/>
              </w:rPr>
              <w:fldChar w:fldCharType="separate"/>
            </w:r>
            <w:r>
              <w:rPr>
                <w:noProof/>
                <w:webHidden/>
              </w:rPr>
              <w:t>16</w:t>
            </w:r>
            <w:r>
              <w:rPr>
                <w:noProof/>
                <w:webHidden/>
              </w:rPr>
              <w:fldChar w:fldCharType="end"/>
            </w:r>
          </w:hyperlink>
        </w:p>
        <w:p w14:paraId="3008099B" w14:textId="21F43C34" w:rsidR="0039402A" w:rsidRDefault="0039402A">
          <w:pPr>
            <w:pStyle w:val="TOC1"/>
            <w:tabs>
              <w:tab w:val="right" w:leader="dot" w:pos="9350"/>
            </w:tabs>
            <w:rPr>
              <w:rFonts w:asciiTheme="minorHAnsi" w:hAnsiTheme="minorHAnsi"/>
              <w:noProof/>
              <w:kern w:val="2"/>
              <w:lang w:val="en-GB" w:eastAsia="zh-CN"/>
              <w14:ligatures w14:val="standardContextual"/>
            </w:rPr>
          </w:pPr>
          <w:hyperlink w:anchor="_Toc181209754" w:history="1">
            <w:r w:rsidRPr="00201639">
              <w:rPr>
                <w:rStyle w:val="Hyperlink"/>
                <w:noProof/>
              </w:rPr>
              <w:t>Conclusion</w:t>
            </w:r>
            <w:r>
              <w:rPr>
                <w:noProof/>
                <w:webHidden/>
              </w:rPr>
              <w:tab/>
            </w:r>
            <w:r>
              <w:rPr>
                <w:noProof/>
                <w:webHidden/>
              </w:rPr>
              <w:fldChar w:fldCharType="begin"/>
            </w:r>
            <w:r>
              <w:rPr>
                <w:noProof/>
                <w:webHidden/>
              </w:rPr>
              <w:instrText xml:space="preserve"> PAGEREF _Toc181209754 \h </w:instrText>
            </w:r>
            <w:r>
              <w:rPr>
                <w:noProof/>
                <w:webHidden/>
              </w:rPr>
            </w:r>
            <w:r>
              <w:rPr>
                <w:noProof/>
                <w:webHidden/>
              </w:rPr>
              <w:fldChar w:fldCharType="separate"/>
            </w:r>
            <w:r>
              <w:rPr>
                <w:noProof/>
                <w:webHidden/>
              </w:rPr>
              <w:t>16</w:t>
            </w:r>
            <w:r>
              <w:rPr>
                <w:noProof/>
                <w:webHidden/>
              </w:rPr>
              <w:fldChar w:fldCharType="end"/>
            </w:r>
          </w:hyperlink>
        </w:p>
        <w:p w14:paraId="3F653974" w14:textId="486EC77C" w:rsidR="0039402A" w:rsidRDefault="0039402A">
          <w:pPr>
            <w:pStyle w:val="TOC1"/>
            <w:tabs>
              <w:tab w:val="right" w:leader="dot" w:pos="9350"/>
            </w:tabs>
            <w:rPr>
              <w:rFonts w:asciiTheme="minorHAnsi" w:hAnsiTheme="minorHAnsi"/>
              <w:noProof/>
              <w:kern w:val="2"/>
              <w:lang w:val="en-GB" w:eastAsia="zh-CN"/>
              <w14:ligatures w14:val="standardContextual"/>
            </w:rPr>
          </w:pPr>
          <w:hyperlink w:anchor="_Toc181209755" w:history="1">
            <w:r w:rsidRPr="00201639">
              <w:rPr>
                <w:rStyle w:val="Hyperlink"/>
                <w:noProof/>
              </w:rPr>
              <w:t>Challenges and Improvements:</w:t>
            </w:r>
            <w:r>
              <w:rPr>
                <w:noProof/>
                <w:webHidden/>
              </w:rPr>
              <w:tab/>
            </w:r>
            <w:r>
              <w:rPr>
                <w:noProof/>
                <w:webHidden/>
              </w:rPr>
              <w:fldChar w:fldCharType="begin"/>
            </w:r>
            <w:r>
              <w:rPr>
                <w:noProof/>
                <w:webHidden/>
              </w:rPr>
              <w:instrText xml:space="preserve"> PAGEREF _Toc181209755 \h </w:instrText>
            </w:r>
            <w:r>
              <w:rPr>
                <w:noProof/>
                <w:webHidden/>
              </w:rPr>
            </w:r>
            <w:r>
              <w:rPr>
                <w:noProof/>
                <w:webHidden/>
              </w:rPr>
              <w:fldChar w:fldCharType="separate"/>
            </w:r>
            <w:r>
              <w:rPr>
                <w:noProof/>
                <w:webHidden/>
              </w:rPr>
              <w:t>16</w:t>
            </w:r>
            <w:r>
              <w:rPr>
                <w:noProof/>
                <w:webHidden/>
              </w:rPr>
              <w:fldChar w:fldCharType="end"/>
            </w:r>
          </w:hyperlink>
        </w:p>
        <w:p w14:paraId="2959EF2F" w14:textId="2E479E0D" w:rsidR="0039402A" w:rsidRDefault="0039402A">
          <w:pPr>
            <w:pStyle w:val="TOC1"/>
            <w:tabs>
              <w:tab w:val="right" w:leader="dot" w:pos="9350"/>
            </w:tabs>
            <w:rPr>
              <w:rFonts w:asciiTheme="minorHAnsi" w:hAnsiTheme="minorHAnsi"/>
              <w:noProof/>
              <w:kern w:val="2"/>
              <w:lang w:val="en-GB" w:eastAsia="zh-CN"/>
              <w14:ligatures w14:val="standardContextual"/>
            </w:rPr>
          </w:pPr>
          <w:hyperlink w:anchor="_Toc181209756" w:history="1">
            <w:r w:rsidRPr="00201639">
              <w:rPr>
                <w:rStyle w:val="Hyperlink"/>
                <w:noProof/>
              </w:rPr>
              <w:t>References</w:t>
            </w:r>
            <w:r>
              <w:rPr>
                <w:noProof/>
                <w:webHidden/>
              </w:rPr>
              <w:tab/>
            </w:r>
            <w:r>
              <w:rPr>
                <w:noProof/>
                <w:webHidden/>
              </w:rPr>
              <w:fldChar w:fldCharType="begin"/>
            </w:r>
            <w:r>
              <w:rPr>
                <w:noProof/>
                <w:webHidden/>
              </w:rPr>
              <w:instrText xml:space="preserve"> PAGEREF _Toc181209756 \h </w:instrText>
            </w:r>
            <w:r>
              <w:rPr>
                <w:noProof/>
                <w:webHidden/>
              </w:rPr>
            </w:r>
            <w:r>
              <w:rPr>
                <w:noProof/>
                <w:webHidden/>
              </w:rPr>
              <w:fldChar w:fldCharType="separate"/>
            </w:r>
            <w:r>
              <w:rPr>
                <w:noProof/>
                <w:webHidden/>
              </w:rPr>
              <w:t>17</w:t>
            </w:r>
            <w:r>
              <w:rPr>
                <w:noProof/>
                <w:webHidden/>
              </w:rPr>
              <w:fldChar w:fldCharType="end"/>
            </w:r>
          </w:hyperlink>
        </w:p>
        <w:p w14:paraId="2499B76A" w14:textId="7A39A1F5" w:rsidR="003378CF" w:rsidRDefault="003378CF">
          <w:r>
            <w:rPr>
              <w:b/>
              <w:bCs/>
              <w:noProof/>
            </w:rPr>
            <w:fldChar w:fldCharType="end"/>
          </w:r>
        </w:p>
      </w:sdtContent>
    </w:sdt>
    <w:p w14:paraId="319D8BE7" w14:textId="46AC85C3" w:rsidR="003378CF" w:rsidRDefault="003378CF" w:rsidP="003378CF">
      <w:pPr>
        <w:pStyle w:val="Heading1"/>
      </w:pPr>
      <w:bookmarkStart w:id="0" w:name="_Toc181209740"/>
      <w:r>
        <w:t>List of figures</w:t>
      </w:r>
      <w:bookmarkEnd w:id="0"/>
    </w:p>
    <w:p w14:paraId="673ABC83" w14:textId="64C2DF9A" w:rsidR="0039402A" w:rsidRDefault="003378CF">
      <w:pPr>
        <w:pStyle w:val="TableofFigures"/>
        <w:tabs>
          <w:tab w:val="right" w:leader="dot" w:pos="9350"/>
        </w:tabs>
        <w:rPr>
          <w:rFonts w:asciiTheme="minorHAnsi" w:hAnsiTheme="minorHAnsi"/>
          <w:noProof/>
          <w:kern w:val="2"/>
          <w:lang w:val="en-GB" w:eastAsia="zh-CN"/>
          <w14:ligatures w14:val="standardContextual"/>
        </w:rPr>
      </w:pPr>
      <w:r>
        <w:fldChar w:fldCharType="begin"/>
      </w:r>
      <w:r>
        <w:instrText xml:space="preserve"> TOC \h \z \c "Figure" </w:instrText>
      </w:r>
      <w:r>
        <w:fldChar w:fldCharType="separate"/>
      </w:r>
      <w:hyperlink w:anchor="_Toc181209757" w:history="1">
        <w:r w:rsidR="0039402A" w:rsidRPr="00B768DB">
          <w:rPr>
            <w:rStyle w:val="Hyperlink"/>
            <w:noProof/>
          </w:rPr>
          <w:t>Figure 1: An RLC circuit.</w:t>
        </w:r>
        <w:r w:rsidR="0039402A">
          <w:rPr>
            <w:noProof/>
            <w:webHidden/>
          </w:rPr>
          <w:tab/>
        </w:r>
        <w:r w:rsidR="0039402A">
          <w:rPr>
            <w:noProof/>
            <w:webHidden/>
          </w:rPr>
          <w:fldChar w:fldCharType="begin"/>
        </w:r>
        <w:r w:rsidR="0039402A">
          <w:rPr>
            <w:noProof/>
            <w:webHidden/>
          </w:rPr>
          <w:instrText xml:space="preserve"> PAGEREF _Toc181209757 \h </w:instrText>
        </w:r>
        <w:r w:rsidR="0039402A">
          <w:rPr>
            <w:noProof/>
            <w:webHidden/>
          </w:rPr>
        </w:r>
        <w:r w:rsidR="0039402A">
          <w:rPr>
            <w:noProof/>
            <w:webHidden/>
          </w:rPr>
          <w:fldChar w:fldCharType="separate"/>
        </w:r>
        <w:r w:rsidR="0039402A">
          <w:rPr>
            <w:noProof/>
            <w:webHidden/>
          </w:rPr>
          <w:t>5</w:t>
        </w:r>
        <w:r w:rsidR="0039402A">
          <w:rPr>
            <w:noProof/>
            <w:webHidden/>
          </w:rPr>
          <w:fldChar w:fldCharType="end"/>
        </w:r>
      </w:hyperlink>
    </w:p>
    <w:p w14:paraId="535EDFC8" w14:textId="529A73F4" w:rsidR="0039402A" w:rsidRDefault="0039402A">
      <w:pPr>
        <w:pStyle w:val="TableofFigures"/>
        <w:tabs>
          <w:tab w:val="right" w:leader="dot" w:pos="9350"/>
        </w:tabs>
        <w:rPr>
          <w:rFonts w:asciiTheme="minorHAnsi" w:hAnsiTheme="minorHAnsi"/>
          <w:noProof/>
          <w:kern w:val="2"/>
          <w:lang w:val="en-GB" w:eastAsia="zh-CN"/>
          <w14:ligatures w14:val="standardContextual"/>
        </w:rPr>
      </w:pPr>
      <w:hyperlink w:anchor="_Toc181209758" w:history="1">
        <w:r w:rsidRPr="00B768DB">
          <w:rPr>
            <w:rStyle w:val="Hyperlink"/>
            <w:noProof/>
          </w:rPr>
          <w:t>Figure 2: A lead/lag network for the RLC circuit.</w:t>
        </w:r>
        <w:r>
          <w:rPr>
            <w:noProof/>
            <w:webHidden/>
          </w:rPr>
          <w:tab/>
        </w:r>
        <w:r>
          <w:rPr>
            <w:noProof/>
            <w:webHidden/>
          </w:rPr>
          <w:fldChar w:fldCharType="begin"/>
        </w:r>
        <w:r>
          <w:rPr>
            <w:noProof/>
            <w:webHidden/>
          </w:rPr>
          <w:instrText xml:space="preserve"> PAGEREF _Toc181209758 \h </w:instrText>
        </w:r>
        <w:r>
          <w:rPr>
            <w:noProof/>
            <w:webHidden/>
          </w:rPr>
        </w:r>
        <w:r>
          <w:rPr>
            <w:noProof/>
            <w:webHidden/>
          </w:rPr>
          <w:fldChar w:fldCharType="separate"/>
        </w:r>
        <w:r>
          <w:rPr>
            <w:noProof/>
            <w:webHidden/>
          </w:rPr>
          <w:t>6</w:t>
        </w:r>
        <w:r>
          <w:rPr>
            <w:noProof/>
            <w:webHidden/>
          </w:rPr>
          <w:fldChar w:fldCharType="end"/>
        </w:r>
      </w:hyperlink>
    </w:p>
    <w:p w14:paraId="79BBCE99" w14:textId="2EDD05AA" w:rsidR="0039402A" w:rsidRDefault="0039402A">
      <w:pPr>
        <w:pStyle w:val="TableofFigures"/>
        <w:tabs>
          <w:tab w:val="right" w:leader="dot" w:pos="9350"/>
        </w:tabs>
        <w:rPr>
          <w:rFonts w:asciiTheme="minorHAnsi" w:hAnsiTheme="minorHAnsi"/>
          <w:noProof/>
          <w:kern w:val="2"/>
          <w:lang w:val="en-GB" w:eastAsia="zh-CN"/>
          <w14:ligatures w14:val="standardContextual"/>
        </w:rPr>
      </w:pPr>
      <w:hyperlink w:anchor="_Toc181209759" w:history="1">
        <w:r w:rsidRPr="00B768DB">
          <w:rPr>
            <w:rStyle w:val="Hyperlink"/>
            <w:noProof/>
          </w:rPr>
          <w:t>Figure 3: RLC network.</w:t>
        </w:r>
        <w:r>
          <w:rPr>
            <w:noProof/>
            <w:webHidden/>
          </w:rPr>
          <w:tab/>
        </w:r>
        <w:r>
          <w:rPr>
            <w:noProof/>
            <w:webHidden/>
          </w:rPr>
          <w:fldChar w:fldCharType="begin"/>
        </w:r>
        <w:r>
          <w:rPr>
            <w:noProof/>
            <w:webHidden/>
          </w:rPr>
          <w:instrText xml:space="preserve"> PAGEREF _Toc181209759 \h </w:instrText>
        </w:r>
        <w:r>
          <w:rPr>
            <w:noProof/>
            <w:webHidden/>
          </w:rPr>
        </w:r>
        <w:r>
          <w:rPr>
            <w:noProof/>
            <w:webHidden/>
          </w:rPr>
          <w:fldChar w:fldCharType="separate"/>
        </w:r>
        <w:r>
          <w:rPr>
            <w:noProof/>
            <w:webHidden/>
          </w:rPr>
          <w:t>6</w:t>
        </w:r>
        <w:r>
          <w:rPr>
            <w:noProof/>
            <w:webHidden/>
          </w:rPr>
          <w:fldChar w:fldCharType="end"/>
        </w:r>
      </w:hyperlink>
    </w:p>
    <w:p w14:paraId="34F1C6B5" w14:textId="1FDBD9F8" w:rsidR="0039402A" w:rsidRDefault="0039402A">
      <w:pPr>
        <w:pStyle w:val="TableofFigures"/>
        <w:tabs>
          <w:tab w:val="right" w:leader="dot" w:pos="9350"/>
        </w:tabs>
        <w:rPr>
          <w:rFonts w:asciiTheme="minorHAnsi" w:hAnsiTheme="minorHAnsi"/>
          <w:noProof/>
          <w:kern w:val="2"/>
          <w:lang w:val="en-GB" w:eastAsia="zh-CN"/>
          <w14:ligatures w14:val="standardContextual"/>
        </w:rPr>
      </w:pPr>
      <w:hyperlink w:anchor="_Toc181209760" w:history="1">
        <w:r w:rsidRPr="00B768DB">
          <w:rPr>
            <w:rStyle w:val="Hyperlink"/>
            <w:noProof/>
          </w:rPr>
          <w:t>Figure 4: Step response for the uncompensated RLC network.</w:t>
        </w:r>
        <w:r>
          <w:rPr>
            <w:noProof/>
            <w:webHidden/>
          </w:rPr>
          <w:tab/>
        </w:r>
        <w:r>
          <w:rPr>
            <w:noProof/>
            <w:webHidden/>
          </w:rPr>
          <w:fldChar w:fldCharType="begin"/>
        </w:r>
        <w:r>
          <w:rPr>
            <w:noProof/>
            <w:webHidden/>
          </w:rPr>
          <w:instrText xml:space="preserve"> PAGEREF _Toc181209760 \h </w:instrText>
        </w:r>
        <w:r>
          <w:rPr>
            <w:noProof/>
            <w:webHidden/>
          </w:rPr>
        </w:r>
        <w:r>
          <w:rPr>
            <w:noProof/>
            <w:webHidden/>
          </w:rPr>
          <w:fldChar w:fldCharType="separate"/>
        </w:r>
        <w:r>
          <w:rPr>
            <w:noProof/>
            <w:webHidden/>
          </w:rPr>
          <w:t>10</w:t>
        </w:r>
        <w:r>
          <w:rPr>
            <w:noProof/>
            <w:webHidden/>
          </w:rPr>
          <w:fldChar w:fldCharType="end"/>
        </w:r>
      </w:hyperlink>
    </w:p>
    <w:p w14:paraId="3A60E2CC" w14:textId="468D0A4F" w:rsidR="0039402A" w:rsidRDefault="0039402A">
      <w:pPr>
        <w:pStyle w:val="TableofFigures"/>
        <w:tabs>
          <w:tab w:val="right" w:leader="dot" w:pos="9350"/>
        </w:tabs>
        <w:rPr>
          <w:rFonts w:asciiTheme="minorHAnsi" w:hAnsiTheme="minorHAnsi"/>
          <w:noProof/>
          <w:kern w:val="2"/>
          <w:lang w:val="en-GB" w:eastAsia="zh-CN"/>
          <w14:ligatures w14:val="standardContextual"/>
        </w:rPr>
      </w:pPr>
      <w:hyperlink w:anchor="_Toc181209761" w:history="1">
        <w:r w:rsidRPr="00B768DB">
          <w:rPr>
            <w:rStyle w:val="Hyperlink"/>
            <w:noProof/>
          </w:rPr>
          <w:t>Figure 5. step response</w:t>
        </w:r>
        <w:r>
          <w:rPr>
            <w:noProof/>
            <w:webHidden/>
          </w:rPr>
          <w:tab/>
        </w:r>
        <w:r>
          <w:rPr>
            <w:noProof/>
            <w:webHidden/>
          </w:rPr>
          <w:fldChar w:fldCharType="begin"/>
        </w:r>
        <w:r>
          <w:rPr>
            <w:noProof/>
            <w:webHidden/>
          </w:rPr>
          <w:instrText xml:space="preserve"> PAGEREF _Toc181209761 \h </w:instrText>
        </w:r>
        <w:r>
          <w:rPr>
            <w:noProof/>
            <w:webHidden/>
          </w:rPr>
        </w:r>
        <w:r>
          <w:rPr>
            <w:noProof/>
            <w:webHidden/>
          </w:rPr>
          <w:fldChar w:fldCharType="separate"/>
        </w:r>
        <w:r>
          <w:rPr>
            <w:noProof/>
            <w:webHidden/>
          </w:rPr>
          <w:t>12</w:t>
        </w:r>
        <w:r>
          <w:rPr>
            <w:noProof/>
            <w:webHidden/>
          </w:rPr>
          <w:fldChar w:fldCharType="end"/>
        </w:r>
      </w:hyperlink>
    </w:p>
    <w:p w14:paraId="31E98C2B" w14:textId="1DC7D22B" w:rsidR="0039402A" w:rsidRDefault="0039402A">
      <w:pPr>
        <w:pStyle w:val="TableofFigures"/>
        <w:tabs>
          <w:tab w:val="right" w:leader="dot" w:pos="9350"/>
        </w:tabs>
        <w:rPr>
          <w:rFonts w:asciiTheme="minorHAnsi" w:hAnsiTheme="minorHAnsi"/>
          <w:noProof/>
          <w:kern w:val="2"/>
          <w:lang w:val="en-GB" w:eastAsia="zh-CN"/>
          <w14:ligatures w14:val="standardContextual"/>
        </w:rPr>
      </w:pPr>
      <w:hyperlink w:anchor="_Toc181209762" w:history="1">
        <w:r w:rsidRPr="00B768DB">
          <w:rPr>
            <w:rStyle w:val="Hyperlink"/>
            <w:noProof/>
          </w:rPr>
          <w:t>Figure 6. bode plots</w:t>
        </w:r>
        <w:r>
          <w:rPr>
            <w:noProof/>
            <w:webHidden/>
          </w:rPr>
          <w:tab/>
        </w:r>
        <w:r>
          <w:rPr>
            <w:noProof/>
            <w:webHidden/>
          </w:rPr>
          <w:fldChar w:fldCharType="begin"/>
        </w:r>
        <w:r>
          <w:rPr>
            <w:noProof/>
            <w:webHidden/>
          </w:rPr>
          <w:instrText xml:space="preserve"> PAGEREF _Toc181209762 \h </w:instrText>
        </w:r>
        <w:r>
          <w:rPr>
            <w:noProof/>
            <w:webHidden/>
          </w:rPr>
        </w:r>
        <w:r>
          <w:rPr>
            <w:noProof/>
            <w:webHidden/>
          </w:rPr>
          <w:fldChar w:fldCharType="separate"/>
        </w:r>
        <w:r>
          <w:rPr>
            <w:noProof/>
            <w:webHidden/>
          </w:rPr>
          <w:t>12</w:t>
        </w:r>
        <w:r>
          <w:rPr>
            <w:noProof/>
            <w:webHidden/>
          </w:rPr>
          <w:fldChar w:fldCharType="end"/>
        </w:r>
      </w:hyperlink>
    </w:p>
    <w:p w14:paraId="67B32237" w14:textId="35BE0825" w:rsidR="0039402A" w:rsidRDefault="0039402A">
      <w:pPr>
        <w:pStyle w:val="TableofFigures"/>
        <w:tabs>
          <w:tab w:val="right" w:leader="dot" w:pos="9350"/>
        </w:tabs>
        <w:rPr>
          <w:rFonts w:asciiTheme="minorHAnsi" w:hAnsiTheme="minorHAnsi"/>
          <w:noProof/>
          <w:kern w:val="2"/>
          <w:lang w:val="en-GB" w:eastAsia="zh-CN"/>
          <w14:ligatures w14:val="standardContextual"/>
        </w:rPr>
      </w:pPr>
      <w:hyperlink w:anchor="_Toc181209763" w:history="1">
        <w:r w:rsidRPr="00B768DB">
          <w:rPr>
            <w:rStyle w:val="Hyperlink"/>
            <w:noProof/>
          </w:rPr>
          <w:t>Figure 7 simulated circuit.</w:t>
        </w:r>
        <w:r>
          <w:rPr>
            <w:noProof/>
            <w:webHidden/>
          </w:rPr>
          <w:tab/>
        </w:r>
        <w:r>
          <w:rPr>
            <w:noProof/>
            <w:webHidden/>
          </w:rPr>
          <w:fldChar w:fldCharType="begin"/>
        </w:r>
        <w:r>
          <w:rPr>
            <w:noProof/>
            <w:webHidden/>
          </w:rPr>
          <w:instrText xml:space="preserve"> PAGEREF _Toc181209763 \h </w:instrText>
        </w:r>
        <w:r>
          <w:rPr>
            <w:noProof/>
            <w:webHidden/>
          </w:rPr>
        </w:r>
        <w:r>
          <w:rPr>
            <w:noProof/>
            <w:webHidden/>
          </w:rPr>
          <w:fldChar w:fldCharType="separate"/>
        </w:r>
        <w:r>
          <w:rPr>
            <w:noProof/>
            <w:webHidden/>
          </w:rPr>
          <w:t>13</w:t>
        </w:r>
        <w:r>
          <w:rPr>
            <w:noProof/>
            <w:webHidden/>
          </w:rPr>
          <w:fldChar w:fldCharType="end"/>
        </w:r>
      </w:hyperlink>
    </w:p>
    <w:p w14:paraId="4723109E" w14:textId="5E347497" w:rsidR="003378CF" w:rsidRDefault="003378CF" w:rsidP="002B3FB6">
      <w:r>
        <w:fldChar w:fldCharType="end"/>
      </w:r>
    </w:p>
    <w:p w14:paraId="3673651B" w14:textId="77777777" w:rsidR="005D7BA2" w:rsidRDefault="005D7BA2">
      <w:pPr>
        <w:spacing w:line="278" w:lineRule="auto"/>
        <w:rPr>
          <w:rFonts w:asciiTheme="majorHAnsi" w:eastAsiaTheme="majorEastAsia" w:hAnsiTheme="majorHAnsi" w:cstheme="majorBidi"/>
          <w:color w:val="0F4761" w:themeColor="accent1" w:themeShade="BF"/>
          <w:sz w:val="40"/>
          <w:szCs w:val="40"/>
        </w:rPr>
      </w:pPr>
      <w:r>
        <w:br w:type="page"/>
      </w:r>
    </w:p>
    <w:p w14:paraId="2FBB2115" w14:textId="7B70EE50" w:rsidR="003378CF" w:rsidRDefault="003378CF" w:rsidP="003378CF">
      <w:pPr>
        <w:pStyle w:val="Heading1"/>
      </w:pPr>
      <w:bookmarkStart w:id="1" w:name="_Toc181209741"/>
      <w:r>
        <w:lastRenderedPageBreak/>
        <w:t>Abstract</w:t>
      </w:r>
      <w:bookmarkEnd w:id="1"/>
    </w:p>
    <w:p w14:paraId="4DF8DE01" w14:textId="77777777" w:rsidR="001D22B1" w:rsidRDefault="001D22B1" w:rsidP="001D22B1">
      <w:r>
        <w:t>This experiment focused on implementing lead and lag compensators within an RLC circuit to observe their effects on system response. A lead compensator was expected to enhance response speed, while a lag compensator aimed to improve system damping. The transfer functions were derived and analyzed for phase margin and frequency response, providing insights into transient and steady-state improvements in control systems.</w:t>
      </w:r>
    </w:p>
    <w:p w14:paraId="2E0277D0" w14:textId="77777777" w:rsidR="003378CF" w:rsidRDefault="003378CF" w:rsidP="00267074">
      <w:pPr>
        <w:pStyle w:val="Heading1"/>
      </w:pPr>
    </w:p>
    <w:p w14:paraId="38C0DC99" w14:textId="4FA953D8" w:rsidR="00267074" w:rsidRDefault="00267074" w:rsidP="00267074">
      <w:pPr>
        <w:pStyle w:val="Heading1"/>
      </w:pPr>
      <w:bookmarkStart w:id="2" w:name="_Toc181209742"/>
      <w:r>
        <w:t>Objective:</w:t>
      </w:r>
      <w:bookmarkEnd w:id="2"/>
    </w:p>
    <w:p w14:paraId="59DBA808" w14:textId="7DFC1621" w:rsidR="00267074" w:rsidRDefault="00267074" w:rsidP="00DE58C1">
      <w:r>
        <w:t>1 Build a Lead controller for an RLC network</w:t>
      </w:r>
    </w:p>
    <w:p w14:paraId="5ACA1B90" w14:textId="745EFAE4" w:rsidR="00267074" w:rsidRDefault="00267074" w:rsidP="00DE58C1">
      <w:r>
        <w:t>2 Build a Lag controller for an RLC network</w:t>
      </w:r>
    </w:p>
    <w:p w14:paraId="1690494B" w14:textId="2F5C57EE" w:rsidR="00267074" w:rsidRDefault="00267074" w:rsidP="00DE58C1">
      <w:r>
        <w:t>3 Plot the time response of the RLC network containing a forward loop lead compensator</w:t>
      </w:r>
    </w:p>
    <w:p w14:paraId="38587DE4" w14:textId="721932D7" w:rsidR="00267074" w:rsidRDefault="00267074" w:rsidP="00DE58C1">
      <w:r>
        <w:t>4 Plot the time response of the RLC network containing a forward loop lag compensator</w:t>
      </w:r>
    </w:p>
    <w:p w14:paraId="35E25DC9" w14:textId="77777777" w:rsidR="00267074" w:rsidRDefault="00267074" w:rsidP="00DE58C1">
      <w:pPr>
        <w:pStyle w:val="Heading1"/>
      </w:pPr>
      <w:bookmarkStart w:id="3" w:name="_Toc181209743"/>
      <w:r>
        <w:t>3. Learning Outcome:</w:t>
      </w:r>
      <w:bookmarkEnd w:id="3"/>
    </w:p>
    <w:p w14:paraId="4834A636" w14:textId="5A524754" w:rsidR="00267074" w:rsidRDefault="00267074" w:rsidP="00267074">
      <w:r>
        <w:t>1 Show that forward loop lead network improves the speed of response of RLC network.</w:t>
      </w:r>
    </w:p>
    <w:p w14:paraId="26D93651" w14:textId="5DBD4F8E" w:rsidR="00267074" w:rsidRDefault="00267074" w:rsidP="00267074">
      <w:r>
        <w:t xml:space="preserve">2 Show that </w:t>
      </w:r>
      <w:proofErr w:type="gramStart"/>
      <w:r>
        <w:t>forward</w:t>
      </w:r>
      <w:proofErr w:type="gramEnd"/>
      <w:r>
        <w:t xml:space="preserve"> loop lag network increases the damping of the RLC network.</w:t>
      </w:r>
    </w:p>
    <w:p w14:paraId="022B479A" w14:textId="34AD8048" w:rsidR="008010AE" w:rsidRDefault="00DE58C1" w:rsidP="00A92355">
      <w:pPr>
        <w:pStyle w:val="Heading2"/>
      </w:pPr>
      <w:bookmarkStart w:id="4" w:name="_Toc181209744"/>
      <w:r>
        <w:t>Questions</w:t>
      </w:r>
      <w:bookmarkEnd w:id="4"/>
    </w:p>
    <w:p w14:paraId="653A5FDB" w14:textId="4FD4CB27" w:rsidR="008010AE" w:rsidRDefault="008010AE" w:rsidP="008010AE">
      <w:pPr>
        <w:pStyle w:val="ListParagraph"/>
        <w:numPr>
          <w:ilvl w:val="0"/>
          <w:numId w:val="3"/>
        </w:numPr>
      </w:pPr>
      <w:r>
        <w:t>Where can we use the lead network?</w:t>
      </w:r>
    </w:p>
    <w:p w14:paraId="0B7C5464" w14:textId="22FCA80F" w:rsidR="008010AE" w:rsidRDefault="008010AE" w:rsidP="008010AE">
      <w:r>
        <w:t>A lead network is often used in situations where improved transient response is required, particularly to:</w:t>
      </w:r>
    </w:p>
    <w:p w14:paraId="3BBE2F29" w14:textId="7000DE78" w:rsidR="008010AE" w:rsidRDefault="008010AE" w:rsidP="008010AE">
      <w:r>
        <w:t>Increase system stability: Lead networks can increase the system's phase margin, enhancing stability and reducing overshoot.</w:t>
      </w:r>
    </w:p>
    <w:p w14:paraId="0A23FF88" w14:textId="45DB39ED" w:rsidR="008010AE" w:rsidRDefault="008010AE" w:rsidP="008010AE">
      <w:r>
        <w:t>Improve response speed: By adding phase lead, the network helps the system reach its desired output more quickly, reducing rise and settling times.</w:t>
      </w:r>
    </w:p>
    <w:p w14:paraId="27ABC20E" w14:textId="55EC34B9" w:rsidR="008010AE" w:rsidRDefault="008010AE" w:rsidP="008010AE">
      <w:r>
        <w:t>Compensate for slow dynamics: When a system has inherent lagging characteristics (e.g., large inertia in mechanical systems), a lead network can offset this lag, allowing for quicker response.</w:t>
      </w:r>
    </w:p>
    <w:p w14:paraId="03405301" w14:textId="476628FE" w:rsidR="008010AE" w:rsidRDefault="008010AE" w:rsidP="008010AE">
      <w:r>
        <w:t xml:space="preserve">Applications </w:t>
      </w:r>
      <w:r w:rsidR="00A92355">
        <w:t>for</w:t>
      </w:r>
      <w:r>
        <w:t xml:space="preserve"> Lead Networks:</w:t>
      </w:r>
    </w:p>
    <w:p w14:paraId="55BCFE84" w14:textId="2373F92A" w:rsidR="008010AE" w:rsidRDefault="008010AE" w:rsidP="008010AE">
      <w:r>
        <w:lastRenderedPageBreak/>
        <w:t>Robotics and automotive control: Where precise and fast response is essential, such as in steering and navigation systems.</w:t>
      </w:r>
    </w:p>
    <w:p w14:paraId="4E7CEDCA" w14:textId="7F339EA1" w:rsidR="008010AE" w:rsidRDefault="008010AE" w:rsidP="008010AE">
      <w:r>
        <w:t>High-speed automation: In processes where delays can lead to errors or inefficiencies, like conveyor systems or CNC machining.</w:t>
      </w:r>
    </w:p>
    <w:p w14:paraId="6337B432" w14:textId="7AF50DAD" w:rsidR="008010AE" w:rsidRDefault="008010AE" w:rsidP="008010AE">
      <w:r>
        <w:t>Power systems: Used in generators or grid control to ensure rapid response to load changes and maintain system stability.</w:t>
      </w:r>
    </w:p>
    <w:p w14:paraId="6B08CEBC" w14:textId="44782C20" w:rsidR="008010AE" w:rsidRDefault="008010AE" w:rsidP="008010AE">
      <w:pPr>
        <w:pStyle w:val="ListParagraph"/>
        <w:numPr>
          <w:ilvl w:val="0"/>
          <w:numId w:val="3"/>
        </w:numPr>
      </w:pPr>
      <w:r>
        <w:t>Where can we use the lag network?</w:t>
      </w:r>
    </w:p>
    <w:p w14:paraId="4CFF4F53" w14:textId="69AA6BD0" w:rsidR="008010AE" w:rsidRDefault="008010AE" w:rsidP="008010AE">
      <w:r>
        <w:t>A lag network is beneficial in situations requiring improved steady-state accuracy and noise filtering, particularly to:</w:t>
      </w:r>
    </w:p>
    <w:p w14:paraId="7993024F" w14:textId="33C46C76" w:rsidR="008010AE" w:rsidRDefault="008010AE" w:rsidP="008010AE">
      <w:r>
        <w:t>Reduce steady-state error: Lag networks improve accuracy by amplifying the low-frequency components of a signal, which enhances the system's ability to track the desired setpoint over time.</w:t>
      </w:r>
    </w:p>
    <w:p w14:paraId="17CC84C4" w14:textId="3A8983BF" w:rsidR="008010AE" w:rsidRDefault="008010AE" w:rsidP="008010AE">
      <w:r>
        <w:t>Filter high-frequency noise: The lag network helps attenuate high-frequency signals or noise, making it useful in systems sensitive to noise.</w:t>
      </w:r>
    </w:p>
    <w:p w14:paraId="248D7E45" w14:textId="77777777" w:rsidR="00A92355" w:rsidRDefault="008010AE" w:rsidP="008010AE">
      <w:r>
        <w:t>Stabilize systems with rapid fluctuations: Lag networks add a phase lag, which can dampen fast changes in the system, making it less sensitive to sudden fluctuations.</w:t>
      </w:r>
    </w:p>
    <w:p w14:paraId="38C13128" w14:textId="680D1764" w:rsidR="008010AE" w:rsidRDefault="008010AE" w:rsidP="008010AE">
      <w:r>
        <w:t xml:space="preserve">Applications </w:t>
      </w:r>
      <w:r w:rsidR="00A92355">
        <w:t>for</w:t>
      </w:r>
      <w:r>
        <w:t xml:space="preserve"> Lag Networks:</w:t>
      </w:r>
    </w:p>
    <w:p w14:paraId="668792B6" w14:textId="0CA3AD6F" w:rsidR="008010AE" w:rsidRDefault="008010AE" w:rsidP="008010AE">
      <w:r>
        <w:t>Temperature control systems: Where slow, smooth responses are preferable, such as in HVAC systems or industrial ovens.</w:t>
      </w:r>
    </w:p>
    <w:p w14:paraId="7A143F62" w14:textId="2026D2B4" w:rsidR="008010AE" w:rsidRDefault="008010AE" w:rsidP="008010AE">
      <w:r>
        <w:t>Instrumentation and measurement: Used in sensors and measurement systems to ensure noise does not affect</w:t>
      </w:r>
      <w:r w:rsidR="00A92355">
        <w:t xml:space="preserve"> the</w:t>
      </w:r>
      <w:r>
        <w:t xml:space="preserve"> </w:t>
      </w:r>
      <w:r w:rsidR="00A92355">
        <w:t>readings</w:t>
      </w:r>
      <w:r>
        <w:t>.</w:t>
      </w:r>
    </w:p>
    <w:p w14:paraId="007F9E20" w14:textId="051F9B61" w:rsidR="008010AE" w:rsidRDefault="008010AE" w:rsidP="008010AE">
      <w:r>
        <w:t xml:space="preserve">Low-speed processes: Such as chemical mixing or slow-moving mechanical systems, where steady-state accuracy is crucial, and high-speed adjustments are unnecessary. </w:t>
      </w:r>
    </w:p>
    <w:p w14:paraId="5C81619D" w14:textId="77777777" w:rsidR="00BF29BF" w:rsidRDefault="00BF29BF" w:rsidP="00BF29BF">
      <w:r>
        <w:t>How does the phase lag compensator change the transient response of the RLC net-</w:t>
      </w:r>
    </w:p>
    <w:p w14:paraId="6A8ABD6B" w14:textId="77777777" w:rsidR="00BF29BF" w:rsidRDefault="00BF29BF" w:rsidP="00BF29BF">
      <w:r>
        <w:t>work?</w:t>
      </w:r>
    </w:p>
    <w:p w14:paraId="1F57E0B4" w14:textId="77777777" w:rsidR="00A92355" w:rsidRDefault="00A92355">
      <w:pPr>
        <w:spacing w:line="278" w:lineRule="auto"/>
        <w:rPr>
          <w:rFonts w:asciiTheme="majorHAnsi" w:eastAsiaTheme="majorEastAsia" w:hAnsiTheme="majorHAnsi" w:cstheme="majorBidi"/>
          <w:color w:val="0F4761" w:themeColor="accent1" w:themeShade="BF"/>
          <w:sz w:val="40"/>
          <w:szCs w:val="40"/>
        </w:rPr>
      </w:pPr>
      <w:r>
        <w:br w:type="page"/>
      </w:r>
    </w:p>
    <w:p w14:paraId="0D965B0E" w14:textId="59474CBD" w:rsidR="00703E32" w:rsidRDefault="00703E32" w:rsidP="00703E32">
      <w:pPr>
        <w:pStyle w:val="Heading1"/>
      </w:pPr>
      <w:bookmarkStart w:id="5" w:name="_Toc181209745"/>
      <w:r>
        <w:lastRenderedPageBreak/>
        <w:t>Introduction</w:t>
      </w:r>
      <w:bookmarkEnd w:id="5"/>
    </w:p>
    <w:p w14:paraId="05B5DDAE" w14:textId="0ABD0E99" w:rsidR="00BB2B63" w:rsidRDefault="00BB2B63" w:rsidP="00BB2B63">
      <w:r>
        <w:t>In control systems, lead and lag compensators are critical for shaping system dynamics. This lab explored an RLC circuit where a lead compensator was designed to improve response speed, and a lag compensator to increase damping, stabilizing the system response. The goal was to analyze each compensator's effect on an RLC network, interpreting changes in response through transfer functions, step response, and Bode plots.</w:t>
      </w:r>
    </w:p>
    <w:p w14:paraId="3755DAC2" w14:textId="77777777" w:rsidR="00BB2B63" w:rsidRDefault="00BB2B63" w:rsidP="00703E32"/>
    <w:p w14:paraId="7314A043" w14:textId="77777777" w:rsidR="00267074" w:rsidRDefault="00267074" w:rsidP="00267074">
      <w:r>
        <w:t>2. Preparation</w:t>
      </w:r>
    </w:p>
    <w:p w14:paraId="7C213872" w14:textId="03ECB56F" w:rsidR="002B3FB6" w:rsidRDefault="00267074" w:rsidP="002B3FB6">
      <w:r>
        <w:t>Preparation included analyzing the theoretical transfer functions of the RLC network and compensators. MATLAB was used to simulate both Bode and step response plots for each configuration. Circuit diagrams (Figure 1 and 2) illustrate the setup of the RLC network and compensators, respectively. Calculations were completed to determine effective transfer functions, as shown below:</w:t>
      </w:r>
    </w:p>
    <w:p w14:paraId="0ECC519F" w14:textId="77777777" w:rsidR="009A47E2" w:rsidRDefault="009A47E2" w:rsidP="002B3FB6"/>
    <w:p w14:paraId="48641C6B" w14:textId="77777777" w:rsidR="009A47E2" w:rsidRDefault="009A47E2" w:rsidP="002B3FB6"/>
    <w:p w14:paraId="34CA997B" w14:textId="77777777" w:rsidR="00AD338D" w:rsidRPr="00B71C5A" w:rsidRDefault="00AD338D" w:rsidP="00AD338D">
      <w:r w:rsidRPr="00B71C5A">
        <w:t>The figure below shows the circuit diagram of an RLC network. If the capacitor has no charge and the switch, S</w:t>
      </w:r>
      <w:r w:rsidRPr="00B71C5A">
        <w:rPr>
          <w:vertAlign w:val="subscript"/>
        </w:rPr>
        <w:t>1</w:t>
      </w:r>
      <w:r w:rsidRPr="00B71C5A">
        <w:t xml:space="preserve"> is closed at </w:t>
      </w:r>
      <w:r w:rsidRPr="00B71C5A">
        <w:rPr>
          <w:i/>
          <w:iCs/>
        </w:rPr>
        <w:t>t = 0</w:t>
      </w:r>
      <w:r w:rsidRPr="00B71C5A">
        <w:t xml:space="preserve">, the charging of capacitor C, and output voltage </w:t>
      </w:r>
      <w:r w:rsidRPr="00B71C5A">
        <w:rPr>
          <w:i/>
          <w:iCs/>
        </w:rPr>
        <w:t>V</w:t>
      </w:r>
      <w:r w:rsidRPr="00B71C5A">
        <w:rPr>
          <w:i/>
          <w:iCs/>
          <w:vertAlign w:val="subscript"/>
        </w:rPr>
        <w:t>C</w:t>
      </w:r>
      <w:r w:rsidRPr="00B71C5A">
        <w:rPr>
          <w:i/>
          <w:iCs/>
        </w:rPr>
        <w:t>(t)</w:t>
      </w:r>
      <w:r w:rsidRPr="00B71C5A">
        <w:t xml:space="preserve"> produces a time response </w:t>
      </w:r>
      <w:proofErr w:type="gramStart"/>
      <w:r w:rsidRPr="00B71C5A">
        <w:t>similar to</w:t>
      </w:r>
      <w:proofErr w:type="gramEnd"/>
      <w:r w:rsidRPr="00B71C5A">
        <w:t xml:space="preserve"> a second order control system response to a unit step. </w:t>
      </w:r>
    </w:p>
    <w:p w14:paraId="5B6ED009" w14:textId="77777777" w:rsidR="00AD338D" w:rsidRPr="00B71C5A" w:rsidRDefault="00AD338D" w:rsidP="00AD338D">
      <w:pPr>
        <w:keepNext/>
        <w:spacing w:line="278" w:lineRule="auto"/>
        <w:jc w:val="center"/>
      </w:pPr>
      <w:r w:rsidRPr="00B71C5A">
        <w:rPr>
          <w:b/>
          <w:bCs/>
          <w:noProof/>
        </w:rPr>
        <w:drawing>
          <wp:inline distT="0" distB="0" distL="0" distR="0" wp14:anchorId="6B88861F" wp14:editId="6F8E4E11">
            <wp:extent cx="2842506" cy="922100"/>
            <wp:effectExtent l="0" t="0" r="0" b="0"/>
            <wp:docPr id="1422143219"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43219" name="Picture 1" descr="A diagram of a circuit&#10;&#10;Description automatically generated"/>
                    <pic:cNvPicPr/>
                  </pic:nvPicPr>
                  <pic:blipFill>
                    <a:blip r:embed="rId12"/>
                    <a:stretch>
                      <a:fillRect/>
                    </a:stretch>
                  </pic:blipFill>
                  <pic:spPr>
                    <a:xfrm>
                      <a:off x="0" y="0"/>
                      <a:ext cx="2842506" cy="922100"/>
                    </a:xfrm>
                    <a:prstGeom prst="rect">
                      <a:avLst/>
                    </a:prstGeom>
                  </pic:spPr>
                </pic:pic>
              </a:graphicData>
            </a:graphic>
          </wp:inline>
        </w:drawing>
      </w:r>
    </w:p>
    <w:p w14:paraId="452FC6A1" w14:textId="765D4E5E" w:rsidR="00AD338D" w:rsidRPr="00B71C5A" w:rsidRDefault="00AD338D" w:rsidP="00AD338D">
      <w:pPr>
        <w:pStyle w:val="Caption"/>
        <w:jc w:val="center"/>
      </w:pPr>
      <w:bookmarkStart w:id="6" w:name="_Toc181209757"/>
      <w:r w:rsidRPr="00B71C5A">
        <w:t xml:space="preserve">Figure </w:t>
      </w:r>
      <w:r>
        <w:fldChar w:fldCharType="begin"/>
      </w:r>
      <w:r>
        <w:instrText xml:space="preserve"> SEQ Figure \* ARABIC </w:instrText>
      </w:r>
      <w:r>
        <w:fldChar w:fldCharType="separate"/>
      </w:r>
      <w:r w:rsidR="00ED565E">
        <w:rPr>
          <w:noProof/>
        </w:rPr>
        <w:t>1</w:t>
      </w:r>
      <w:r>
        <w:rPr>
          <w:noProof/>
        </w:rPr>
        <w:fldChar w:fldCharType="end"/>
      </w:r>
      <w:r w:rsidRPr="00B71C5A">
        <w:t>: An RLC circuit.</w:t>
      </w:r>
      <w:bookmarkEnd w:id="6"/>
    </w:p>
    <w:p w14:paraId="54E3F4C4" w14:textId="77777777" w:rsidR="00AD338D" w:rsidRPr="00B71C5A" w:rsidRDefault="00AD338D" w:rsidP="00AD338D">
      <w:pPr>
        <w:pStyle w:val="ListParagraph"/>
        <w:numPr>
          <w:ilvl w:val="0"/>
          <w:numId w:val="4"/>
        </w:numPr>
        <w:spacing w:line="360" w:lineRule="auto"/>
        <w:jc w:val="both"/>
      </w:pPr>
      <w:r w:rsidRPr="00B71C5A">
        <w:t>R1 = 220 Ω</w:t>
      </w:r>
    </w:p>
    <w:p w14:paraId="4831DAB8" w14:textId="77777777" w:rsidR="00AD338D" w:rsidRPr="00B71C5A" w:rsidRDefault="00AD338D" w:rsidP="00AD338D">
      <w:pPr>
        <w:pStyle w:val="ListParagraph"/>
        <w:numPr>
          <w:ilvl w:val="0"/>
          <w:numId w:val="4"/>
        </w:numPr>
        <w:spacing w:line="360" w:lineRule="auto"/>
        <w:jc w:val="both"/>
      </w:pPr>
      <w:r w:rsidRPr="00B71C5A">
        <w:t>R1 = 220 Ω</w:t>
      </w:r>
    </w:p>
    <w:p w14:paraId="3BA0A4AD" w14:textId="77777777" w:rsidR="00AD338D" w:rsidRPr="00B71C5A" w:rsidRDefault="00AD338D" w:rsidP="00AD338D">
      <w:pPr>
        <w:pStyle w:val="ListParagraph"/>
        <w:numPr>
          <w:ilvl w:val="0"/>
          <w:numId w:val="4"/>
        </w:numPr>
        <w:spacing w:line="360" w:lineRule="auto"/>
        <w:jc w:val="both"/>
      </w:pPr>
      <w:r w:rsidRPr="00B71C5A">
        <w:t xml:space="preserve">C = 2.2 </w:t>
      </w:r>
      <w:proofErr w:type="spellStart"/>
      <w:r w:rsidRPr="00B71C5A">
        <w:t>nF</w:t>
      </w:r>
      <w:proofErr w:type="spellEnd"/>
      <w:r w:rsidRPr="00B71C5A">
        <w:t>.</w:t>
      </w:r>
    </w:p>
    <w:p w14:paraId="1CDA66E7" w14:textId="77777777" w:rsidR="00AD338D" w:rsidRPr="00B71C5A" w:rsidRDefault="00AD338D" w:rsidP="00AD338D">
      <w:pPr>
        <w:pStyle w:val="ListParagraph"/>
        <w:numPr>
          <w:ilvl w:val="0"/>
          <w:numId w:val="4"/>
        </w:numPr>
        <w:spacing w:line="360" w:lineRule="auto"/>
        <w:jc w:val="both"/>
      </w:pPr>
      <w:r w:rsidRPr="00B71C5A">
        <w:t>L = 100µH</w:t>
      </w:r>
    </w:p>
    <w:p w14:paraId="01AA6E89" w14:textId="77777777" w:rsidR="00AD338D" w:rsidRPr="00B71C5A" w:rsidRDefault="00AD338D" w:rsidP="00AD338D">
      <w:r w:rsidRPr="00B71C5A">
        <w:t xml:space="preserve">A lead/lag network shown in the figure below is built to change the time response of the RLC network </w:t>
      </w:r>
      <w:proofErr w:type="gramStart"/>
      <w:r w:rsidRPr="00B71C5A">
        <w:t>an</w:t>
      </w:r>
      <w:proofErr w:type="gramEnd"/>
      <w:r w:rsidRPr="00B71C5A">
        <w:t xml:space="preserve"> inserted between the 10V source and switch S</w:t>
      </w:r>
      <w:r w:rsidRPr="00B71C5A">
        <w:rPr>
          <w:vertAlign w:val="subscript"/>
        </w:rPr>
        <w:t>1</w:t>
      </w:r>
      <w:r w:rsidRPr="00B71C5A">
        <w:t xml:space="preserve">. </w:t>
      </w:r>
    </w:p>
    <w:p w14:paraId="025F1D3E" w14:textId="77777777" w:rsidR="00AD338D" w:rsidRPr="00B71C5A" w:rsidRDefault="00AD338D" w:rsidP="00AD338D">
      <w:pPr>
        <w:keepNext/>
        <w:jc w:val="center"/>
      </w:pPr>
      <w:r w:rsidRPr="00B71C5A">
        <w:rPr>
          <w:noProof/>
        </w:rPr>
        <w:lastRenderedPageBreak/>
        <w:drawing>
          <wp:inline distT="0" distB="0" distL="0" distR="0" wp14:anchorId="4155D74A" wp14:editId="15310821">
            <wp:extent cx="2781541" cy="1226926"/>
            <wp:effectExtent l="0" t="0" r="0" b="0"/>
            <wp:docPr id="1800815454"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15454" name="Picture 1" descr="A diagram of a circuit&#10;&#10;Description automatically generated"/>
                    <pic:cNvPicPr/>
                  </pic:nvPicPr>
                  <pic:blipFill>
                    <a:blip r:embed="rId13"/>
                    <a:stretch>
                      <a:fillRect/>
                    </a:stretch>
                  </pic:blipFill>
                  <pic:spPr>
                    <a:xfrm>
                      <a:off x="0" y="0"/>
                      <a:ext cx="2781541" cy="1226926"/>
                    </a:xfrm>
                    <a:prstGeom prst="rect">
                      <a:avLst/>
                    </a:prstGeom>
                  </pic:spPr>
                </pic:pic>
              </a:graphicData>
            </a:graphic>
          </wp:inline>
        </w:drawing>
      </w:r>
    </w:p>
    <w:p w14:paraId="15F19218" w14:textId="2616DE12" w:rsidR="00AD338D" w:rsidRPr="00B71C5A" w:rsidRDefault="00AD338D" w:rsidP="00AD338D">
      <w:pPr>
        <w:pStyle w:val="Caption"/>
        <w:jc w:val="center"/>
      </w:pPr>
      <w:bookmarkStart w:id="7" w:name="_Toc181209758"/>
      <w:r w:rsidRPr="00B71C5A">
        <w:t xml:space="preserve">Figure </w:t>
      </w:r>
      <w:r>
        <w:fldChar w:fldCharType="begin"/>
      </w:r>
      <w:r>
        <w:instrText xml:space="preserve"> SEQ Figure \* ARABIC </w:instrText>
      </w:r>
      <w:r>
        <w:fldChar w:fldCharType="separate"/>
      </w:r>
      <w:r w:rsidR="00ED565E">
        <w:rPr>
          <w:noProof/>
        </w:rPr>
        <w:t>2</w:t>
      </w:r>
      <w:r>
        <w:rPr>
          <w:noProof/>
        </w:rPr>
        <w:fldChar w:fldCharType="end"/>
      </w:r>
      <w:r w:rsidRPr="00B71C5A">
        <w:t>: A lead/lag network for the RLC circuit.</w:t>
      </w:r>
      <w:bookmarkEnd w:id="7"/>
    </w:p>
    <w:p w14:paraId="6F7E6087" w14:textId="77777777" w:rsidR="00AD338D" w:rsidRPr="00B71C5A" w:rsidRDefault="00AD338D" w:rsidP="00AD338D"/>
    <w:p w14:paraId="5E4A0E00" w14:textId="77777777" w:rsidR="00AD338D" w:rsidRPr="00B71C5A" w:rsidRDefault="00AD338D" w:rsidP="00AD338D">
      <w:pPr>
        <w:pStyle w:val="Heading2"/>
        <w:numPr>
          <w:ilvl w:val="1"/>
          <w:numId w:val="5"/>
        </w:numPr>
        <w:ind w:left="1500"/>
        <w:rPr>
          <w:rFonts w:ascii="Times New Roman" w:hAnsi="Times New Roman" w:cs="Times New Roman"/>
          <w:b/>
          <w:bCs/>
          <w:sz w:val="24"/>
          <w:szCs w:val="24"/>
          <w:u w:val="single"/>
        </w:rPr>
      </w:pPr>
      <w:bookmarkStart w:id="8" w:name="_Toc181209746"/>
      <w:r w:rsidRPr="00B71C5A">
        <w:rPr>
          <w:rFonts w:ascii="Times New Roman" w:hAnsi="Times New Roman" w:cs="Times New Roman"/>
          <w:b/>
          <w:bCs/>
          <w:color w:val="auto"/>
          <w:sz w:val="24"/>
          <w:szCs w:val="24"/>
          <w:u w:val="single"/>
        </w:rPr>
        <w:t>Lead and lag compensation preparation</w:t>
      </w:r>
      <w:bookmarkEnd w:id="8"/>
    </w:p>
    <w:p w14:paraId="5A080079" w14:textId="77777777" w:rsidR="00AD338D" w:rsidRPr="00B71C5A" w:rsidRDefault="00AD338D" w:rsidP="00AD338D">
      <w:r w:rsidRPr="00B71C5A">
        <w:t xml:space="preserve">Show that the RLC circuit transfer function is given as: </w:t>
      </w:r>
    </w:p>
    <w:p w14:paraId="00070012" w14:textId="77777777" w:rsidR="00AD338D" w:rsidRPr="00B17C90" w:rsidRDefault="00AD338D" w:rsidP="00AD338D">
      <w:pPr>
        <w:jc w:val="center"/>
        <w:rPr>
          <w:b/>
          <w:bCs/>
          <w:sz w:val="26"/>
          <w:szCs w:val="26"/>
        </w:rPr>
      </w:pPr>
      <m:oMathPara>
        <m:oMath>
          <m:sSub>
            <m:sSubPr>
              <m:ctrlPr>
                <w:rPr>
                  <w:rFonts w:ascii="Cambria Math" w:hAnsi="Cambria Math"/>
                  <w:b/>
                  <w:bCs/>
                  <w:i/>
                  <w:sz w:val="26"/>
                  <w:szCs w:val="26"/>
                </w:rPr>
              </m:ctrlPr>
            </m:sSubPr>
            <m:e>
              <m:r>
                <m:rPr>
                  <m:sty m:val="bi"/>
                </m:rPr>
                <w:rPr>
                  <w:rFonts w:ascii="Cambria Math" w:hAnsi="Cambria Math"/>
                  <w:sz w:val="26"/>
                  <w:szCs w:val="26"/>
                </w:rPr>
                <m:t>G</m:t>
              </m:r>
            </m:e>
            <m:sub>
              <m:r>
                <m:rPr>
                  <m:sty m:val="bi"/>
                </m:rPr>
                <w:rPr>
                  <w:rFonts w:ascii="Cambria Math" w:hAnsi="Cambria Math"/>
                  <w:sz w:val="26"/>
                  <w:szCs w:val="26"/>
                </w:rPr>
                <m:t>p</m:t>
              </m:r>
            </m:sub>
          </m:sSub>
          <m:r>
            <m:rPr>
              <m:sty m:val="bi"/>
            </m:rPr>
            <w:rPr>
              <w:rFonts w:ascii="Cambria Math" w:hAnsi="Cambria Math"/>
              <w:sz w:val="26"/>
              <w:szCs w:val="26"/>
            </w:rPr>
            <m:t xml:space="preserve">= </m:t>
          </m:r>
          <m:f>
            <m:fPr>
              <m:ctrlPr>
                <w:rPr>
                  <w:rFonts w:ascii="Cambria Math" w:hAnsi="Cambria Math"/>
                  <w:b/>
                  <w:bCs/>
                  <w:i/>
                  <w:sz w:val="26"/>
                  <w:szCs w:val="26"/>
                </w:rPr>
              </m:ctrlPr>
            </m:fPr>
            <m:num>
              <m:r>
                <m:rPr>
                  <m:sty m:val="bi"/>
                </m:rPr>
                <w:rPr>
                  <w:rFonts w:ascii="Cambria Math" w:hAnsi="Cambria Math"/>
                  <w:sz w:val="26"/>
                  <w:szCs w:val="26"/>
                </w:rPr>
                <m:t>10</m:t>
              </m:r>
            </m:num>
            <m:den>
              <m:r>
                <m:rPr>
                  <m:sty m:val="bi"/>
                </m:rPr>
                <w:rPr>
                  <w:rFonts w:ascii="Cambria Math" w:hAnsi="Cambria Math"/>
                  <w:sz w:val="26"/>
                  <w:szCs w:val="26"/>
                </w:rPr>
                <m:t>s(</m:t>
              </m:r>
              <m:sSup>
                <m:sSupPr>
                  <m:ctrlPr>
                    <w:rPr>
                      <w:rFonts w:ascii="Cambria Math" w:hAnsi="Cambria Math"/>
                      <w:b/>
                      <w:bCs/>
                      <w:i/>
                      <w:sz w:val="26"/>
                      <w:szCs w:val="26"/>
                    </w:rPr>
                  </m:ctrlPr>
                </m:sSupPr>
                <m:e>
                  <m:r>
                    <m:rPr>
                      <m:sty m:val="bi"/>
                    </m:rPr>
                    <w:rPr>
                      <w:rFonts w:ascii="Cambria Math" w:hAnsi="Cambria Math"/>
                      <w:sz w:val="26"/>
                      <w:szCs w:val="26"/>
                    </w:rPr>
                    <m:t>s</m:t>
                  </m:r>
                </m:e>
                <m:sup>
                  <m:r>
                    <m:rPr>
                      <m:sty m:val="bi"/>
                    </m:rPr>
                    <w:rPr>
                      <w:rFonts w:ascii="Cambria Math" w:hAnsi="Cambria Math"/>
                      <w:sz w:val="26"/>
                      <w:szCs w:val="26"/>
                    </w:rPr>
                    <m:t>2</m:t>
                  </m:r>
                </m:sup>
              </m:sSup>
              <m:r>
                <m:rPr>
                  <m:sty m:val="bi"/>
                </m:rPr>
                <w:rPr>
                  <w:rFonts w:ascii="Cambria Math" w:hAnsi="Cambria Math"/>
                  <w:sz w:val="26"/>
                  <w:szCs w:val="26"/>
                </w:rPr>
                <m:t>L + s</m:t>
              </m:r>
              <m:d>
                <m:dPr>
                  <m:ctrlPr>
                    <w:rPr>
                      <w:rFonts w:ascii="Cambria Math" w:hAnsi="Cambria Math"/>
                      <w:b/>
                      <w:bCs/>
                      <w:i/>
                      <w:sz w:val="26"/>
                      <w:szCs w:val="26"/>
                    </w:rPr>
                  </m:ctrlPr>
                </m:dPr>
                <m:e>
                  <m:f>
                    <m:fPr>
                      <m:ctrlPr>
                        <w:rPr>
                          <w:rFonts w:ascii="Cambria Math" w:hAnsi="Cambria Math"/>
                          <w:b/>
                          <w:bCs/>
                          <w:i/>
                          <w:sz w:val="26"/>
                          <w:szCs w:val="26"/>
                        </w:rPr>
                      </m:ctrlPr>
                    </m:fPr>
                    <m:num>
                      <m:r>
                        <m:rPr>
                          <m:sty m:val="bi"/>
                        </m:rPr>
                        <w:rPr>
                          <w:rFonts w:ascii="Cambria Math" w:hAnsi="Cambria Math"/>
                          <w:sz w:val="26"/>
                          <w:szCs w:val="26"/>
                        </w:rPr>
                        <m:t>L</m:t>
                      </m:r>
                    </m:num>
                    <m:den>
                      <m:sSub>
                        <m:sSubPr>
                          <m:ctrlPr>
                            <w:rPr>
                              <w:rFonts w:ascii="Cambria Math" w:hAnsi="Cambria Math"/>
                              <w:b/>
                              <w:bCs/>
                              <w:i/>
                              <w:sz w:val="26"/>
                              <w:szCs w:val="26"/>
                            </w:rPr>
                          </m:ctrlPr>
                        </m:sSubPr>
                        <m:e>
                          <m:r>
                            <m:rPr>
                              <m:sty m:val="bi"/>
                            </m:rPr>
                            <w:rPr>
                              <w:rFonts w:ascii="Cambria Math" w:hAnsi="Cambria Math"/>
                              <w:sz w:val="26"/>
                              <w:szCs w:val="26"/>
                            </w:rPr>
                            <m:t>R</m:t>
                          </m:r>
                        </m:e>
                        <m:sub>
                          <m:r>
                            <m:rPr>
                              <m:sty m:val="bi"/>
                            </m:rPr>
                            <w:rPr>
                              <w:rFonts w:ascii="Cambria Math" w:hAnsi="Cambria Math"/>
                              <w:sz w:val="26"/>
                              <w:szCs w:val="26"/>
                            </w:rPr>
                            <m:t>2</m:t>
                          </m:r>
                        </m:sub>
                      </m:sSub>
                    </m:den>
                  </m:f>
                  <m:r>
                    <m:rPr>
                      <m:sty m:val="bi"/>
                    </m:rPr>
                    <w:rPr>
                      <w:rFonts w:ascii="Cambria Math" w:hAnsi="Cambria Math"/>
                      <w:sz w:val="26"/>
                      <w:szCs w:val="26"/>
                    </w:rPr>
                    <m:t>+</m:t>
                  </m:r>
                  <m:sSub>
                    <m:sSubPr>
                      <m:ctrlPr>
                        <w:rPr>
                          <w:rFonts w:ascii="Cambria Math" w:hAnsi="Cambria Math"/>
                          <w:b/>
                          <w:bCs/>
                          <w:i/>
                          <w:sz w:val="26"/>
                          <w:szCs w:val="26"/>
                        </w:rPr>
                      </m:ctrlPr>
                    </m:sSubPr>
                    <m:e>
                      <m:r>
                        <m:rPr>
                          <m:sty m:val="bi"/>
                        </m:rPr>
                        <w:rPr>
                          <w:rFonts w:ascii="Cambria Math" w:hAnsi="Cambria Math"/>
                          <w:sz w:val="26"/>
                          <w:szCs w:val="26"/>
                        </w:rPr>
                        <m:t>C</m:t>
                      </m:r>
                    </m:e>
                    <m:sub>
                      <m:r>
                        <m:rPr>
                          <m:sty m:val="bi"/>
                        </m:rPr>
                        <w:rPr>
                          <w:rFonts w:ascii="Cambria Math" w:hAnsi="Cambria Math"/>
                          <w:sz w:val="26"/>
                          <w:szCs w:val="26"/>
                        </w:rPr>
                        <m:t>1</m:t>
                      </m:r>
                    </m:sub>
                  </m:sSub>
                </m:e>
              </m:d>
              <m:r>
                <m:rPr>
                  <m:sty m:val="bi"/>
                </m:rPr>
                <w:rPr>
                  <w:rFonts w:ascii="Cambria Math" w:hAnsi="Cambria Math"/>
                  <w:sz w:val="26"/>
                  <w:szCs w:val="26"/>
                </w:rPr>
                <m:t>+(1+</m:t>
              </m:r>
              <m:f>
                <m:fPr>
                  <m:ctrlPr>
                    <w:rPr>
                      <w:rFonts w:ascii="Cambria Math" w:hAnsi="Cambria Math"/>
                      <w:b/>
                      <w:bCs/>
                      <w:i/>
                      <w:sz w:val="26"/>
                      <w:szCs w:val="26"/>
                    </w:rPr>
                  </m:ctrlPr>
                </m:fPr>
                <m:num>
                  <m:sSub>
                    <m:sSubPr>
                      <m:ctrlPr>
                        <w:rPr>
                          <w:rFonts w:ascii="Cambria Math" w:hAnsi="Cambria Math"/>
                          <w:b/>
                          <w:bCs/>
                          <w:i/>
                          <w:sz w:val="26"/>
                          <w:szCs w:val="26"/>
                        </w:rPr>
                      </m:ctrlPr>
                    </m:sSubPr>
                    <m:e>
                      <m:r>
                        <m:rPr>
                          <m:sty m:val="bi"/>
                        </m:rPr>
                        <w:rPr>
                          <w:rFonts w:ascii="Cambria Math" w:hAnsi="Cambria Math"/>
                          <w:sz w:val="26"/>
                          <w:szCs w:val="26"/>
                        </w:rPr>
                        <m:t>R</m:t>
                      </m:r>
                    </m:e>
                    <m:sub>
                      <m:r>
                        <m:rPr>
                          <m:sty m:val="bi"/>
                        </m:rPr>
                        <w:rPr>
                          <w:rFonts w:ascii="Cambria Math" w:hAnsi="Cambria Math"/>
                          <w:sz w:val="26"/>
                          <w:szCs w:val="26"/>
                        </w:rPr>
                        <m:t>1</m:t>
                      </m:r>
                    </m:sub>
                  </m:sSub>
                </m:num>
                <m:den>
                  <m:sSub>
                    <m:sSubPr>
                      <m:ctrlPr>
                        <w:rPr>
                          <w:rFonts w:ascii="Cambria Math" w:hAnsi="Cambria Math"/>
                          <w:b/>
                          <w:bCs/>
                          <w:i/>
                          <w:sz w:val="26"/>
                          <w:szCs w:val="26"/>
                        </w:rPr>
                      </m:ctrlPr>
                    </m:sSubPr>
                    <m:e>
                      <m:r>
                        <m:rPr>
                          <m:sty m:val="bi"/>
                        </m:rPr>
                        <w:rPr>
                          <w:rFonts w:ascii="Cambria Math" w:hAnsi="Cambria Math"/>
                          <w:sz w:val="26"/>
                          <w:szCs w:val="26"/>
                        </w:rPr>
                        <m:t>R</m:t>
                      </m:r>
                    </m:e>
                    <m:sub>
                      <m:r>
                        <m:rPr>
                          <m:sty m:val="bi"/>
                        </m:rPr>
                        <w:rPr>
                          <w:rFonts w:ascii="Cambria Math" w:hAnsi="Cambria Math"/>
                          <w:sz w:val="26"/>
                          <w:szCs w:val="26"/>
                        </w:rPr>
                        <m:t>2</m:t>
                      </m:r>
                    </m:sub>
                  </m:sSub>
                </m:den>
              </m:f>
              <m:r>
                <m:rPr>
                  <m:sty m:val="bi"/>
                </m:rPr>
                <w:rPr>
                  <w:rFonts w:ascii="Cambria Math" w:hAnsi="Cambria Math"/>
                  <w:sz w:val="26"/>
                  <w:szCs w:val="26"/>
                </w:rPr>
                <m:t>)</m:t>
              </m:r>
            </m:den>
          </m:f>
        </m:oMath>
      </m:oMathPara>
    </w:p>
    <w:p w14:paraId="279A6B69" w14:textId="77777777" w:rsidR="00AD338D" w:rsidRPr="00B71C5A" w:rsidRDefault="00AD338D" w:rsidP="00AD338D">
      <w:pPr>
        <w:jc w:val="center"/>
        <w:rPr>
          <w:b/>
          <w:bCs/>
          <w:sz w:val="26"/>
          <w:szCs w:val="26"/>
        </w:rPr>
      </w:pPr>
    </w:p>
    <w:p w14:paraId="6A176FD0" w14:textId="77777777" w:rsidR="00AD338D" w:rsidRDefault="00AD338D" w:rsidP="00AD338D">
      <w:pPr>
        <w:rPr>
          <w:b/>
          <w:bCs/>
          <w:u w:val="single"/>
        </w:rPr>
      </w:pPr>
      <w:r w:rsidRPr="00B71C5A">
        <w:rPr>
          <w:b/>
          <w:bCs/>
          <w:u w:val="single"/>
        </w:rPr>
        <w:t>Solution:</w:t>
      </w:r>
    </w:p>
    <w:p w14:paraId="20296FC8" w14:textId="77777777" w:rsidR="00AD338D" w:rsidRDefault="00AD338D" w:rsidP="00AD338D">
      <w:pPr>
        <w:keepNext/>
        <w:jc w:val="center"/>
      </w:pPr>
      <w:r w:rsidRPr="00B71C5A">
        <w:rPr>
          <w:b/>
          <w:bCs/>
          <w:noProof/>
        </w:rPr>
        <w:drawing>
          <wp:inline distT="0" distB="0" distL="0" distR="0" wp14:anchorId="15119017" wp14:editId="5DD17B60">
            <wp:extent cx="2842506" cy="922100"/>
            <wp:effectExtent l="0" t="0" r="0" b="0"/>
            <wp:docPr id="47115484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43219" name="Picture 1" descr="A diagram of a circuit&#10;&#10;Description automatically generated"/>
                    <pic:cNvPicPr/>
                  </pic:nvPicPr>
                  <pic:blipFill>
                    <a:blip r:embed="rId12"/>
                    <a:stretch>
                      <a:fillRect/>
                    </a:stretch>
                  </pic:blipFill>
                  <pic:spPr>
                    <a:xfrm>
                      <a:off x="0" y="0"/>
                      <a:ext cx="2842506" cy="922100"/>
                    </a:xfrm>
                    <a:prstGeom prst="rect">
                      <a:avLst/>
                    </a:prstGeom>
                  </pic:spPr>
                </pic:pic>
              </a:graphicData>
            </a:graphic>
          </wp:inline>
        </w:drawing>
      </w:r>
    </w:p>
    <w:p w14:paraId="70B210BD" w14:textId="469DB75E" w:rsidR="00AD338D" w:rsidRDefault="00AD338D" w:rsidP="00AD338D">
      <w:pPr>
        <w:pStyle w:val="Caption"/>
        <w:jc w:val="center"/>
        <w:rPr>
          <w:b/>
          <w:bCs/>
          <w:u w:val="single"/>
        </w:rPr>
      </w:pPr>
      <w:bookmarkStart w:id="9" w:name="_Toc181209759"/>
      <w:r>
        <w:t xml:space="preserve">Figure </w:t>
      </w:r>
      <w:r>
        <w:fldChar w:fldCharType="begin"/>
      </w:r>
      <w:r>
        <w:instrText xml:space="preserve"> SEQ Figure \* ARABIC </w:instrText>
      </w:r>
      <w:r>
        <w:fldChar w:fldCharType="separate"/>
      </w:r>
      <w:r w:rsidR="00ED565E">
        <w:rPr>
          <w:noProof/>
        </w:rPr>
        <w:t>3</w:t>
      </w:r>
      <w:r>
        <w:rPr>
          <w:noProof/>
        </w:rPr>
        <w:fldChar w:fldCharType="end"/>
      </w:r>
      <w:r>
        <w:t>: RLC network.</w:t>
      </w:r>
      <w:bookmarkEnd w:id="9"/>
    </w:p>
    <w:p w14:paraId="7A390EA1" w14:textId="77777777" w:rsidR="00AD338D" w:rsidRPr="00E12666" w:rsidRDefault="00AD338D" w:rsidP="00AD338D">
      <w:pPr>
        <w:rPr>
          <w:b/>
          <w:bCs/>
          <w:u w:val="single"/>
        </w:rPr>
      </w:pPr>
      <w:r w:rsidRPr="00B71C5A">
        <w:t>Convert the circuit elements to the s-domain using Laplace transform</w:t>
      </w:r>
    </w:p>
    <w:p w14:paraId="79F32CF2" w14:textId="77777777" w:rsidR="00AD338D" w:rsidRPr="00B71C5A" w:rsidRDefault="00AD338D" w:rsidP="00AD338D">
      <w:pPr>
        <w:pStyle w:val="ListParagraph"/>
        <w:numPr>
          <w:ilvl w:val="0"/>
          <w:numId w:val="8"/>
        </w:numPr>
        <w:spacing w:line="360" w:lineRule="auto"/>
        <w:jc w:val="both"/>
      </w:pPr>
      <w:r w:rsidRPr="00B71C5A">
        <w:t xml:space="preserve">The impedance of a capacitor C, in s-domain is: </w:t>
      </w:r>
      <m:oMath>
        <m:sSub>
          <m:sSubPr>
            <m:ctrlPr>
              <w:rPr>
                <w:rFonts w:ascii="Cambria Math" w:hAnsi="Cambria Math"/>
                <w:i/>
              </w:rPr>
            </m:ctrlPr>
          </m:sSubPr>
          <m:e>
            <m:r>
              <w:rPr>
                <w:rFonts w:ascii="Cambria Math" w:hAnsi="Cambria Math"/>
              </w:rPr>
              <m:t>Z</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sC</m:t>
            </m:r>
          </m:den>
        </m:f>
      </m:oMath>
    </w:p>
    <w:p w14:paraId="011046DD" w14:textId="77777777" w:rsidR="00AD338D" w:rsidRPr="00B71C5A" w:rsidRDefault="00AD338D" w:rsidP="00AD338D">
      <w:pPr>
        <w:pStyle w:val="ListParagraph"/>
        <w:numPr>
          <w:ilvl w:val="0"/>
          <w:numId w:val="8"/>
        </w:numPr>
        <w:spacing w:line="360" w:lineRule="auto"/>
        <w:jc w:val="both"/>
      </w:pPr>
      <w:r w:rsidRPr="00B71C5A">
        <w:t xml:space="preserve">The impedance of an inductor L, in s-domain is: </w:t>
      </w:r>
      <m:oMath>
        <m:sSub>
          <m:sSubPr>
            <m:ctrlPr>
              <w:rPr>
                <w:rFonts w:ascii="Cambria Math" w:hAnsi="Cambria Math"/>
                <w:i/>
              </w:rPr>
            </m:ctrlPr>
          </m:sSubPr>
          <m:e>
            <m:r>
              <w:rPr>
                <w:rFonts w:ascii="Cambria Math" w:hAnsi="Cambria Math"/>
              </w:rPr>
              <m:t>Z</m:t>
            </m:r>
          </m:e>
          <m:sub>
            <m:r>
              <w:rPr>
                <w:rFonts w:ascii="Cambria Math" w:hAnsi="Cambria Math"/>
              </w:rPr>
              <m:t>L</m:t>
            </m:r>
          </m:sub>
        </m:sSub>
        <m:r>
          <w:rPr>
            <w:rFonts w:ascii="Cambria Math" w:hAnsi="Cambria Math"/>
          </w:rPr>
          <m:t>=sL</m:t>
        </m:r>
      </m:oMath>
    </w:p>
    <w:p w14:paraId="687B4501" w14:textId="77777777" w:rsidR="00AD338D" w:rsidRPr="00B71C5A" w:rsidRDefault="00AD338D" w:rsidP="00AD338D">
      <w:pPr>
        <w:pStyle w:val="ListParagraph"/>
        <w:numPr>
          <w:ilvl w:val="0"/>
          <w:numId w:val="8"/>
        </w:numPr>
        <w:spacing w:line="360" w:lineRule="auto"/>
        <w:jc w:val="both"/>
      </w:pPr>
      <w:r w:rsidRPr="00B71C5A">
        <w:t xml:space="preserve">The constant </w:t>
      </w:r>
      <w:proofErr w:type="spellStart"/>
      <w:r w:rsidRPr="00B71C5A">
        <w:t>d.c</w:t>
      </w:r>
      <w:proofErr w:type="spellEnd"/>
      <w:r w:rsidRPr="00B71C5A">
        <w:t xml:space="preserve"> source in s-domain is given by: </w:t>
      </w:r>
      <m:oMath>
        <m:r>
          <w:rPr>
            <w:rFonts w:ascii="Cambria Math" w:hAnsi="Cambria Math"/>
          </w:rPr>
          <m:t>10V=</m:t>
        </m:r>
        <m:f>
          <m:fPr>
            <m:ctrlPr>
              <w:rPr>
                <w:rFonts w:ascii="Cambria Math" w:hAnsi="Cambria Math"/>
                <w:i/>
              </w:rPr>
            </m:ctrlPr>
          </m:fPr>
          <m:num>
            <m:r>
              <w:rPr>
                <w:rFonts w:ascii="Cambria Math" w:hAnsi="Cambria Math"/>
              </w:rPr>
              <m:t>10</m:t>
            </m:r>
          </m:num>
          <m:den>
            <m:r>
              <w:rPr>
                <w:rFonts w:ascii="Cambria Math" w:hAnsi="Cambria Math"/>
              </w:rPr>
              <m:t>s</m:t>
            </m:r>
          </m:den>
        </m:f>
      </m:oMath>
    </w:p>
    <w:p w14:paraId="5C132475" w14:textId="77777777" w:rsidR="00AD338D" w:rsidRDefault="00AD338D" w:rsidP="00AD338D">
      <w:r>
        <w:t>Calculate the effective impedance of R</w:t>
      </w:r>
      <w:r w:rsidRPr="00DA6570">
        <w:rPr>
          <w:vertAlign w:val="subscript"/>
        </w:rPr>
        <w:t>2</w:t>
      </w:r>
      <w:r>
        <w:t xml:space="preserve"> and capacitor, C which are connected in parallel. </w:t>
      </w:r>
    </w:p>
    <w:p w14:paraId="656A93CA" w14:textId="77777777" w:rsidR="00AD338D" w:rsidRPr="007A3910" w:rsidRDefault="00AD338D" w:rsidP="00AD338D">
      <m:oMathPara>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 xml:space="preserve">||C=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r>
                <w:rPr>
                  <w:rFonts w:ascii="Cambria Math" w:hAnsi="Cambria Math"/>
                </w:rPr>
                <m:t>sC</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+1</m:t>
              </m:r>
            </m:den>
          </m:f>
        </m:oMath>
      </m:oMathPara>
    </w:p>
    <w:p w14:paraId="44B48CD1" w14:textId="77777777" w:rsidR="00AD338D" w:rsidRDefault="00AD338D" w:rsidP="00AD338D">
      <w:r>
        <w:t>Since R</w:t>
      </w:r>
      <w:r w:rsidRPr="006D7E44">
        <w:rPr>
          <w:vertAlign w:val="subscript"/>
        </w:rPr>
        <w:t>2</w:t>
      </w:r>
      <w:r>
        <w:t xml:space="preserve"> and the capacitor are in parallel, the volage across them is the same. This voltage is denoted as V</w:t>
      </w:r>
      <w:r w:rsidRPr="006D7E44">
        <w:rPr>
          <w:vertAlign w:val="subscript"/>
        </w:rPr>
        <w:t>C</w:t>
      </w:r>
      <w:r>
        <w:t>(t). In the s-domain, we represent this voltage as V</w:t>
      </w:r>
      <w:r w:rsidRPr="006D7E44">
        <w:rPr>
          <w:vertAlign w:val="subscript"/>
        </w:rPr>
        <w:t>C</w:t>
      </w:r>
      <w:r>
        <w:t>(s).</w:t>
      </w:r>
    </w:p>
    <w:p w14:paraId="5D8AFEFF" w14:textId="77777777" w:rsidR="00AD338D" w:rsidRDefault="00AD338D" w:rsidP="00AD338D">
      <w:r>
        <w:t>By using the voltage division rule, V</w:t>
      </w:r>
      <w:r w:rsidRPr="001C70C2">
        <w:rPr>
          <w:vertAlign w:val="subscript"/>
        </w:rPr>
        <w:t>C</w:t>
      </w:r>
      <w:r>
        <w:t xml:space="preserve">(s) can be calculated as: </w:t>
      </w:r>
    </w:p>
    <w:p w14:paraId="38656B02" w14:textId="77777777" w:rsidR="00AD338D" w:rsidRPr="004E0AE5" w:rsidRDefault="00AD338D" w:rsidP="00AD338D">
      <m:oMathPara>
        <m:oMath>
          <m:sSub>
            <m:sSubPr>
              <m:ctrlPr>
                <w:rPr>
                  <w:rFonts w:ascii="Cambria Math" w:hAnsi="Cambria Math"/>
                  <w:i/>
                </w:rPr>
              </m:ctrlPr>
            </m:sSubPr>
            <m:e>
              <m:r>
                <w:rPr>
                  <w:rFonts w:ascii="Cambria Math" w:hAnsi="Cambria Math"/>
                </w:rPr>
                <m:t>V</m:t>
              </m:r>
            </m:e>
            <m:sub>
              <m:r>
                <w:rPr>
                  <w:rFonts w:ascii="Cambria Math" w:hAnsi="Cambria Math"/>
                </w:rPr>
                <m:t>c</m:t>
              </m:r>
              <m:d>
                <m:dPr>
                  <m:ctrlPr>
                    <w:rPr>
                      <w:rFonts w:ascii="Cambria Math" w:hAnsi="Cambria Math"/>
                      <w:i/>
                    </w:rPr>
                  </m:ctrlPr>
                </m:dPr>
                <m:e>
                  <m:r>
                    <w:rPr>
                      <w:rFonts w:ascii="Cambria Math" w:hAnsi="Cambria Math"/>
                    </w:rPr>
                    <m:t>s</m:t>
                  </m:r>
                </m:e>
              </m:d>
            </m:sub>
          </m:sSub>
          <m:r>
            <w:rPr>
              <w:rFonts w:ascii="Cambria Math" w:hAnsi="Cambria Math"/>
            </w:rPr>
            <m:t>=</m:t>
          </m:r>
          <m:f>
            <m:fPr>
              <m:ctrlPr>
                <w:rPr>
                  <w:rFonts w:ascii="Cambria Math" w:hAnsi="Cambria Math"/>
                  <w:i/>
                </w:rPr>
              </m:ctrlPr>
            </m:fPr>
            <m:num>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d>
                    <m:dPr>
                      <m:ctrlPr>
                        <w:rPr>
                          <w:rFonts w:ascii="Cambria Math" w:hAnsi="Cambria Math"/>
                          <w:i/>
                        </w:rPr>
                      </m:ctrlPr>
                    </m:dPr>
                    <m:e>
                      <m:r>
                        <w:rPr>
                          <w:rFonts w:ascii="Cambria Math" w:hAnsi="Cambria Math"/>
                        </w:rPr>
                        <m:t>sC</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+1</m:t>
                      </m:r>
                    </m:e>
                  </m:d>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s</m:t>
                  </m:r>
                </m:den>
              </m:f>
              <m:r>
                <w:rPr>
                  <w:rFonts w:ascii="Cambria Math" w:hAnsi="Cambria Math"/>
                </w:rPr>
                <m:t>)</m:t>
              </m:r>
            </m:num>
            <m:den>
              <m:r>
                <w:rPr>
                  <w:rFonts w:ascii="Cambria Math" w:hAnsi="Cambria Math"/>
                </w:rPr>
                <m:t>sL+</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r>
                        <w:rPr>
                          <w:rFonts w:ascii="Cambria Math" w:hAnsi="Cambria Math"/>
                        </w:rPr>
                        <m:t>SC</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+1</m:t>
                      </m:r>
                    </m:den>
                  </m:f>
                </m:e>
              </m:d>
            </m:den>
          </m:f>
        </m:oMath>
      </m:oMathPara>
    </w:p>
    <w:p w14:paraId="25C6F48F" w14:textId="77777777" w:rsidR="00AD338D" w:rsidRPr="004E0AE5" w:rsidRDefault="00AD338D" w:rsidP="00AD338D"/>
    <w:p w14:paraId="5CA0DAB4" w14:textId="77777777" w:rsidR="00AD338D" w:rsidRDefault="00AD338D" w:rsidP="00AD338D">
      <w:r>
        <w:t xml:space="preserve">Multiplying both the numerator and the denominator with  </w:t>
      </w:r>
      <m:oMath>
        <m:sSup>
          <m:sSupPr>
            <m:ctrlPr>
              <w:rPr>
                <w:rFonts w:ascii="Cambria Math" w:hAnsi="Cambria Math"/>
                <w:b/>
                <w:bCs/>
                <w:i/>
              </w:rPr>
            </m:ctrlPr>
          </m:sSupPr>
          <m:e>
            <m:r>
              <m:rPr>
                <m:sty m:val="bi"/>
              </m:rPr>
              <w:rPr>
                <w:rFonts w:ascii="Cambria Math" w:hAnsi="Cambria Math"/>
              </w:rPr>
              <m:t>s</m:t>
            </m:r>
          </m:e>
          <m:sup>
            <m:r>
              <m:rPr>
                <m:sty m:val="bi"/>
              </m:rPr>
              <w:rPr>
                <w:rFonts w:ascii="Cambria Math" w:hAnsi="Cambria Math"/>
              </w:rPr>
              <m:t>2</m:t>
            </m:r>
          </m:sup>
        </m:sSup>
        <m:r>
          <m:rPr>
            <m:sty m:val="bi"/>
          </m:rPr>
          <w:rPr>
            <w:rFonts w:ascii="Cambria Math" w:hAnsi="Cambria Math"/>
          </w:rPr>
          <m:t>C</m:t>
        </m:r>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2</m:t>
            </m:r>
          </m:sub>
        </m:sSub>
        <m:r>
          <m:rPr>
            <m:sty m:val="bi"/>
          </m:rPr>
          <w:rPr>
            <w:rFonts w:ascii="Cambria Math" w:hAnsi="Cambria Math"/>
          </w:rPr>
          <m:t>+s</m:t>
        </m:r>
        <m:r>
          <w:rPr>
            <w:rFonts w:ascii="Cambria Math" w:hAnsi="Cambria Math"/>
          </w:rPr>
          <m:t xml:space="preserve"> </m:t>
        </m:r>
      </m:oMath>
      <w:r>
        <w:t xml:space="preserve"> gives: </w:t>
      </w:r>
    </w:p>
    <w:p w14:paraId="21F3138B" w14:textId="77777777" w:rsidR="00AD338D" w:rsidRPr="00680AB1" w:rsidRDefault="00AD338D" w:rsidP="00AD338D">
      <m:oMathPara>
        <m:oMath>
          <m:sSub>
            <m:sSubPr>
              <m:ctrlPr>
                <w:rPr>
                  <w:rFonts w:ascii="Cambria Math" w:hAnsi="Cambria Math"/>
                  <w:i/>
                </w:rPr>
              </m:ctrlPr>
            </m:sSubPr>
            <m:e>
              <m:r>
                <w:rPr>
                  <w:rFonts w:ascii="Cambria Math" w:hAnsi="Cambria Math"/>
                </w:rPr>
                <m:t>G</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10</m:t>
              </m:r>
              <m:sSub>
                <m:sSubPr>
                  <m:ctrlPr>
                    <w:rPr>
                      <w:rFonts w:ascii="Cambria Math" w:hAnsi="Cambria Math"/>
                      <w:i/>
                    </w:rPr>
                  </m:ctrlPr>
                </m:sSubPr>
                <m:e>
                  <m:r>
                    <w:rPr>
                      <w:rFonts w:ascii="Cambria Math" w:hAnsi="Cambria Math"/>
                    </w:rPr>
                    <m:t>R</m:t>
                  </m:r>
                </m:e>
                <m:sub>
                  <m:r>
                    <w:rPr>
                      <w:rFonts w:ascii="Cambria Math" w:hAnsi="Cambria Math"/>
                    </w:rPr>
                    <m:t>2</m:t>
                  </m:r>
                </m:sub>
              </m:sSub>
            </m:num>
            <m:den>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C</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+s</m:t>
                  </m:r>
                </m:e>
              </m:d>
              <m:r>
                <w:rPr>
                  <w:rFonts w:ascii="Cambria Math" w:hAnsi="Cambria Math"/>
                </w:rPr>
                <m:t>sL+</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C</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+s</m:t>
                  </m:r>
                </m:e>
              </m:d>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2</m:t>
                  </m:r>
                </m:sub>
              </m:sSub>
            </m:den>
          </m:f>
        </m:oMath>
      </m:oMathPara>
    </w:p>
    <w:p w14:paraId="05418168" w14:textId="77777777" w:rsidR="00AD338D" w:rsidRDefault="00AD338D" w:rsidP="00AD338D">
      <w:r>
        <w:t xml:space="preserve"> Simplifying the denominator gives: </w:t>
      </w:r>
    </w:p>
    <w:p w14:paraId="3D0E3851" w14:textId="77777777" w:rsidR="00AD338D" w:rsidRPr="004D3C48" w:rsidRDefault="00AD338D" w:rsidP="00AD338D">
      <m:oMathPara>
        <m:oMath>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C</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+s</m:t>
              </m:r>
            </m:e>
          </m:d>
          <m:r>
            <w:rPr>
              <w:rFonts w:ascii="Cambria Math" w:hAnsi="Cambria Math"/>
            </w:rPr>
            <m:t>sL+</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C</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+s</m:t>
              </m:r>
            </m:e>
          </m:d>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C</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 xml:space="preserve">L+ </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 xml:space="preserve">L+ </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C</m:t>
          </m:r>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6593447B" w14:textId="77777777" w:rsidR="00AD338D" w:rsidRDefault="00AD338D" w:rsidP="00AD338D">
      <w:r>
        <w:t>Factoring s will give:</w:t>
      </w:r>
    </w:p>
    <w:p w14:paraId="5DB70058" w14:textId="77777777" w:rsidR="00AD338D" w:rsidRPr="004D3C48" w:rsidRDefault="00AD338D" w:rsidP="00AD338D">
      <m:oMathPara>
        <m:oMath>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C</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 xml:space="preserve">L+ </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 xml:space="preserve">L+ </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C</m:t>
          </m:r>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C</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L+sL+sC</m:t>
          </m:r>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oMath>
      </m:oMathPara>
    </w:p>
    <w:p w14:paraId="50950BC1" w14:textId="77777777" w:rsidR="00AD338D" w:rsidRPr="00F76451" w:rsidRDefault="00AD338D" w:rsidP="00AD338D">
      <m:oMathPara>
        <m:oMath>
          <m:r>
            <w:rPr>
              <w:rFonts w:ascii="Cambria Math" w:hAnsi="Cambria Math"/>
            </w:rPr>
            <m:t>s</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C</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L+sL+sC</m:t>
              </m:r>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r>
            <w:rPr>
              <w:rFonts w:ascii="Cambria Math" w:hAnsi="Cambria Math"/>
            </w:rPr>
            <m:t>= s(</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C</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L+s(L+C</m:t>
          </m:r>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oMath>
      </m:oMathPara>
    </w:p>
    <w:p w14:paraId="00F0D883" w14:textId="77777777" w:rsidR="00AD338D" w:rsidRDefault="00AD338D" w:rsidP="00AD338D">
      <w:r>
        <w:t>The voltage across the capacitor can therefore be written as:</w:t>
      </w:r>
    </w:p>
    <w:p w14:paraId="32AED48F" w14:textId="77777777" w:rsidR="00AD338D" w:rsidRPr="001B2D5D" w:rsidRDefault="00AD338D" w:rsidP="00AD338D">
      <m:oMathPara>
        <m:oMath>
          <m:sSub>
            <m:sSubPr>
              <m:ctrlPr>
                <w:rPr>
                  <w:rFonts w:ascii="Cambria Math" w:hAnsi="Cambria Math"/>
                  <w:i/>
                </w:rPr>
              </m:ctrlPr>
            </m:sSubPr>
            <m:e>
              <m:r>
                <w:rPr>
                  <w:rFonts w:ascii="Cambria Math" w:hAnsi="Cambria Math"/>
                </w:rPr>
                <m:t>V</m:t>
              </m:r>
            </m:e>
            <m:sub>
              <m: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10</m:t>
              </m:r>
              <m:sSub>
                <m:sSubPr>
                  <m:ctrlPr>
                    <w:rPr>
                      <w:rFonts w:ascii="Cambria Math" w:hAnsi="Cambria Math"/>
                      <w:i/>
                    </w:rPr>
                  </m:ctrlPr>
                </m:sSubPr>
                <m:e>
                  <m:r>
                    <w:rPr>
                      <w:rFonts w:ascii="Cambria Math" w:hAnsi="Cambria Math"/>
                    </w:rPr>
                    <m:t>R</m:t>
                  </m:r>
                </m:e>
                <m:sub>
                  <m:r>
                    <w:rPr>
                      <w:rFonts w:ascii="Cambria Math" w:hAnsi="Cambria Math"/>
                    </w:rPr>
                    <m:t>2</m:t>
                  </m:r>
                </m:sub>
              </m:sSub>
            </m:num>
            <m:den>
              <m:r>
                <w:rPr>
                  <w:rFonts w:ascii="Cambria Math" w:hAnsi="Cambria Math"/>
                </w:rPr>
                <m:t>s</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C</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L+s</m:t>
                  </m:r>
                  <m:d>
                    <m:dPr>
                      <m:ctrlPr>
                        <w:rPr>
                          <w:rFonts w:ascii="Cambria Math" w:hAnsi="Cambria Math"/>
                          <w:i/>
                        </w:rPr>
                      </m:ctrlPr>
                    </m:dPr>
                    <m:e>
                      <m:r>
                        <w:rPr>
                          <w:rFonts w:ascii="Cambria Math" w:hAnsi="Cambria Math"/>
                        </w:rPr>
                        <m:t>L+C</m:t>
                      </m:r>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den>
          </m:f>
        </m:oMath>
      </m:oMathPara>
    </w:p>
    <w:p w14:paraId="781D49EA" w14:textId="77777777" w:rsidR="00AD338D" w:rsidRDefault="00AD338D" w:rsidP="00AD338D">
      <w:r>
        <w:t>Dividing the numerator and the denominator with R</w:t>
      </w:r>
      <w:r w:rsidRPr="00224B3D">
        <w:rPr>
          <w:vertAlign w:val="subscript"/>
        </w:rPr>
        <w:t>2</w:t>
      </w:r>
      <w:r>
        <w:t xml:space="preserve"> gives: </w:t>
      </w:r>
    </w:p>
    <w:p w14:paraId="16A984CB" w14:textId="77777777" w:rsidR="00AD338D" w:rsidRDefault="00AD338D" w:rsidP="00AD338D">
      <m:oMathPara>
        <m:oMath>
          <m:sSub>
            <m:sSubPr>
              <m:ctrlPr>
                <w:rPr>
                  <w:rFonts w:ascii="Cambria Math" w:hAnsi="Cambria Math"/>
                  <w:i/>
                </w:rPr>
              </m:ctrlPr>
            </m:sSubPr>
            <m:e>
              <m:r>
                <w:rPr>
                  <w:rFonts w:ascii="Cambria Math" w:hAnsi="Cambria Math"/>
                </w:rPr>
                <m:t>V</m:t>
              </m:r>
            </m:e>
            <m:sub>
              <m: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(s</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LC+s</m:t>
                  </m:r>
                  <m:d>
                    <m:dPr>
                      <m:ctrlPr>
                        <w:rPr>
                          <w:rFonts w:ascii="Cambria Math" w:hAnsi="Cambria Math"/>
                          <w:i/>
                        </w:rPr>
                      </m:ctrlPr>
                    </m:dPr>
                    <m:e>
                      <m:f>
                        <m:fPr>
                          <m:ctrlPr>
                            <w:rPr>
                              <w:rFonts w:ascii="Cambria Math" w:hAnsi="Cambria Math"/>
                              <w:i/>
                            </w:rPr>
                          </m:ctrlPr>
                        </m:fPr>
                        <m:num>
                          <m:r>
                            <w:rPr>
                              <w:rFonts w:ascii="Cambria Math" w:hAnsi="Cambria Math"/>
                            </w:rPr>
                            <m:t>L</m:t>
                          </m:r>
                        </m:num>
                        <m:den>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+C</m:t>
                      </m:r>
                      <m:sSub>
                        <m:sSubPr>
                          <m:ctrlPr>
                            <w:rPr>
                              <w:rFonts w:ascii="Cambria Math" w:hAnsi="Cambria Math"/>
                              <w:i/>
                            </w:rPr>
                          </m:ctrlPr>
                        </m:sSubPr>
                        <m:e>
                          <m:r>
                            <w:rPr>
                              <w:rFonts w:ascii="Cambria Math" w:hAnsi="Cambria Math"/>
                            </w:rPr>
                            <m:t>R</m:t>
                          </m:r>
                        </m:e>
                        <m:sub>
                          <m:r>
                            <w:rPr>
                              <w:rFonts w:ascii="Cambria Math" w:hAnsi="Cambria Math"/>
                            </w:rPr>
                            <m:t>1</m:t>
                          </m:r>
                        </m:sub>
                      </m:sSub>
                    </m:e>
                  </m:d>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+1</m:t>
                      </m:r>
                    </m:e>
                  </m:d>
                </m:e>
              </m:d>
            </m:den>
          </m:f>
        </m:oMath>
      </m:oMathPara>
    </w:p>
    <w:p w14:paraId="00581579" w14:textId="77777777" w:rsidR="00AD338D" w:rsidRPr="00961E02" w:rsidRDefault="00AD338D" w:rsidP="00AD338D">
      <w:pPr>
        <w:pStyle w:val="Heading2"/>
        <w:numPr>
          <w:ilvl w:val="1"/>
          <w:numId w:val="5"/>
        </w:numPr>
        <w:ind w:left="1500"/>
        <w:rPr>
          <w:rFonts w:ascii="Times New Roman" w:hAnsi="Times New Roman" w:cs="Times New Roman"/>
          <w:b/>
          <w:bCs/>
          <w:color w:val="auto"/>
          <w:sz w:val="24"/>
          <w:szCs w:val="24"/>
          <w:u w:val="single"/>
        </w:rPr>
      </w:pPr>
      <w:bookmarkStart w:id="10" w:name="_Toc181209747"/>
      <w:r w:rsidRPr="00961E02">
        <w:rPr>
          <w:rFonts w:ascii="Times New Roman" w:hAnsi="Times New Roman" w:cs="Times New Roman"/>
          <w:b/>
          <w:bCs/>
          <w:color w:val="auto"/>
          <w:sz w:val="24"/>
          <w:szCs w:val="24"/>
          <w:u w:val="single"/>
        </w:rPr>
        <w:t>Lead and lag compensation</w:t>
      </w:r>
      <w:bookmarkEnd w:id="10"/>
    </w:p>
    <w:p w14:paraId="4E3C7F80" w14:textId="77777777" w:rsidR="00AD338D" w:rsidRDefault="00AD338D" w:rsidP="00AD338D">
      <w:r>
        <w:t xml:space="preserve">Show that for the lead/lag controller shown in fig.2 the transfer function is given as: </w:t>
      </w:r>
    </w:p>
    <w:p w14:paraId="01F4225A" w14:textId="77777777" w:rsidR="00AD338D" w:rsidRPr="003410A1" w:rsidRDefault="00AD338D" w:rsidP="00AD338D">
      <w:pPr>
        <w:rPr>
          <w:b/>
          <w:bCs/>
        </w:rPr>
      </w:pPr>
      <m:oMathPara>
        <m:oMath>
          <m:sSub>
            <m:sSubPr>
              <m:ctrlPr>
                <w:rPr>
                  <w:rFonts w:ascii="Cambria Math" w:hAnsi="Cambria Math"/>
                  <w:b/>
                  <w:bCs/>
                  <w:i/>
                </w:rPr>
              </m:ctrlPr>
            </m:sSubPr>
            <m:e>
              <m:r>
                <m:rPr>
                  <m:sty m:val="bi"/>
                </m:rPr>
                <w:rPr>
                  <w:rFonts w:ascii="Cambria Math" w:hAnsi="Cambria Math"/>
                </w:rPr>
                <m:t>G</m:t>
              </m:r>
            </m:e>
            <m:sub>
              <m:r>
                <m:rPr>
                  <m:sty m:val="bi"/>
                </m:rPr>
                <w:rPr>
                  <w:rFonts w:ascii="Cambria Math" w:hAnsi="Cambria Math"/>
                </w:rPr>
                <m:t>clead</m:t>
              </m:r>
            </m:sub>
          </m:sSub>
          <m:r>
            <m:rPr>
              <m:sty m:val="bi"/>
            </m:rPr>
            <w:rPr>
              <w:rFonts w:ascii="Cambria Math" w:hAnsi="Cambria Math"/>
            </w:rPr>
            <m:t>=</m:t>
          </m:r>
          <m:f>
            <m:fPr>
              <m:ctrlPr>
                <w:rPr>
                  <w:rFonts w:ascii="Cambria Math" w:hAnsi="Cambria Math"/>
                  <w:b/>
                  <w:bCs/>
                  <w:i/>
                </w:rPr>
              </m:ctrlPr>
            </m:fPr>
            <m:num>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o</m:t>
                  </m:r>
                </m:sub>
              </m:sSub>
              <m:d>
                <m:dPr>
                  <m:ctrlPr>
                    <w:rPr>
                      <w:rFonts w:ascii="Cambria Math" w:hAnsi="Cambria Math"/>
                      <w:b/>
                      <w:bCs/>
                      <w:i/>
                    </w:rPr>
                  </m:ctrlPr>
                </m:dPr>
                <m:e>
                  <m:r>
                    <m:rPr>
                      <m:sty m:val="bi"/>
                    </m:rPr>
                    <w:rPr>
                      <w:rFonts w:ascii="Cambria Math" w:hAnsi="Cambria Math"/>
                    </w:rPr>
                    <m:t>s</m:t>
                  </m:r>
                </m:e>
              </m:d>
            </m:num>
            <m:den>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i</m:t>
                  </m:r>
                </m:sub>
              </m:sSub>
              <m:d>
                <m:dPr>
                  <m:ctrlPr>
                    <w:rPr>
                      <w:rFonts w:ascii="Cambria Math" w:hAnsi="Cambria Math"/>
                      <w:b/>
                      <w:bCs/>
                      <w:i/>
                    </w:rPr>
                  </m:ctrlPr>
                </m:dPr>
                <m:e>
                  <m:r>
                    <m:rPr>
                      <m:sty m:val="bi"/>
                    </m:rPr>
                    <w:rPr>
                      <w:rFonts w:ascii="Cambria Math" w:hAnsi="Cambria Math"/>
                    </w:rPr>
                    <m:t>s</m:t>
                  </m:r>
                </m:e>
              </m:d>
            </m:den>
          </m:f>
          <m:r>
            <m:rPr>
              <m:sty m:val="bi"/>
            </m:rPr>
            <w:rPr>
              <w:rFonts w:ascii="Cambria Math" w:hAnsi="Cambria Math"/>
            </w:rPr>
            <m:t>=</m:t>
          </m:r>
          <m:f>
            <m:fPr>
              <m:ctrlPr>
                <w:rPr>
                  <w:rFonts w:ascii="Cambria Math" w:hAnsi="Cambria Math"/>
                  <w:b/>
                  <w:bCs/>
                  <w:i/>
                </w:rPr>
              </m:ctrlPr>
            </m:fPr>
            <m:num>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4</m:t>
                  </m:r>
                </m:sub>
              </m:sSub>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1</m:t>
                  </m:r>
                </m:sub>
              </m:sSub>
            </m:num>
            <m:den>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3</m:t>
                  </m:r>
                </m:sub>
              </m:sSub>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2</m:t>
                  </m:r>
                </m:sub>
              </m:sSub>
            </m:den>
          </m:f>
          <m:d>
            <m:dPr>
              <m:ctrlPr>
                <w:rPr>
                  <w:rFonts w:ascii="Cambria Math" w:hAnsi="Cambria Math"/>
                  <w:b/>
                  <w:bCs/>
                  <w:i/>
                </w:rPr>
              </m:ctrlPr>
            </m:dPr>
            <m:e>
              <m:f>
                <m:fPr>
                  <m:ctrlPr>
                    <w:rPr>
                      <w:rFonts w:ascii="Cambria Math" w:hAnsi="Cambria Math"/>
                      <w:b/>
                      <w:bCs/>
                      <w:i/>
                    </w:rPr>
                  </m:ctrlPr>
                </m:fPr>
                <m:num>
                  <m:r>
                    <m:rPr>
                      <m:sty m:val="bi"/>
                    </m:rPr>
                    <w:rPr>
                      <w:rFonts w:ascii="Cambria Math" w:hAnsi="Cambria Math"/>
                    </w:rPr>
                    <m:t>s+</m:t>
                  </m:r>
                  <m:f>
                    <m:fPr>
                      <m:ctrlPr>
                        <w:rPr>
                          <w:rFonts w:ascii="Cambria Math" w:hAnsi="Cambria Math"/>
                          <w:b/>
                          <w:bCs/>
                          <w:i/>
                        </w:rPr>
                      </m:ctrlPr>
                    </m:fPr>
                    <m:num>
                      <m:r>
                        <m:rPr>
                          <m:sty m:val="bi"/>
                        </m:rPr>
                        <w:rPr>
                          <w:rFonts w:ascii="Cambria Math" w:hAnsi="Cambria Math"/>
                        </w:rPr>
                        <m:t>1</m:t>
                      </m:r>
                    </m:num>
                    <m:den>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1</m:t>
                          </m:r>
                        </m:sub>
                      </m:sSub>
                    </m:den>
                  </m:f>
                </m:num>
                <m:den>
                  <m:r>
                    <m:rPr>
                      <m:sty m:val="bi"/>
                    </m:rPr>
                    <w:rPr>
                      <w:rFonts w:ascii="Cambria Math" w:hAnsi="Cambria Math"/>
                    </w:rPr>
                    <m:t>s+</m:t>
                  </m:r>
                  <m:f>
                    <m:fPr>
                      <m:ctrlPr>
                        <w:rPr>
                          <w:rFonts w:ascii="Cambria Math" w:hAnsi="Cambria Math"/>
                          <w:b/>
                          <w:bCs/>
                          <w:i/>
                        </w:rPr>
                      </m:ctrlPr>
                    </m:fPr>
                    <m:num>
                      <m:r>
                        <m:rPr>
                          <m:sty m:val="bi"/>
                        </m:rPr>
                        <w:rPr>
                          <w:rFonts w:ascii="Cambria Math" w:hAnsi="Cambria Math"/>
                        </w:rPr>
                        <m:t>1</m:t>
                      </m:r>
                    </m:num>
                    <m:den>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2</m:t>
                          </m:r>
                        </m:sub>
                      </m:sSub>
                    </m:den>
                  </m:f>
                </m:den>
              </m:f>
            </m:e>
          </m:d>
        </m:oMath>
      </m:oMathPara>
    </w:p>
    <w:p w14:paraId="0DD69830" w14:textId="77777777" w:rsidR="00AD338D" w:rsidRDefault="00AD338D" w:rsidP="00AD338D">
      <w:pPr>
        <w:rPr>
          <w:b/>
          <w:bCs/>
          <w:u w:val="single"/>
        </w:rPr>
      </w:pPr>
      <w:r w:rsidRPr="001B0540">
        <w:rPr>
          <w:b/>
          <w:bCs/>
          <w:u w:val="single"/>
        </w:rPr>
        <w:t>Solution</w:t>
      </w:r>
    </w:p>
    <w:p w14:paraId="7C991379" w14:textId="77777777" w:rsidR="00AD338D" w:rsidRPr="00B71C5A" w:rsidRDefault="00AD338D" w:rsidP="00AD338D">
      <w:pPr>
        <w:keepNext/>
        <w:jc w:val="center"/>
      </w:pPr>
      <w:r w:rsidRPr="00B71C5A">
        <w:rPr>
          <w:noProof/>
        </w:rPr>
        <w:lastRenderedPageBreak/>
        <w:drawing>
          <wp:inline distT="0" distB="0" distL="0" distR="0" wp14:anchorId="4876F47B" wp14:editId="168DEE06">
            <wp:extent cx="2781541" cy="1226926"/>
            <wp:effectExtent l="0" t="0" r="0" b="0"/>
            <wp:docPr id="1099231138"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15454" name="Picture 1" descr="A diagram of a circuit&#10;&#10;Description automatically generated"/>
                    <pic:cNvPicPr/>
                  </pic:nvPicPr>
                  <pic:blipFill>
                    <a:blip r:embed="rId13"/>
                    <a:stretch>
                      <a:fillRect/>
                    </a:stretch>
                  </pic:blipFill>
                  <pic:spPr>
                    <a:xfrm>
                      <a:off x="0" y="0"/>
                      <a:ext cx="2781541" cy="1226926"/>
                    </a:xfrm>
                    <a:prstGeom prst="rect">
                      <a:avLst/>
                    </a:prstGeom>
                  </pic:spPr>
                </pic:pic>
              </a:graphicData>
            </a:graphic>
          </wp:inline>
        </w:drawing>
      </w:r>
    </w:p>
    <w:p w14:paraId="178CF5FB" w14:textId="77777777" w:rsidR="00AD338D" w:rsidRPr="00B71C5A" w:rsidRDefault="00AD338D" w:rsidP="00AD338D">
      <w:pPr>
        <w:pStyle w:val="Caption"/>
        <w:jc w:val="center"/>
      </w:pPr>
      <w:r w:rsidRPr="00B71C5A">
        <w:t xml:space="preserve">Figure </w:t>
      </w:r>
      <w:r>
        <w:t>3</w:t>
      </w:r>
      <w:r w:rsidRPr="00B71C5A">
        <w:t>: A lead/lag network for the RLC circuit.</w:t>
      </w:r>
    </w:p>
    <w:p w14:paraId="15C55CC0" w14:textId="77777777" w:rsidR="00AD338D" w:rsidRDefault="00AD338D" w:rsidP="00AD338D">
      <w:r>
        <w:t>For the first op amp, we need to calculate the effective impedance of R</w:t>
      </w:r>
      <w:r w:rsidRPr="00E55E8A">
        <w:rPr>
          <w:vertAlign w:val="subscript"/>
        </w:rPr>
        <w:t>1</w:t>
      </w:r>
      <w:r>
        <w:t xml:space="preserve"> and C</w:t>
      </w:r>
      <w:r w:rsidRPr="00E55E8A">
        <w:rPr>
          <w:vertAlign w:val="subscript"/>
        </w:rPr>
        <w:t>1</w:t>
      </w:r>
      <w:r>
        <w:t xml:space="preserve"> and that of R</w:t>
      </w:r>
      <w:r w:rsidRPr="00E55E8A">
        <w:rPr>
          <w:vertAlign w:val="subscript"/>
        </w:rPr>
        <w:t>2</w:t>
      </w:r>
      <w:r>
        <w:t xml:space="preserve"> and C</w:t>
      </w:r>
      <w:r w:rsidRPr="00E55E8A">
        <w:rPr>
          <w:vertAlign w:val="subscript"/>
        </w:rPr>
        <w:t>2</w:t>
      </w:r>
      <w:r>
        <w:t xml:space="preserve">. </w:t>
      </w:r>
    </w:p>
    <w:p w14:paraId="4F83FEED" w14:textId="77777777" w:rsidR="00AD338D" w:rsidRPr="007A3910" w:rsidRDefault="00AD338D" w:rsidP="00AD338D">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r>
                <w:rPr>
                  <w:rFonts w:ascii="Cambria Math" w:hAnsi="Cambria Math"/>
                </w:rPr>
                <m:t>s</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+1</m:t>
              </m:r>
            </m:den>
          </m:f>
        </m:oMath>
      </m:oMathPara>
    </w:p>
    <w:p w14:paraId="15D7A763" w14:textId="77777777" w:rsidR="00AD338D" w:rsidRPr="007A3910" w:rsidRDefault="00AD338D" w:rsidP="00AD338D">
      <m:oMathPara>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r>
                <w:rPr>
                  <w:rFonts w:ascii="Cambria Math" w:hAnsi="Cambria Math"/>
                </w:rPr>
                <m:t>s</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+1</m:t>
              </m:r>
            </m:den>
          </m:f>
        </m:oMath>
      </m:oMathPara>
    </w:p>
    <w:p w14:paraId="0D3D39EA" w14:textId="77777777" w:rsidR="00AD338D" w:rsidRDefault="00AD338D" w:rsidP="00AD338D">
      <w:r>
        <w:t xml:space="preserve">For an inverting op amp, the gain is expressed as: </w:t>
      </w:r>
    </w:p>
    <w:p w14:paraId="00E37B49" w14:textId="77777777" w:rsidR="00AD338D" w:rsidRPr="004E21D3" w:rsidRDefault="00AD338D" w:rsidP="00AD338D">
      <m:oMathPara>
        <m:oMath>
          <m:r>
            <w:rPr>
              <w:rFonts w:ascii="Cambria Math" w:hAnsi="Cambria Math"/>
            </w:rPr>
            <m:t>G=</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num>
            <m:den>
              <m:sSub>
                <m:sSubPr>
                  <m:ctrlPr>
                    <w:rPr>
                      <w:rFonts w:ascii="Cambria Math" w:hAnsi="Cambria Math"/>
                      <w:i/>
                    </w:rPr>
                  </m:ctrlPr>
                </m:sSubPr>
                <m:e>
                  <m:r>
                    <w:rPr>
                      <w:rFonts w:ascii="Cambria Math" w:hAnsi="Cambria Math"/>
                    </w:rPr>
                    <m:t>R</m:t>
                  </m:r>
                </m:e>
                <m:sub>
                  <m:r>
                    <w:rPr>
                      <w:rFonts w:ascii="Cambria Math" w:hAnsi="Cambria Math"/>
                    </w:rPr>
                    <m:t>in</m:t>
                  </m:r>
                </m:sub>
              </m:sSub>
            </m:den>
          </m:f>
        </m:oMath>
      </m:oMathPara>
    </w:p>
    <w:p w14:paraId="31FD589E" w14:textId="77777777" w:rsidR="00AD338D" w:rsidRDefault="00AD338D" w:rsidP="00AD338D">
      <w:r>
        <w:t>The gain of the first op amp will be given as:</w:t>
      </w:r>
    </w:p>
    <w:p w14:paraId="5F3D689C" w14:textId="77777777" w:rsidR="00AD338D" w:rsidRPr="008C2229" w:rsidRDefault="00AD338D" w:rsidP="00AD338D">
      <m:oMathPara>
        <m:oMath>
          <m:sSub>
            <m:sSubPr>
              <m:ctrlPr>
                <w:rPr>
                  <w:rFonts w:ascii="Cambria Math" w:hAnsi="Cambria Math"/>
                  <w:i/>
                </w:rPr>
              </m:ctrlPr>
            </m:sSubPr>
            <m:e>
              <m:r>
                <w:rPr>
                  <w:rFonts w:ascii="Cambria Math" w:hAnsi="Cambria Math"/>
                </w:rPr>
                <m:t>G</m:t>
              </m:r>
            </m:e>
            <m:sub>
              <m:r>
                <w:rPr>
                  <w:rFonts w:ascii="Cambria Math" w:hAnsi="Cambria Math"/>
                </w:rPr>
                <m:t>op1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+ 1</m:t>
                  </m:r>
                </m:e>
              </m:d>
            </m:num>
            <m:den>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+ 1</m:t>
                  </m:r>
                </m:e>
              </m:d>
            </m:den>
          </m:f>
        </m:oMath>
      </m:oMathPara>
    </w:p>
    <w:p w14:paraId="51E30B64" w14:textId="77777777" w:rsidR="00AD338D" w:rsidRDefault="00AD338D" w:rsidP="00AD338D">
      <w:r>
        <w:t xml:space="preserve">The gain of the second op amp is given as: </w:t>
      </w:r>
    </w:p>
    <w:p w14:paraId="0E38CDE7" w14:textId="77777777" w:rsidR="00AD338D" w:rsidRPr="00C44A40" w:rsidRDefault="00AD338D" w:rsidP="00AD338D">
      <m:oMathPara>
        <m:oMath>
          <m:sSub>
            <m:sSubPr>
              <m:ctrlPr>
                <w:rPr>
                  <w:rFonts w:ascii="Cambria Math" w:hAnsi="Cambria Math"/>
                  <w:i/>
                </w:rPr>
              </m:ctrlPr>
            </m:sSubPr>
            <m:e>
              <m:r>
                <w:rPr>
                  <w:rFonts w:ascii="Cambria Math" w:hAnsi="Cambria Math"/>
                </w:rPr>
                <m:t>G</m:t>
              </m:r>
            </m:e>
            <m:sub>
              <m:r>
                <w:rPr>
                  <w:rFonts w:ascii="Cambria Math" w:hAnsi="Cambria Math"/>
                </w:rPr>
                <m:t>op2</m:t>
              </m:r>
            </m:sub>
          </m:sSub>
          <m:r>
            <w:rPr>
              <w:rFonts w:ascii="Cambria Math" w:hAnsi="Cambria Math"/>
            </w:rPr>
            <m:t>=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4</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den>
          </m:f>
        </m:oMath>
      </m:oMathPara>
    </w:p>
    <w:p w14:paraId="343FD0D7" w14:textId="77777777" w:rsidR="00AD338D" w:rsidRDefault="00AD338D" w:rsidP="00AD338D">
      <w:r>
        <w:t xml:space="preserve">Since the two op amps are connected in series the effective gain will be the product of the gains of the individual om amps. </w:t>
      </w:r>
    </w:p>
    <w:p w14:paraId="0F3B8B3F" w14:textId="77777777" w:rsidR="00AD338D" w:rsidRDefault="00AD338D" w:rsidP="00AD338D">
      <w:r>
        <w:t xml:space="preserve">Since the two gains are negative, their product will be positive. </w:t>
      </w:r>
    </w:p>
    <w:p w14:paraId="7A5999C5" w14:textId="77777777" w:rsidR="00AD338D" w:rsidRPr="00982573" w:rsidRDefault="00AD338D" w:rsidP="00AD338D">
      <m:oMathPara>
        <m:oMath>
          <m:sSub>
            <m:sSubPr>
              <m:ctrlPr>
                <w:rPr>
                  <w:rFonts w:ascii="Cambria Math" w:hAnsi="Cambria Math"/>
                  <w:i/>
                </w:rPr>
              </m:ctrlPr>
            </m:sSubPr>
            <m:e>
              <m:r>
                <w:rPr>
                  <w:rFonts w:ascii="Cambria Math" w:hAnsi="Cambria Math"/>
                </w:rPr>
                <m:t>G</m:t>
              </m:r>
            </m:e>
            <m:sub>
              <m:r>
                <w:rPr>
                  <w:rFonts w:ascii="Cambria Math" w:hAnsi="Cambria Math"/>
                </w:rPr>
                <m:t>clead</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4</m:t>
                  </m:r>
                </m:sub>
              </m:sSub>
              <m:sSub>
                <m:sSubPr>
                  <m:ctrlPr>
                    <w:rPr>
                      <w:rFonts w:ascii="Cambria Math" w:hAnsi="Cambria Math"/>
                      <w:i/>
                    </w:rPr>
                  </m:ctrlPr>
                </m:sSubPr>
                <m:e>
                  <m:r>
                    <w:rPr>
                      <w:rFonts w:ascii="Cambria Math" w:hAnsi="Cambria Math"/>
                    </w:rPr>
                    <m:t>R</m:t>
                  </m:r>
                </m:e>
                <m:sub>
                  <m:r>
                    <w:rPr>
                      <w:rFonts w:ascii="Cambria Math" w:hAnsi="Cambria Math"/>
                    </w:rPr>
                    <m:t>2</m:t>
                  </m:r>
                </m:sub>
              </m:sSub>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+ 1</m:t>
                  </m:r>
                </m:e>
              </m:d>
            </m:num>
            <m:den>
              <m:sSub>
                <m:sSubPr>
                  <m:ctrlPr>
                    <w:rPr>
                      <w:rFonts w:ascii="Cambria Math" w:hAnsi="Cambria Math"/>
                      <w:i/>
                    </w:rPr>
                  </m:ctrlPr>
                </m:sSubPr>
                <m:e>
                  <m:r>
                    <w:rPr>
                      <w:rFonts w:ascii="Cambria Math" w:hAnsi="Cambria Math"/>
                    </w:rPr>
                    <m:t>R</m:t>
                  </m:r>
                </m:e>
                <m:sub>
                  <m:r>
                    <w:rPr>
                      <w:rFonts w:ascii="Cambria Math" w:hAnsi="Cambria Math"/>
                    </w:rPr>
                    <m:t>3</m:t>
                  </m:r>
                </m:sub>
              </m:sSub>
              <m:sSub>
                <m:sSubPr>
                  <m:ctrlPr>
                    <w:rPr>
                      <w:rFonts w:ascii="Cambria Math" w:hAnsi="Cambria Math"/>
                      <w:i/>
                    </w:rPr>
                  </m:ctrlPr>
                </m:sSubPr>
                <m:e>
                  <m:r>
                    <w:rPr>
                      <w:rFonts w:ascii="Cambria Math" w:hAnsi="Cambria Math"/>
                    </w:rPr>
                    <m:t>R</m:t>
                  </m:r>
                </m:e>
                <m:sub>
                  <m:r>
                    <w:rPr>
                      <w:rFonts w:ascii="Cambria Math" w:hAnsi="Cambria Math"/>
                    </w:rPr>
                    <m:t>1</m:t>
                  </m:r>
                </m:sub>
              </m:sSub>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+ 1</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4</m:t>
                  </m:r>
                </m:sub>
              </m:sSub>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m:t>
                      </m:r>
                    </m:sub>
                  </m:sSub>
                </m:e>
              </m:d>
            </m:num>
            <m:den>
              <m:sSub>
                <m:sSubPr>
                  <m:ctrlPr>
                    <w:rPr>
                      <w:rFonts w:ascii="Cambria Math" w:hAnsi="Cambria Math"/>
                      <w:i/>
                    </w:rPr>
                  </m:ctrlPr>
                </m:sSubPr>
                <m:e>
                  <m:r>
                    <w:rPr>
                      <w:rFonts w:ascii="Cambria Math" w:hAnsi="Cambria Math"/>
                    </w:rPr>
                    <m:t>R</m:t>
                  </m:r>
                </m:e>
                <m:sub>
                  <m:r>
                    <w:rPr>
                      <w:rFonts w:ascii="Cambria Math" w:hAnsi="Cambria Math"/>
                    </w:rPr>
                    <m:t>3</m:t>
                  </m:r>
                </m:sub>
              </m:sSub>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1</m:t>
                      </m:r>
                    </m:sub>
                  </m:sSub>
                </m:e>
              </m:d>
            </m:den>
          </m:f>
          <m:r>
            <w:rPr>
              <w:rFonts w:ascii="Cambria Math" w:hAnsi="Cambria Math"/>
            </w:rPr>
            <m:t xml:space="preserve"> </m:t>
          </m:r>
        </m:oMath>
      </m:oMathPara>
    </w:p>
    <w:p w14:paraId="5A6D0902" w14:textId="77777777" w:rsidR="00AD338D" w:rsidRPr="00982573" w:rsidRDefault="00AD338D" w:rsidP="00AD338D"/>
    <w:p w14:paraId="23FF880A" w14:textId="77777777" w:rsidR="00AD338D" w:rsidRDefault="00AD338D" w:rsidP="00AD338D">
      <w:r>
        <w:t xml:space="preserve">Factoring C1 in the numerator and C2 in the denominator we get: </w:t>
      </w:r>
    </w:p>
    <w:p w14:paraId="1D12BA35" w14:textId="77777777" w:rsidR="00AD338D" w:rsidRPr="008C2229" w:rsidRDefault="00AD338D" w:rsidP="00AD338D">
      <m:oMathPara>
        <m:oMath>
          <m:sSub>
            <m:sSubPr>
              <m:ctrlPr>
                <w:rPr>
                  <w:rFonts w:ascii="Cambria Math" w:hAnsi="Cambria Math"/>
                  <w:i/>
                </w:rPr>
              </m:ctrlPr>
            </m:sSubPr>
            <m:e>
              <m:r>
                <w:rPr>
                  <w:rFonts w:ascii="Cambria Math" w:hAnsi="Cambria Math"/>
                </w:rPr>
                <m:t>G</m:t>
              </m:r>
            </m:e>
            <m:sub>
              <m:r>
                <w:rPr>
                  <w:rFonts w:ascii="Cambria Math" w:hAnsi="Cambria Math"/>
                </w:rPr>
                <m:t>clead</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4</m:t>
                  </m:r>
                </m:sub>
              </m:sSub>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m:t>
                      </m:r>
                    </m:sub>
                  </m:sSub>
                </m:e>
              </m:d>
            </m:num>
            <m:den>
              <m:sSub>
                <m:sSubPr>
                  <m:ctrlPr>
                    <w:rPr>
                      <w:rFonts w:ascii="Cambria Math" w:hAnsi="Cambria Math"/>
                      <w:i/>
                    </w:rPr>
                  </m:ctrlPr>
                </m:sSubPr>
                <m:e>
                  <m:r>
                    <w:rPr>
                      <w:rFonts w:ascii="Cambria Math" w:hAnsi="Cambria Math"/>
                    </w:rPr>
                    <m:t>R</m:t>
                  </m:r>
                </m:e>
                <m:sub>
                  <m:r>
                    <w:rPr>
                      <w:rFonts w:ascii="Cambria Math" w:hAnsi="Cambria Math"/>
                    </w:rPr>
                    <m:t>3</m:t>
                  </m:r>
                </m:sub>
              </m:sSub>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1</m:t>
                      </m:r>
                    </m:sub>
                  </m:sSub>
                </m:e>
              </m:d>
            </m:den>
          </m:f>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4</m:t>
                  </m:r>
                </m:sub>
              </m:sSub>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e>
              </m:d>
            </m:num>
            <m:den>
              <m:sSub>
                <m:sSubPr>
                  <m:ctrlPr>
                    <w:rPr>
                      <w:rFonts w:ascii="Cambria Math" w:hAnsi="Cambria Math"/>
                      <w:i/>
                    </w:rPr>
                  </m:ctrlPr>
                </m:sSubPr>
                <m:e>
                  <m:r>
                    <w:rPr>
                      <w:rFonts w:ascii="Cambria Math" w:hAnsi="Cambria Math"/>
                    </w:rPr>
                    <m:t>R</m:t>
                  </m:r>
                </m:e>
                <m:sub>
                  <m:r>
                    <w:rPr>
                      <w:rFonts w:ascii="Cambria Math" w:hAnsi="Cambria Math"/>
                    </w:rPr>
                    <m:t>3</m:t>
                  </m:r>
                </m:sub>
              </m:sSub>
              <m:sSub>
                <m:sSubPr>
                  <m:ctrlPr>
                    <w:rPr>
                      <w:rFonts w:ascii="Cambria Math" w:hAnsi="Cambria Math"/>
                      <w:i/>
                    </w:rPr>
                  </m:ctrlPr>
                </m:sSubPr>
                <m:e>
                  <m:r>
                    <w:rPr>
                      <w:rFonts w:ascii="Cambria Math" w:hAnsi="Cambria Math"/>
                    </w:rPr>
                    <m:t>C</m:t>
                  </m:r>
                </m:e>
                <m:sub>
                  <m:r>
                    <w:rPr>
                      <w:rFonts w:ascii="Cambria Math" w:hAnsi="Cambria Math"/>
                    </w:rPr>
                    <m:t>2</m:t>
                  </m:r>
                </m:sub>
              </m:sSub>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C</m:t>
                          </m:r>
                        </m:e>
                        <m:sub>
                          <m:r>
                            <w:rPr>
                              <w:rFonts w:ascii="Cambria Math" w:hAnsi="Cambria Math"/>
                            </w:rPr>
                            <m:t>2</m:t>
                          </m:r>
                        </m:sub>
                      </m:sSub>
                    </m:den>
                  </m:f>
                </m:e>
              </m:d>
            </m:den>
          </m:f>
        </m:oMath>
      </m:oMathPara>
    </w:p>
    <w:p w14:paraId="727E3D2C" w14:textId="77777777" w:rsidR="00AD338D" w:rsidRDefault="00AD338D" w:rsidP="00AD338D">
      <w:r>
        <w:lastRenderedPageBreak/>
        <w:t xml:space="preserve">Multiplying the terms in the brackets by </w:t>
      </w:r>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den>
        </m:f>
      </m:oMath>
      <w:r>
        <w:t xml:space="preserve"> , we get: </w:t>
      </w:r>
    </w:p>
    <w:p w14:paraId="6FFDAA7B" w14:textId="77777777" w:rsidR="00AD338D" w:rsidRPr="009A0590" w:rsidRDefault="00AD338D" w:rsidP="00AD338D">
      <m:oMathPara>
        <m:oMath>
          <m:sSub>
            <m:sSubPr>
              <m:ctrlPr>
                <w:rPr>
                  <w:rFonts w:ascii="Cambria Math" w:hAnsi="Cambria Math"/>
                  <w:i/>
                </w:rPr>
              </m:ctrlPr>
            </m:sSubPr>
            <m:e>
              <m:r>
                <w:rPr>
                  <w:rFonts w:ascii="Cambria Math" w:hAnsi="Cambria Math"/>
                </w:rPr>
                <m:t>G</m:t>
              </m:r>
            </m:e>
            <m:sub>
              <m:r>
                <w:rPr>
                  <w:rFonts w:ascii="Cambria Math" w:hAnsi="Cambria Math"/>
                </w:rPr>
                <m:t>clead</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4</m:t>
                  </m:r>
                </m:sub>
              </m:sSub>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e>
              </m:d>
            </m:num>
            <m:den>
              <m:sSub>
                <m:sSubPr>
                  <m:ctrlPr>
                    <w:rPr>
                      <w:rFonts w:ascii="Cambria Math" w:hAnsi="Cambria Math"/>
                      <w:i/>
                    </w:rPr>
                  </m:ctrlPr>
                </m:sSubPr>
                <m:e>
                  <m:r>
                    <w:rPr>
                      <w:rFonts w:ascii="Cambria Math" w:hAnsi="Cambria Math"/>
                    </w:rPr>
                    <m:t>R</m:t>
                  </m:r>
                </m:e>
                <m:sub>
                  <m:r>
                    <w:rPr>
                      <w:rFonts w:ascii="Cambria Math" w:hAnsi="Cambria Math"/>
                    </w:rPr>
                    <m:t>3</m:t>
                  </m:r>
                </m:sub>
              </m:sSub>
              <m:sSub>
                <m:sSubPr>
                  <m:ctrlPr>
                    <w:rPr>
                      <w:rFonts w:ascii="Cambria Math" w:hAnsi="Cambria Math"/>
                      <w:i/>
                    </w:rPr>
                  </m:ctrlPr>
                </m:sSubPr>
                <m:e>
                  <m:r>
                    <w:rPr>
                      <w:rFonts w:ascii="Cambria Math" w:hAnsi="Cambria Math"/>
                    </w:rPr>
                    <m:t>C</m:t>
                  </m:r>
                </m:e>
                <m:sub>
                  <m:r>
                    <w:rPr>
                      <w:rFonts w:ascii="Cambria Math" w:hAnsi="Cambria Math"/>
                    </w:rPr>
                    <m:t>2</m:t>
                  </m:r>
                </m:sub>
              </m:sSub>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C</m:t>
                          </m:r>
                        </m:e>
                        <m:sub>
                          <m:r>
                            <w:rPr>
                              <w:rFonts w:ascii="Cambria Math" w:hAnsi="Cambria Math"/>
                            </w:rPr>
                            <m:t>2</m:t>
                          </m:r>
                        </m:sub>
                      </m:sSub>
                    </m:den>
                  </m:f>
                </m:e>
              </m:d>
            </m:den>
          </m:f>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4</m:t>
                  </m:r>
                </m:sub>
              </m:sSub>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r>
                    <w:rPr>
                      <w:rFonts w:ascii="Cambria Math" w:hAnsi="Cambria Math"/>
                    </w:rPr>
                    <m:t>s+</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C</m:t>
                          </m:r>
                        </m:e>
                        <m:sub>
                          <m:r>
                            <w:rPr>
                              <w:rFonts w:ascii="Cambria Math" w:hAnsi="Cambria Math"/>
                            </w:rPr>
                            <m:t>1</m:t>
                          </m:r>
                        </m:sub>
                      </m:sSub>
                    </m:den>
                  </m:f>
                </m:e>
              </m:d>
            </m:num>
            <m:den>
              <m:sSub>
                <m:sSubPr>
                  <m:ctrlPr>
                    <w:rPr>
                      <w:rFonts w:ascii="Cambria Math" w:hAnsi="Cambria Math"/>
                      <w:i/>
                    </w:rPr>
                  </m:ctrlPr>
                </m:sSubPr>
                <m:e>
                  <m:r>
                    <w:rPr>
                      <w:rFonts w:ascii="Cambria Math" w:hAnsi="Cambria Math"/>
                    </w:rPr>
                    <m:t>R</m:t>
                  </m:r>
                </m:e>
                <m:sub>
                  <m:r>
                    <w:rPr>
                      <w:rFonts w:ascii="Cambria Math" w:hAnsi="Cambria Math"/>
                    </w:rPr>
                    <m:t>3</m:t>
                  </m:r>
                </m:sub>
              </m:sSub>
              <m:sSub>
                <m:sSubPr>
                  <m:ctrlPr>
                    <w:rPr>
                      <w:rFonts w:ascii="Cambria Math" w:hAnsi="Cambria Math"/>
                      <w:i/>
                    </w:rPr>
                  </m:ctrlPr>
                </m:sSubPr>
                <m:e>
                  <m:r>
                    <w:rPr>
                      <w:rFonts w:ascii="Cambria Math" w:hAnsi="Cambria Math"/>
                    </w:rPr>
                    <m:t>C</m:t>
                  </m:r>
                </m:e>
                <m:sub>
                  <m:r>
                    <w:rPr>
                      <w:rFonts w:ascii="Cambria Math" w:hAnsi="Cambria Math"/>
                    </w:rPr>
                    <m:t>2</m:t>
                  </m:r>
                </m:sub>
              </m:sSub>
              <m:d>
                <m:dPr>
                  <m:ctrlPr>
                    <w:rPr>
                      <w:rFonts w:ascii="Cambria Math" w:hAnsi="Cambria Math"/>
                      <w:i/>
                    </w:rPr>
                  </m:ctrlPr>
                </m:dPr>
                <m:e>
                  <m:r>
                    <w:rPr>
                      <w:rFonts w:ascii="Cambria Math" w:hAnsi="Cambria Math"/>
                    </w:rPr>
                    <m:t>s+</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2</m:t>
                          </m:r>
                        </m:sub>
                      </m:sSub>
                    </m:den>
                  </m:f>
                </m:e>
              </m:d>
            </m:den>
          </m:f>
          <m:r>
            <w:rPr>
              <w:rFonts w:ascii="Cambria Math" w:hAnsi="Cambria Math"/>
            </w:rPr>
            <m:t xml:space="preserve"> </m:t>
          </m:r>
        </m:oMath>
      </m:oMathPara>
    </w:p>
    <w:p w14:paraId="7182274B" w14:textId="77777777" w:rsidR="00AD338D" w:rsidRPr="008C2229" w:rsidRDefault="00AD338D" w:rsidP="00AD338D">
      <w:r>
        <w:t xml:space="preserve">For the lag networking, the procedure of finding the gain will be the same and the gain expression will be the same as that for the lead network. </w:t>
      </w:r>
    </w:p>
    <w:p w14:paraId="292A56C4" w14:textId="77777777" w:rsidR="00AD338D" w:rsidRPr="00447EC8" w:rsidRDefault="00AD338D" w:rsidP="00AD338D"/>
    <w:p w14:paraId="584F740B" w14:textId="77777777" w:rsidR="00AD338D" w:rsidRPr="00546CDF" w:rsidRDefault="00AD338D" w:rsidP="00AD338D">
      <w:pPr>
        <w:pStyle w:val="Heading2"/>
        <w:numPr>
          <w:ilvl w:val="1"/>
          <w:numId w:val="5"/>
        </w:numPr>
        <w:ind w:left="1500"/>
        <w:rPr>
          <w:rFonts w:ascii="Times New Roman" w:hAnsi="Times New Roman" w:cs="Times New Roman"/>
          <w:b/>
          <w:bCs/>
          <w:color w:val="auto"/>
          <w:sz w:val="24"/>
          <w:szCs w:val="24"/>
          <w:u w:val="single"/>
        </w:rPr>
      </w:pPr>
      <w:bookmarkStart w:id="11" w:name="_Toc181209748"/>
      <w:r w:rsidRPr="00546CDF">
        <w:rPr>
          <w:rFonts w:ascii="Times New Roman" w:hAnsi="Times New Roman" w:cs="Times New Roman"/>
          <w:b/>
          <w:bCs/>
          <w:color w:val="auto"/>
          <w:sz w:val="24"/>
          <w:szCs w:val="24"/>
          <w:u w:val="single"/>
        </w:rPr>
        <w:t>MATLAB analysis</w:t>
      </w:r>
      <w:bookmarkEnd w:id="11"/>
    </w:p>
    <w:p w14:paraId="7B23B7D6" w14:textId="77777777" w:rsidR="00AD338D" w:rsidRDefault="00AD338D" w:rsidP="00AD338D">
      <w:pPr>
        <w:pStyle w:val="Heading3"/>
        <w:numPr>
          <w:ilvl w:val="2"/>
          <w:numId w:val="5"/>
        </w:numPr>
        <w:ind w:left="2220" w:hanging="180"/>
        <w:rPr>
          <w:rFonts w:eastAsiaTheme="minorEastAsia"/>
          <w:b/>
          <w:bCs/>
          <w:color w:val="auto"/>
          <w:sz w:val="24"/>
          <w:szCs w:val="24"/>
          <w:u w:val="single"/>
        </w:rPr>
      </w:pPr>
      <w:bookmarkStart w:id="12" w:name="_Toc181209749"/>
      <w:r>
        <w:rPr>
          <w:rFonts w:eastAsiaTheme="minorEastAsia"/>
          <w:b/>
          <w:bCs/>
          <w:color w:val="auto"/>
          <w:sz w:val="24"/>
          <w:szCs w:val="24"/>
          <w:u w:val="single"/>
        </w:rPr>
        <w:t>RLC network</w:t>
      </w:r>
      <w:bookmarkEnd w:id="12"/>
    </w:p>
    <w:p w14:paraId="245097E3" w14:textId="77777777" w:rsidR="00AD338D" w:rsidRDefault="00AD338D" w:rsidP="00AD338D">
      <w:r>
        <w:t>The output of the RLC network is given as:</w:t>
      </w:r>
    </w:p>
    <w:p w14:paraId="42DF9EC8" w14:textId="77777777" w:rsidR="00AD338D" w:rsidRDefault="00AD338D" w:rsidP="00AD338D">
      <m:oMathPara>
        <m:oMath>
          <m:sSub>
            <m:sSubPr>
              <m:ctrlPr>
                <w:rPr>
                  <w:rFonts w:ascii="Cambria Math" w:hAnsi="Cambria Math"/>
                  <w:i/>
                </w:rPr>
              </m:ctrlPr>
            </m:sSubPr>
            <m:e>
              <m:r>
                <w:rPr>
                  <w:rFonts w:ascii="Cambria Math" w:hAnsi="Cambria Math"/>
                </w:rPr>
                <m:t>V</m:t>
              </m:r>
            </m:e>
            <m:sub>
              <m: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(s</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LC+s</m:t>
                  </m:r>
                  <m:d>
                    <m:dPr>
                      <m:ctrlPr>
                        <w:rPr>
                          <w:rFonts w:ascii="Cambria Math" w:hAnsi="Cambria Math"/>
                          <w:i/>
                        </w:rPr>
                      </m:ctrlPr>
                    </m:dPr>
                    <m:e>
                      <m:f>
                        <m:fPr>
                          <m:ctrlPr>
                            <w:rPr>
                              <w:rFonts w:ascii="Cambria Math" w:hAnsi="Cambria Math"/>
                              <w:i/>
                            </w:rPr>
                          </m:ctrlPr>
                        </m:fPr>
                        <m:num>
                          <m:r>
                            <w:rPr>
                              <w:rFonts w:ascii="Cambria Math" w:hAnsi="Cambria Math"/>
                            </w:rPr>
                            <m:t>L</m:t>
                          </m:r>
                        </m:num>
                        <m:den>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+C</m:t>
                      </m:r>
                      <m:sSub>
                        <m:sSubPr>
                          <m:ctrlPr>
                            <w:rPr>
                              <w:rFonts w:ascii="Cambria Math" w:hAnsi="Cambria Math"/>
                              <w:i/>
                            </w:rPr>
                          </m:ctrlPr>
                        </m:sSubPr>
                        <m:e>
                          <m:r>
                            <w:rPr>
                              <w:rFonts w:ascii="Cambria Math" w:hAnsi="Cambria Math"/>
                            </w:rPr>
                            <m:t>R</m:t>
                          </m:r>
                        </m:e>
                        <m:sub>
                          <m:r>
                            <w:rPr>
                              <w:rFonts w:ascii="Cambria Math" w:hAnsi="Cambria Math"/>
                            </w:rPr>
                            <m:t>1</m:t>
                          </m:r>
                        </m:sub>
                      </m:sSub>
                    </m:e>
                  </m:d>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+1</m:t>
                      </m:r>
                    </m:e>
                  </m:d>
                </m:e>
              </m:d>
            </m:den>
          </m:f>
        </m:oMath>
      </m:oMathPara>
    </w:p>
    <w:p w14:paraId="17DB24CB" w14:textId="77777777" w:rsidR="00AD338D" w:rsidRPr="00B71C5A" w:rsidRDefault="00AD338D" w:rsidP="00AD338D">
      <w:pPr>
        <w:pStyle w:val="ListParagraph"/>
        <w:numPr>
          <w:ilvl w:val="0"/>
          <w:numId w:val="11"/>
        </w:numPr>
        <w:spacing w:line="360" w:lineRule="auto"/>
        <w:jc w:val="both"/>
      </w:pPr>
      <w:r w:rsidRPr="00B71C5A">
        <w:t>R</w:t>
      </w:r>
      <w:r w:rsidRPr="009D1469">
        <w:rPr>
          <w:vertAlign w:val="subscript"/>
        </w:rPr>
        <w:t xml:space="preserve">1 </w:t>
      </w:r>
      <w:r w:rsidRPr="00B71C5A">
        <w:t>= 220 Ω</w:t>
      </w:r>
    </w:p>
    <w:p w14:paraId="4D1F33D2" w14:textId="77777777" w:rsidR="00AD338D" w:rsidRPr="00B71C5A" w:rsidRDefault="00AD338D" w:rsidP="00AD338D">
      <w:pPr>
        <w:pStyle w:val="ListParagraph"/>
        <w:numPr>
          <w:ilvl w:val="0"/>
          <w:numId w:val="11"/>
        </w:numPr>
        <w:spacing w:line="360" w:lineRule="auto"/>
        <w:jc w:val="both"/>
      </w:pPr>
      <w:r w:rsidRPr="00B71C5A">
        <w:t>R</w:t>
      </w:r>
      <w:r w:rsidRPr="009D1469">
        <w:rPr>
          <w:vertAlign w:val="subscript"/>
        </w:rPr>
        <w:t>2</w:t>
      </w:r>
      <w:r w:rsidRPr="00B71C5A">
        <w:t xml:space="preserve"> = 220 Ω</w:t>
      </w:r>
    </w:p>
    <w:p w14:paraId="4113E258" w14:textId="77777777" w:rsidR="00AD338D" w:rsidRPr="00B71C5A" w:rsidRDefault="00AD338D" w:rsidP="00AD338D">
      <w:pPr>
        <w:pStyle w:val="ListParagraph"/>
        <w:numPr>
          <w:ilvl w:val="0"/>
          <w:numId w:val="11"/>
        </w:numPr>
        <w:spacing w:line="360" w:lineRule="auto"/>
        <w:jc w:val="both"/>
      </w:pPr>
      <w:r w:rsidRPr="00B71C5A">
        <w:t xml:space="preserve">C = 2.2 </w:t>
      </w:r>
      <w:proofErr w:type="spellStart"/>
      <w:r w:rsidRPr="00B71C5A">
        <w:t>nF</w:t>
      </w:r>
      <w:proofErr w:type="spellEnd"/>
      <w:r w:rsidRPr="00B71C5A">
        <w:t>.</w:t>
      </w:r>
    </w:p>
    <w:p w14:paraId="32DF28C1" w14:textId="77777777" w:rsidR="00AD338D" w:rsidRDefault="00AD338D" w:rsidP="00AD338D">
      <w:pPr>
        <w:pStyle w:val="ListParagraph"/>
        <w:numPr>
          <w:ilvl w:val="0"/>
          <w:numId w:val="11"/>
        </w:numPr>
        <w:spacing w:line="360" w:lineRule="auto"/>
        <w:jc w:val="both"/>
      </w:pPr>
      <w:r w:rsidRPr="00B71C5A">
        <w:t>L = 100µH</w:t>
      </w:r>
    </w:p>
    <w:p w14:paraId="362B4556" w14:textId="77777777" w:rsidR="00AD338D" w:rsidRDefault="00AD338D" w:rsidP="00AD338D">
      <w:r>
        <w:t>Substituting these values in the above equation gives:</w:t>
      </w:r>
    </w:p>
    <w:p w14:paraId="350FCA30" w14:textId="77777777" w:rsidR="00AD338D" w:rsidRPr="00356B12" w:rsidRDefault="00AD338D" w:rsidP="00AD338D">
      <m:oMathPara>
        <m:oMath>
          <m:sSub>
            <m:sSubPr>
              <m:ctrlPr>
                <w:rPr>
                  <w:rFonts w:ascii="Cambria Math" w:hAnsi="Cambria Math"/>
                  <w:i/>
                </w:rPr>
              </m:ctrlPr>
            </m:sSubPr>
            <m:e>
              <m:r>
                <w:rPr>
                  <w:rFonts w:ascii="Cambria Math" w:hAnsi="Cambria Math"/>
                </w:rPr>
                <m:t>V</m:t>
              </m:r>
            </m:e>
            <m:sub>
              <m: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2.2 x</m:t>
              </m:r>
              <m:sSup>
                <m:sSupPr>
                  <m:ctrlPr>
                    <w:rPr>
                      <w:rFonts w:ascii="Cambria Math" w:hAnsi="Cambria Math"/>
                      <w:i/>
                    </w:rPr>
                  </m:ctrlPr>
                </m:sSupPr>
                <m:e>
                  <m:r>
                    <w:rPr>
                      <w:rFonts w:ascii="Cambria Math" w:hAnsi="Cambria Math"/>
                    </w:rPr>
                    <m:t>10</m:t>
                  </m:r>
                </m:e>
                <m:sup>
                  <m:r>
                    <w:rPr>
                      <w:rFonts w:ascii="Cambria Math" w:hAnsi="Cambria Math"/>
                    </w:rPr>
                    <m:t>-13</m:t>
                  </m:r>
                </m:sup>
              </m:sSup>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 xml:space="preserve">+9.38 x </m:t>
              </m:r>
              <m:sSup>
                <m:sSupPr>
                  <m:ctrlPr>
                    <w:rPr>
                      <w:rFonts w:ascii="Cambria Math" w:hAnsi="Cambria Math"/>
                      <w:i/>
                    </w:rPr>
                  </m:ctrlPr>
                </m:sSupPr>
                <m:e>
                  <m:r>
                    <w:rPr>
                      <w:rFonts w:ascii="Cambria Math" w:hAnsi="Cambria Math"/>
                    </w:rPr>
                    <m:t>10</m:t>
                  </m:r>
                </m:e>
                <m:sup>
                  <m:r>
                    <w:rPr>
                      <w:rFonts w:ascii="Cambria Math" w:hAnsi="Cambria Math"/>
                    </w:rPr>
                    <m:t>-7</m:t>
                  </m:r>
                </m:sup>
              </m:sSup>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+2s</m:t>
              </m:r>
            </m:den>
          </m:f>
        </m:oMath>
      </m:oMathPara>
    </w:p>
    <w:p w14:paraId="39CC5407" w14:textId="77777777" w:rsidR="00AD338D" w:rsidRDefault="00AD338D" w:rsidP="00AD338D">
      <w:r>
        <w:t>The step response of the uncompensated RLC network is:</w:t>
      </w:r>
    </w:p>
    <w:p w14:paraId="6EC05A0C" w14:textId="77777777" w:rsidR="00AD338D" w:rsidRDefault="00AD338D" w:rsidP="00AD338D">
      <w:pPr>
        <w:keepNext/>
        <w:jc w:val="center"/>
      </w:pPr>
      <w:r w:rsidRPr="00356B12">
        <w:rPr>
          <w:noProof/>
        </w:rPr>
        <w:lastRenderedPageBreak/>
        <w:drawing>
          <wp:inline distT="0" distB="0" distL="0" distR="0" wp14:anchorId="5DF11FC3" wp14:editId="2CC8F39B">
            <wp:extent cx="4326890" cy="3246120"/>
            <wp:effectExtent l="0" t="0" r="0" b="0"/>
            <wp:docPr id="1167663533" name="Picture 1" descr="A graph on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63533" name="Picture 1" descr="A graph on a computer screen&#10;&#10;Description automatically generated"/>
                    <pic:cNvPicPr/>
                  </pic:nvPicPr>
                  <pic:blipFill>
                    <a:blip r:embed="rId14"/>
                    <a:stretch>
                      <a:fillRect/>
                    </a:stretch>
                  </pic:blipFill>
                  <pic:spPr>
                    <a:xfrm>
                      <a:off x="0" y="0"/>
                      <a:ext cx="4344533" cy="3259356"/>
                    </a:xfrm>
                    <a:prstGeom prst="rect">
                      <a:avLst/>
                    </a:prstGeom>
                  </pic:spPr>
                </pic:pic>
              </a:graphicData>
            </a:graphic>
          </wp:inline>
        </w:drawing>
      </w:r>
    </w:p>
    <w:p w14:paraId="644B5F77" w14:textId="2170DC84" w:rsidR="00AD338D" w:rsidRDefault="00AD338D" w:rsidP="00AD338D">
      <w:pPr>
        <w:pStyle w:val="Caption"/>
        <w:jc w:val="center"/>
      </w:pPr>
      <w:bookmarkStart w:id="13" w:name="_Toc181209760"/>
      <w:r>
        <w:t xml:space="preserve">Figure </w:t>
      </w:r>
      <w:r>
        <w:fldChar w:fldCharType="begin"/>
      </w:r>
      <w:r>
        <w:instrText xml:space="preserve"> SEQ Figure \* ARABIC </w:instrText>
      </w:r>
      <w:r>
        <w:fldChar w:fldCharType="separate"/>
      </w:r>
      <w:r w:rsidR="00ED565E">
        <w:rPr>
          <w:noProof/>
        </w:rPr>
        <w:t>4</w:t>
      </w:r>
      <w:r>
        <w:rPr>
          <w:noProof/>
        </w:rPr>
        <w:fldChar w:fldCharType="end"/>
      </w:r>
      <w:r>
        <w:t>: Step response for the uncompensated RLC network.</w:t>
      </w:r>
      <w:bookmarkEnd w:id="13"/>
    </w:p>
    <w:p w14:paraId="3A9A41A8" w14:textId="77777777" w:rsidR="00AD338D" w:rsidRDefault="00AD338D" w:rsidP="00AD338D">
      <w:pPr>
        <w:pStyle w:val="Heading3"/>
        <w:numPr>
          <w:ilvl w:val="2"/>
          <w:numId w:val="5"/>
        </w:numPr>
        <w:ind w:left="2220" w:hanging="180"/>
        <w:rPr>
          <w:rFonts w:eastAsiaTheme="minorEastAsia"/>
          <w:b/>
          <w:bCs/>
          <w:color w:val="auto"/>
          <w:sz w:val="24"/>
          <w:szCs w:val="24"/>
          <w:u w:val="single"/>
        </w:rPr>
      </w:pPr>
      <w:bookmarkStart w:id="14" w:name="_Toc181209750"/>
      <w:r w:rsidRPr="00356B12">
        <w:rPr>
          <w:rFonts w:eastAsiaTheme="minorEastAsia"/>
          <w:b/>
          <w:bCs/>
          <w:color w:val="auto"/>
          <w:sz w:val="24"/>
          <w:szCs w:val="24"/>
          <w:u w:val="single"/>
        </w:rPr>
        <w:t>Lead network</w:t>
      </w:r>
      <w:bookmarkEnd w:id="14"/>
    </w:p>
    <w:p w14:paraId="4AD59350" w14:textId="77777777" w:rsidR="00AD338D" w:rsidRPr="00EF67B6" w:rsidRDefault="00AD338D" w:rsidP="00AD338D">
      <m:oMathPara>
        <m:oMath>
          <m:sSub>
            <m:sSubPr>
              <m:ctrlPr>
                <w:rPr>
                  <w:rFonts w:ascii="Cambria Math" w:hAnsi="Cambria Math"/>
                  <w:i/>
                </w:rPr>
              </m:ctrlPr>
            </m:sSubPr>
            <m:e>
              <m:r>
                <w:rPr>
                  <w:rFonts w:ascii="Cambria Math" w:hAnsi="Cambria Math"/>
                </w:rPr>
                <m:t>G</m:t>
              </m:r>
            </m:e>
            <m:sub>
              <m:r>
                <w:rPr>
                  <w:rFonts w:ascii="Cambria Math" w:hAnsi="Cambria Math"/>
                </w:rPr>
                <m:t>clead</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4</m:t>
                  </m:r>
                </m:sub>
              </m:sSub>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r>
                    <w:rPr>
                      <w:rFonts w:ascii="Cambria Math" w:hAnsi="Cambria Math"/>
                    </w:rPr>
                    <m:t>s+</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C</m:t>
                          </m:r>
                        </m:e>
                        <m:sub>
                          <m:r>
                            <w:rPr>
                              <w:rFonts w:ascii="Cambria Math" w:hAnsi="Cambria Math"/>
                            </w:rPr>
                            <m:t>1</m:t>
                          </m:r>
                        </m:sub>
                      </m:sSub>
                    </m:den>
                  </m:f>
                </m:e>
              </m:d>
            </m:num>
            <m:den>
              <m:sSub>
                <m:sSubPr>
                  <m:ctrlPr>
                    <w:rPr>
                      <w:rFonts w:ascii="Cambria Math" w:hAnsi="Cambria Math"/>
                      <w:i/>
                    </w:rPr>
                  </m:ctrlPr>
                </m:sSubPr>
                <m:e>
                  <m:r>
                    <w:rPr>
                      <w:rFonts w:ascii="Cambria Math" w:hAnsi="Cambria Math"/>
                    </w:rPr>
                    <m:t>R</m:t>
                  </m:r>
                </m:e>
                <m:sub>
                  <m:r>
                    <w:rPr>
                      <w:rFonts w:ascii="Cambria Math" w:hAnsi="Cambria Math"/>
                    </w:rPr>
                    <m:t>3</m:t>
                  </m:r>
                </m:sub>
              </m:sSub>
              <m:sSub>
                <m:sSubPr>
                  <m:ctrlPr>
                    <w:rPr>
                      <w:rFonts w:ascii="Cambria Math" w:hAnsi="Cambria Math"/>
                      <w:i/>
                    </w:rPr>
                  </m:ctrlPr>
                </m:sSubPr>
                <m:e>
                  <m:r>
                    <w:rPr>
                      <w:rFonts w:ascii="Cambria Math" w:hAnsi="Cambria Math"/>
                    </w:rPr>
                    <m:t>C</m:t>
                  </m:r>
                </m:e>
                <m:sub>
                  <m:r>
                    <w:rPr>
                      <w:rFonts w:ascii="Cambria Math" w:hAnsi="Cambria Math"/>
                    </w:rPr>
                    <m:t>2</m:t>
                  </m:r>
                </m:sub>
              </m:sSub>
              <m:d>
                <m:dPr>
                  <m:ctrlPr>
                    <w:rPr>
                      <w:rFonts w:ascii="Cambria Math" w:hAnsi="Cambria Math"/>
                      <w:i/>
                    </w:rPr>
                  </m:ctrlPr>
                </m:dPr>
                <m:e>
                  <m:r>
                    <w:rPr>
                      <w:rFonts w:ascii="Cambria Math" w:hAnsi="Cambria Math"/>
                    </w:rPr>
                    <m:t>s+</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2</m:t>
                          </m:r>
                        </m:sub>
                      </m:sSub>
                    </m:den>
                  </m:f>
                </m:e>
              </m:d>
            </m:den>
          </m:f>
        </m:oMath>
      </m:oMathPara>
    </w:p>
    <w:p w14:paraId="7E813043" w14:textId="77777777" w:rsidR="00AD338D" w:rsidRDefault="00AD338D" w:rsidP="00AD338D">
      <w:r>
        <w:t>Where:</w:t>
      </w:r>
    </w:p>
    <w:p w14:paraId="3D257021" w14:textId="77777777" w:rsidR="00AD338D" w:rsidRPr="006F5EF1" w:rsidRDefault="00AD338D" w:rsidP="00AD338D">
      <w:pPr>
        <w:pStyle w:val="ListParagraph"/>
        <w:numPr>
          <w:ilvl w:val="0"/>
          <w:numId w:val="12"/>
        </w:numPr>
        <w:spacing w:line="360" w:lineRule="auto"/>
        <w:jc w:val="both"/>
      </w:pPr>
      <w:r w:rsidRPr="006F5EF1">
        <w:t>R</w:t>
      </w:r>
      <w:r w:rsidRPr="00FE4559">
        <w:rPr>
          <w:vertAlign w:val="subscript"/>
        </w:rPr>
        <w:t>1</w:t>
      </w:r>
      <w:r w:rsidRPr="006F5EF1">
        <w:t xml:space="preserve"> = 24kΩ</w:t>
      </w:r>
    </w:p>
    <w:p w14:paraId="604B6A25" w14:textId="77777777" w:rsidR="00AD338D" w:rsidRPr="006F5EF1" w:rsidRDefault="00AD338D" w:rsidP="00AD338D">
      <w:pPr>
        <w:pStyle w:val="ListParagraph"/>
        <w:numPr>
          <w:ilvl w:val="0"/>
          <w:numId w:val="12"/>
        </w:numPr>
        <w:spacing w:line="360" w:lineRule="auto"/>
        <w:jc w:val="both"/>
      </w:pPr>
      <w:r w:rsidRPr="006F5EF1">
        <w:t>R</w:t>
      </w:r>
      <w:r w:rsidRPr="00FE4559">
        <w:rPr>
          <w:vertAlign w:val="subscript"/>
        </w:rPr>
        <w:t>2</w:t>
      </w:r>
      <w:r w:rsidRPr="006F5EF1">
        <w:t xml:space="preserve"> = 6.</w:t>
      </w:r>
      <w:r>
        <w:t>2</w:t>
      </w:r>
      <w:r w:rsidRPr="006F5EF1">
        <w:t>kΩ</w:t>
      </w:r>
    </w:p>
    <w:p w14:paraId="4833E435" w14:textId="77777777" w:rsidR="00AD338D" w:rsidRPr="006F5EF1" w:rsidRDefault="00AD338D" w:rsidP="00AD338D">
      <w:pPr>
        <w:pStyle w:val="ListParagraph"/>
        <w:numPr>
          <w:ilvl w:val="0"/>
          <w:numId w:val="12"/>
        </w:numPr>
        <w:spacing w:line="360" w:lineRule="auto"/>
        <w:jc w:val="both"/>
      </w:pPr>
      <w:r w:rsidRPr="006F5EF1">
        <w:t>C</w:t>
      </w:r>
      <w:r w:rsidRPr="00FE4559">
        <w:rPr>
          <w:vertAlign w:val="subscript"/>
        </w:rPr>
        <w:t>1</w:t>
      </w:r>
      <w:r w:rsidRPr="006F5EF1">
        <w:t xml:space="preserve"> = 0.01nF </w:t>
      </w:r>
    </w:p>
    <w:p w14:paraId="09C6AC22" w14:textId="77777777" w:rsidR="00AD338D" w:rsidRPr="006F5EF1" w:rsidRDefault="00AD338D" w:rsidP="00AD338D">
      <w:pPr>
        <w:pStyle w:val="ListParagraph"/>
        <w:numPr>
          <w:ilvl w:val="0"/>
          <w:numId w:val="12"/>
        </w:numPr>
        <w:spacing w:line="360" w:lineRule="auto"/>
        <w:jc w:val="both"/>
      </w:pPr>
      <w:r w:rsidRPr="006F5EF1">
        <w:t>C</w:t>
      </w:r>
      <w:r w:rsidRPr="00FE4559">
        <w:rPr>
          <w:vertAlign w:val="subscript"/>
        </w:rPr>
        <w:t>2</w:t>
      </w:r>
      <w:r w:rsidRPr="006F5EF1">
        <w:t xml:space="preserve"> = 0.0082nF</w:t>
      </w:r>
    </w:p>
    <w:p w14:paraId="25C656E4" w14:textId="77777777" w:rsidR="00AD338D" w:rsidRPr="006F5EF1" w:rsidRDefault="00AD338D" w:rsidP="00AD338D">
      <w:pPr>
        <w:pStyle w:val="ListParagraph"/>
        <w:numPr>
          <w:ilvl w:val="0"/>
          <w:numId w:val="12"/>
        </w:numPr>
        <w:spacing w:line="360" w:lineRule="auto"/>
        <w:jc w:val="both"/>
      </w:pPr>
      <w:r w:rsidRPr="006F5EF1">
        <w:t>R</w:t>
      </w:r>
      <w:r w:rsidRPr="00FE4559">
        <w:rPr>
          <w:vertAlign w:val="subscript"/>
        </w:rPr>
        <w:t>3</w:t>
      </w:r>
      <w:r w:rsidRPr="006F5EF1">
        <w:t xml:space="preserve"> = 6.2kΩ</w:t>
      </w:r>
    </w:p>
    <w:p w14:paraId="450027B1" w14:textId="77777777" w:rsidR="00AD338D" w:rsidRPr="00D47177" w:rsidRDefault="00AD338D" w:rsidP="00AD338D">
      <w:pPr>
        <w:pStyle w:val="ListParagraph"/>
        <w:numPr>
          <w:ilvl w:val="0"/>
          <w:numId w:val="12"/>
        </w:numPr>
        <w:spacing w:line="360" w:lineRule="auto"/>
        <w:jc w:val="both"/>
      </w:pPr>
      <w:r w:rsidRPr="006F5EF1">
        <w:t>R</w:t>
      </w:r>
      <w:r w:rsidRPr="00FE4559">
        <w:rPr>
          <w:vertAlign w:val="subscript"/>
        </w:rPr>
        <w:t>4</w:t>
      </w:r>
      <w:r w:rsidRPr="006F5EF1">
        <w:t xml:space="preserve"> = 24kΩ</w:t>
      </w:r>
      <w:r>
        <w:t xml:space="preserve">  </w:t>
      </w:r>
    </w:p>
    <w:p w14:paraId="31FF9A5A" w14:textId="77777777" w:rsidR="00AD338D" w:rsidRPr="00EE0631" w:rsidRDefault="00AD338D" w:rsidP="00AD338D">
      <w:pPr>
        <w:pStyle w:val="ListParagraph"/>
      </w:pPr>
      <m:oMathPara>
        <m:oMath>
          <m:sSub>
            <m:sSubPr>
              <m:ctrlPr>
                <w:rPr>
                  <w:rFonts w:ascii="Cambria Math" w:hAnsi="Cambria Math"/>
                  <w:i/>
                </w:rPr>
              </m:ctrlPr>
            </m:sSubPr>
            <m:e>
              <m:r>
                <w:rPr>
                  <w:rFonts w:ascii="Cambria Math" w:hAnsi="Cambria Math"/>
                </w:rPr>
                <m:t>G</m:t>
              </m:r>
            </m:e>
            <m:sub>
              <m:r>
                <w:rPr>
                  <w:rFonts w:ascii="Cambria Math" w:hAnsi="Cambria Math"/>
                </w:rPr>
                <m:t>clead</m:t>
              </m:r>
            </m:sub>
          </m:sSub>
          <m:r>
            <w:rPr>
              <w:rFonts w:ascii="Cambria Math" w:hAnsi="Cambria Math"/>
            </w:rPr>
            <m:t xml:space="preserve">= </m:t>
          </m:r>
          <m:f>
            <m:fPr>
              <m:ctrlPr>
                <w:rPr>
                  <w:rFonts w:ascii="Cambria Math" w:hAnsi="Cambria Math"/>
                  <w:i/>
                </w:rPr>
              </m:ctrlPr>
            </m:fPr>
            <m:num>
              <m:r>
                <w:rPr>
                  <w:rFonts w:ascii="Cambria Math" w:hAnsi="Cambria Math"/>
                </w:rPr>
                <m:t xml:space="preserve">0.24 x </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s+1</m:t>
              </m:r>
            </m:num>
            <m:den>
              <m:r>
                <w:rPr>
                  <w:rFonts w:ascii="Cambria Math" w:hAnsi="Cambria Math"/>
                </w:rPr>
                <m:t xml:space="preserve">50.84 x </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 xml:space="preserve"> s+1</m:t>
              </m:r>
            </m:den>
          </m:f>
        </m:oMath>
      </m:oMathPara>
    </w:p>
    <w:p w14:paraId="40F3A727" w14:textId="77777777" w:rsidR="002A3B8D" w:rsidRPr="002C50C6" w:rsidRDefault="002A3B8D" w:rsidP="00AD338D">
      <w:pPr>
        <w:pStyle w:val="ListParagraph"/>
        <w:jc w:val="center"/>
      </w:pPr>
    </w:p>
    <w:tbl>
      <w:tblPr>
        <w:tblStyle w:val="TableGrid"/>
        <w:tblW w:w="0" w:type="auto"/>
        <w:tblInd w:w="720" w:type="dxa"/>
        <w:tblLook w:val="04A0" w:firstRow="1" w:lastRow="0" w:firstColumn="1" w:lastColumn="0" w:noHBand="0" w:noVBand="1"/>
      </w:tblPr>
      <w:tblGrid>
        <w:gridCol w:w="1475"/>
        <w:gridCol w:w="1450"/>
        <w:gridCol w:w="1737"/>
        <w:gridCol w:w="1250"/>
        <w:gridCol w:w="1523"/>
        <w:gridCol w:w="1195"/>
      </w:tblGrid>
      <w:tr w:rsidR="00AD338D" w14:paraId="10F43F2D" w14:textId="77777777" w:rsidTr="000D039B">
        <w:trPr>
          <w:trHeight w:val="665"/>
        </w:trPr>
        <w:tc>
          <w:tcPr>
            <w:tcW w:w="0" w:type="auto"/>
          </w:tcPr>
          <w:p w14:paraId="36E457F2" w14:textId="77777777" w:rsidR="00AD338D" w:rsidRPr="002C50C6" w:rsidRDefault="00AD338D" w:rsidP="000D039B">
            <w:pPr>
              <w:pStyle w:val="ListParagraph"/>
              <w:ind w:left="0"/>
              <w:jc w:val="center"/>
              <w:rPr>
                <w:rFonts w:eastAsiaTheme="minorEastAsia"/>
                <w:b/>
                <w:bCs/>
              </w:rPr>
            </w:pPr>
            <w:r>
              <w:rPr>
                <w:rFonts w:eastAsiaTheme="minorEastAsia"/>
                <w:b/>
                <w:bCs/>
              </w:rPr>
              <w:t>Transfer function</w:t>
            </w:r>
          </w:p>
        </w:tc>
        <w:tc>
          <w:tcPr>
            <w:tcW w:w="0" w:type="auto"/>
          </w:tcPr>
          <w:p w14:paraId="710EAC76" w14:textId="77777777" w:rsidR="00AD338D" w:rsidRPr="002C50C6" w:rsidRDefault="00AD338D" w:rsidP="000D039B">
            <w:pPr>
              <w:pStyle w:val="ListParagraph"/>
              <w:ind w:left="0"/>
              <w:jc w:val="center"/>
              <w:rPr>
                <w:rFonts w:eastAsiaTheme="minorEastAsia"/>
                <w:b/>
                <w:bCs/>
              </w:rPr>
            </w:pPr>
            <w:r>
              <w:rPr>
                <w:rFonts w:eastAsiaTheme="minorEastAsia"/>
                <w:b/>
                <w:bCs/>
              </w:rPr>
              <w:t>Phase margin(</w:t>
            </w:r>
            <w:r w:rsidRPr="004A1186">
              <w:rPr>
                <w:rFonts w:eastAsiaTheme="minorEastAsia"/>
                <w:b/>
                <w:bCs/>
                <w:vertAlign w:val="superscript"/>
              </w:rPr>
              <w:t>o</w:t>
            </w:r>
            <w:r>
              <w:rPr>
                <w:rFonts w:eastAsiaTheme="minorEastAsia"/>
                <w:b/>
                <w:bCs/>
              </w:rPr>
              <w:t>)</w:t>
            </w:r>
          </w:p>
        </w:tc>
        <w:tc>
          <w:tcPr>
            <w:tcW w:w="0" w:type="auto"/>
          </w:tcPr>
          <w:p w14:paraId="5AFB2AFE" w14:textId="77777777" w:rsidR="00AD338D" w:rsidRPr="002C50C6" w:rsidRDefault="00AD338D" w:rsidP="000D039B">
            <w:pPr>
              <w:pStyle w:val="ListParagraph"/>
              <w:ind w:left="0"/>
              <w:jc w:val="center"/>
              <w:rPr>
                <w:rFonts w:eastAsiaTheme="minorEastAsia"/>
                <w:b/>
                <w:bCs/>
              </w:rPr>
            </w:pPr>
            <w:r>
              <w:rPr>
                <w:rFonts w:eastAsiaTheme="minorEastAsia"/>
                <w:b/>
                <w:bCs/>
              </w:rPr>
              <w:t>Corner frequency (Hz)</w:t>
            </w:r>
          </w:p>
        </w:tc>
        <w:tc>
          <w:tcPr>
            <w:tcW w:w="0" w:type="auto"/>
          </w:tcPr>
          <w:p w14:paraId="70AD437D" w14:textId="77777777" w:rsidR="00AD338D" w:rsidRPr="002C50C6" w:rsidRDefault="00AD338D" w:rsidP="000D039B">
            <w:pPr>
              <w:pStyle w:val="ListParagraph"/>
              <w:ind w:left="0"/>
              <w:jc w:val="center"/>
              <w:rPr>
                <w:rFonts w:eastAsiaTheme="minorEastAsia"/>
                <w:b/>
                <w:bCs/>
              </w:rPr>
            </w:pPr>
            <w:r>
              <w:rPr>
                <w:rFonts w:eastAsiaTheme="minorEastAsia"/>
                <w:b/>
                <w:bCs/>
              </w:rPr>
              <w:t>Delay time</w:t>
            </w:r>
          </w:p>
        </w:tc>
        <w:tc>
          <w:tcPr>
            <w:tcW w:w="0" w:type="auto"/>
          </w:tcPr>
          <w:p w14:paraId="4202FDDC" w14:textId="77777777" w:rsidR="00AD338D" w:rsidRPr="002C50C6" w:rsidRDefault="00AD338D" w:rsidP="000D039B">
            <w:pPr>
              <w:pStyle w:val="ListParagraph"/>
              <w:ind w:left="0"/>
              <w:jc w:val="center"/>
              <w:rPr>
                <w:rFonts w:eastAsiaTheme="minorEastAsia"/>
                <w:b/>
                <w:bCs/>
              </w:rPr>
            </w:pPr>
            <w:r>
              <w:rPr>
                <w:rFonts w:eastAsiaTheme="minorEastAsia"/>
                <w:b/>
                <w:bCs/>
              </w:rPr>
              <w:t>%Overshoot</w:t>
            </w:r>
          </w:p>
        </w:tc>
        <w:tc>
          <w:tcPr>
            <w:tcW w:w="0" w:type="auto"/>
          </w:tcPr>
          <w:p w14:paraId="07D1A6AF" w14:textId="77777777" w:rsidR="00AD338D" w:rsidRPr="002C50C6" w:rsidRDefault="00AD338D" w:rsidP="000D039B">
            <w:pPr>
              <w:pStyle w:val="ListParagraph"/>
              <w:ind w:left="0"/>
              <w:jc w:val="center"/>
              <w:rPr>
                <w:rFonts w:eastAsiaTheme="minorEastAsia"/>
                <w:b/>
                <w:bCs/>
              </w:rPr>
            </w:pPr>
            <w:r>
              <w:rPr>
                <w:rFonts w:eastAsiaTheme="minorEastAsia"/>
                <w:b/>
                <w:bCs/>
              </w:rPr>
              <w:t>Settling time</w:t>
            </w:r>
          </w:p>
        </w:tc>
      </w:tr>
      <w:tr w:rsidR="00AD338D" w14:paraId="49A2E956" w14:textId="77777777" w:rsidTr="000D039B">
        <w:tc>
          <w:tcPr>
            <w:tcW w:w="0" w:type="auto"/>
          </w:tcPr>
          <w:p w14:paraId="05284C49" w14:textId="77777777" w:rsidR="00AD338D" w:rsidRPr="002C50C6" w:rsidRDefault="00AD338D" w:rsidP="000D039B">
            <w:pPr>
              <w:pStyle w:val="ListParagraph"/>
              <w:ind w:left="0"/>
              <w:jc w:val="center"/>
              <w:rPr>
                <w:rFonts w:eastAsiaTheme="minorEastAsia"/>
                <w:b/>
                <w:bCs/>
              </w:rPr>
            </w:pPr>
            <w:proofErr w:type="spellStart"/>
            <w:r>
              <w:rPr>
                <w:rFonts w:eastAsiaTheme="minorEastAsia"/>
                <w:b/>
                <w:bCs/>
              </w:rPr>
              <w:t>G</w:t>
            </w:r>
            <w:r w:rsidRPr="00EE0631">
              <w:rPr>
                <w:rFonts w:eastAsiaTheme="minorEastAsia"/>
                <w:b/>
                <w:bCs/>
                <w:vertAlign w:val="subscript"/>
              </w:rPr>
              <w:t>p</w:t>
            </w:r>
            <w:proofErr w:type="spellEnd"/>
          </w:p>
        </w:tc>
        <w:tc>
          <w:tcPr>
            <w:tcW w:w="0" w:type="auto"/>
          </w:tcPr>
          <w:p w14:paraId="76034310" w14:textId="77777777" w:rsidR="00AD338D" w:rsidRDefault="00AD338D" w:rsidP="000D039B">
            <w:pPr>
              <w:pStyle w:val="ListParagraph"/>
              <w:ind w:left="0"/>
              <w:jc w:val="center"/>
              <w:rPr>
                <w:rFonts w:eastAsiaTheme="minorEastAsia"/>
              </w:rPr>
            </w:pPr>
            <w:r>
              <w:rPr>
                <w:rFonts w:eastAsiaTheme="minorEastAsia"/>
              </w:rPr>
              <w:t>38.8</w:t>
            </w:r>
          </w:p>
        </w:tc>
        <w:tc>
          <w:tcPr>
            <w:tcW w:w="0" w:type="auto"/>
          </w:tcPr>
          <w:p w14:paraId="7630C601" w14:textId="7F8AEB88" w:rsidR="00AD338D" w:rsidRDefault="009B719D" w:rsidP="00824911">
            <w:pPr>
              <w:pStyle w:val="ListParagraph"/>
              <w:ind w:left="0"/>
              <w:rPr>
                <w:rFonts w:eastAsiaTheme="minorEastAsia"/>
              </w:rPr>
            </w:pPr>
            <w:r w:rsidRPr="009B719D">
              <w:rPr>
                <w:rFonts w:eastAsiaTheme="minorEastAsia"/>
              </w:rPr>
              <w:t>3015113.4 rad/s</w:t>
            </w:r>
          </w:p>
        </w:tc>
        <w:tc>
          <w:tcPr>
            <w:tcW w:w="0" w:type="auto"/>
          </w:tcPr>
          <w:p w14:paraId="482904AE" w14:textId="6F4309A3" w:rsidR="00AD338D" w:rsidRDefault="00B8626B" w:rsidP="00824911">
            <w:pPr>
              <w:pStyle w:val="ListParagraph"/>
              <w:ind w:left="0"/>
              <w:rPr>
                <w:rFonts w:eastAsiaTheme="minorEastAsia"/>
              </w:rPr>
            </w:pPr>
            <w:r w:rsidRPr="00B8626B">
              <w:rPr>
                <w:rFonts w:eastAsiaTheme="minorEastAsia"/>
              </w:rPr>
              <w:t>0.00002s</w:t>
            </w:r>
          </w:p>
        </w:tc>
        <w:tc>
          <w:tcPr>
            <w:tcW w:w="0" w:type="auto"/>
          </w:tcPr>
          <w:p w14:paraId="68A56BD6" w14:textId="6724DCB8" w:rsidR="00AD338D" w:rsidRDefault="00B8626B" w:rsidP="000D039B">
            <w:pPr>
              <w:pStyle w:val="ListParagraph"/>
              <w:ind w:left="0"/>
              <w:jc w:val="center"/>
              <w:rPr>
                <w:rFonts w:eastAsiaTheme="minorEastAsia"/>
              </w:rPr>
            </w:pPr>
            <w:r>
              <w:rPr>
                <w:rFonts w:eastAsiaTheme="minorEastAsia"/>
              </w:rPr>
              <w:t>4.31</w:t>
            </w:r>
          </w:p>
        </w:tc>
        <w:tc>
          <w:tcPr>
            <w:tcW w:w="0" w:type="auto"/>
          </w:tcPr>
          <w:p w14:paraId="2D26EEC6" w14:textId="77777777" w:rsidR="00AD338D" w:rsidRDefault="00AD338D" w:rsidP="000D039B">
            <w:pPr>
              <w:pStyle w:val="ListParagraph"/>
              <w:ind w:left="0"/>
              <w:jc w:val="center"/>
              <w:rPr>
                <w:rFonts w:eastAsiaTheme="minorEastAsia"/>
              </w:rPr>
            </w:pPr>
          </w:p>
        </w:tc>
      </w:tr>
      <w:tr w:rsidR="00AD338D" w14:paraId="7E70747B" w14:textId="77777777" w:rsidTr="000D039B">
        <w:tc>
          <w:tcPr>
            <w:tcW w:w="0" w:type="auto"/>
          </w:tcPr>
          <w:p w14:paraId="09DE660E" w14:textId="7F576AA9" w:rsidR="00AD338D" w:rsidRPr="002C50C6" w:rsidRDefault="00AD338D" w:rsidP="000D039B">
            <w:pPr>
              <w:pStyle w:val="ListParagraph"/>
              <w:ind w:left="0"/>
              <w:jc w:val="center"/>
              <w:rPr>
                <w:rFonts w:eastAsiaTheme="minorEastAsia"/>
                <w:b/>
                <w:bCs/>
              </w:rPr>
            </w:pPr>
            <w:proofErr w:type="spellStart"/>
            <w:r w:rsidRPr="002C50C6">
              <w:rPr>
                <w:rFonts w:eastAsiaTheme="minorEastAsia"/>
                <w:b/>
                <w:bCs/>
              </w:rPr>
              <w:lastRenderedPageBreak/>
              <w:t>G</w:t>
            </w:r>
            <w:r w:rsidRPr="00EE0631">
              <w:rPr>
                <w:rFonts w:eastAsiaTheme="minorEastAsia"/>
                <w:b/>
                <w:bCs/>
                <w:vertAlign w:val="subscript"/>
              </w:rPr>
              <w:t>p</w:t>
            </w:r>
            <w:r w:rsidRPr="002C50C6">
              <w:rPr>
                <w:rFonts w:eastAsiaTheme="minorEastAsia"/>
                <w:b/>
                <w:bCs/>
              </w:rPr>
              <w:t>G</w:t>
            </w:r>
            <w:r w:rsidRPr="00EE0631">
              <w:rPr>
                <w:rFonts w:eastAsiaTheme="minorEastAsia"/>
                <w:b/>
                <w:bCs/>
                <w:vertAlign w:val="subscript"/>
              </w:rPr>
              <w:t>c</w:t>
            </w:r>
            <w:proofErr w:type="spellEnd"/>
            <w:r w:rsidRPr="00EE0631">
              <w:rPr>
                <w:rFonts w:eastAsiaTheme="minorEastAsia"/>
                <w:b/>
                <w:bCs/>
                <w:vertAlign w:val="subscript"/>
              </w:rPr>
              <w:t>(lead)</w:t>
            </w:r>
          </w:p>
        </w:tc>
        <w:tc>
          <w:tcPr>
            <w:tcW w:w="0" w:type="auto"/>
          </w:tcPr>
          <w:p w14:paraId="33FDEA73" w14:textId="77777777" w:rsidR="00AD338D" w:rsidRDefault="00AD338D" w:rsidP="000D039B">
            <w:pPr>
              <w:pStyle w:val="ListParagraph"/>
              <w:ind w:left="0"/>
              <w:jc w:val="center"/>
              <w:rPr>
                <w:rFonts w:eastAsiaTheme="minorEastAsia"/>
              </w:rPr>
            </w:pPr>
            <w:r>
              <w:rPr>
                <w:rFonts w:eastAsiaTheme="minorEastAsia"/>
              </w:rPr>
              <w:t>64.5</w:t>
            </w:r>
          </w:p>
        </w:tc>
        <w:tc>
          <w:tcPr>
            <w:tcW w:w="0" w:type="auto"/>
          </w:tcPr>
          <w:p w14:paraId="2F17FC92" w14:textId="31B793F7" w:rsidR="00AD338D" w:rsidRDefault="009B719D" w:rsidP="00824911">
            <w:pPr>
              <w:pStyle w:val="ListParagraph"/>
              <w:ind w:left="0"/>
              <w:rPr>
                <w:rFonts w:eastAsiaTheme="minorEastAsia"/>
              </w:rPr>
            </w:pPr>
            <w:r w:rsidRPr="009B719D">
              <w:rPr>
                <w:rFonts w:eastAsiaTheme="minorEastAsia"/>
              </w:rPr>
              <w:t>3851777.0</w:t>
            </w:r>
            <w:r w:rsidR="00824911">
              <w:rPr>
                <w:rFonts w:eastAsiaTheme="minorEastAsia"/>
              </w:rPr>
              <w:t xml:space="preserve"> </w:t>
            </w:r>
            <w:r w:rsidRPr="009B719D">
              <w:rPr>
                <w:rFonts w:eastAsiaTheme="minorEastAsia"/>
              </w:rPr>
              <w:t>rad/s</w:t>
            </w:r>
          </w:p>
        </w:tc>
        <w:tc>
          <w:tcPr>
            <w:tcW w:w="0" w:type="auto"/>
          </w:tcPr>
          <w:p w14:paraId="464128C2" w14:textId="40E88B78" w:rsidR="00AD338D" w:rsidRDefault="00B8626B" w:rsidP="00824911">
            <w:pPr>
              <w:pStyle w:val="ListParagraph"/>
              <w:ind w:left="0"/>
              <w:rPr>
                <w:rFonts w:eastAsiaTheme="minorEastAsia"/>
              </w:rPr>
            </w:pPr>
            <w:r w:rsidRPr="00B8626B">
              <w:rPr>
                <w:rFonts w:eastAsiaTheme="minorEastAsia"/>
              </w:rPr>
              <w:t>0.000046s</w:t>
            </w:r>
          </w:p>
        </w:tc>
        <w:tc>
          <w:tcPr>
            <w:tcW w:w="0" w:type="auto"/>
          </w:tcPr>
          <w:p w14:paraId="4CC56B66" w14:textId="1A589610" w:rsidR="00AD338D" w:rsidRDefault="00824911" w:rsidP="000D039B">
            <w:pPr>
              <w:pStyle w:val="ListParagraph"/>
              <w:ind w:left="0"/>
              <w:jc w:val="center"/>
              <w:rPr>
                <w:rFonts w:eastAsiaTheme="minorEastAsia"/>
              </w:rPr>
            </w:pPr>
            <w:r>
              <w:rPr>
                <w:rFonts w:eastAsiaTheme="minorEastAsia"/>
              </w:rPr>
              <w:t>6.75</w:t>
            </w:r>
          </w:p>
        </w:tc>
        <w:tc>
          <w:tcPr>
            <w:tcW w:w="0" w:type="auto"/>
          </w:tcPr>
          <w:p w14:paraId="4CB6087D" w14:textId="77777777" w:rsidR="00AD338D" w:rsidRDefault="00AD338D" w:rsidP="000D039B">
            <w:pPr>
              <w:pStyle w:val="ListParagraph"/>
              <w:ind w:left="0"/>
              <w:jc w:val="center"/>
              <w:rPr>
                <w:rFonts w:eastAsiaTheme="minorEastAsia"/>
              </w:rPr>
            </w:pPr>
          </w:p>
        </w:tc>
      </w:tr>
    </w:tbl>
    <w:p w14:paraId="3B31810E" w14:textId="77777777" w:rsidR="00AD338D" w:rsidRPr="00FE0211" w:rsidRDefault="00AD338D" w:rsidP="00AD338D">
      <w:pPr>
        <w:pStyle w:val="ListParagraph"/>
      </w:pPr>
    </w:p>
    <w:p w14:paraId="7530BEFD" w14:textId="77777777" w:rsidR="00AD338D" w:rsidRPr="00B76B0C" w:rsidRDefault="00AD338D" w:rsidP="00AD338D">
      <w:pPr>
        <w:pStyle w:val="ListParagraph"/>
      </w:pPr>
    </w:p>
    <w:p w14:paraId="6A1BE5FF" w14:textId="77777777" w:rsidR="00AD338D" w:rsidRPr="00405D06" w:rsidRDefault="00AD338D" w:rsidP="00AD338D">
      <w:pPr>
        <w:pStyle w:val="Heading3"/>
        <w:numPr>
          <w:ilvl w:val="2"/>
          <w:numId w:val="5"/>
        </w:numPr>
        <w:ind w:left="2220" w:hanging="180"/>
        <w:rPr>
          <w:rFonts w:eastAsiaTheme="minorEastAsia"/>
          <w:b/>
          <w:bCs/>
          <w:color w:val="auto"/>
          <w:sz w:val="24"/>
          <w:szCs w:val="24"/>
          <w:u w:val="single"/>
        </w:rPr>
      </w:pPr>
      <w:bookmarkStart w:id="15" w:name="_Toc181209751"/>
      <w:r w:rsidRPr="00405D06">
        <w:rPr>
          <w:rFonts w:eastAsiaTheme="minorEastAsia"/>
          <w:b/>
          <w:bCs/>
          <w:color w:val="auto"/>
          <w:sz w:val="24"/>
          <w:szCs w:val="24"/>
          <w:u w:val="single"/>
        </w:rPr>
        <w:t>Lag network</w:t>
      </w:r>
      <w:bookmarkEnd w:id="15"/>
    </w:p>
    <w:p w14:paraId="4B534BAA" w14:textId="77777777" w:rsidR="00AD338D" w:rsidRPr="00356B12" w:rsidRDefault="00AD338D" w:rsidP="00AD338D"/>
    <w:p w14:paraId="558AA567" w14:textId="77777777" w:rsidR="00AD338D" w:rsidRPr="00EF67B6" w:rsidRDefault="00AD338D" w:rsidP="00AD338D">
      <m:oMathPara>
        <m:oMath>
          <m:sSub>
            <m:sSubPr>
              <m:ctrlPr>
                <w:rPr>
                  <w:rFonts w:ascii="Cambria Math" w:hAnsi="Cambria Math"/>
                  <w:i/>
                </w:rPr>
              </m:ctrlPr>
            </m:sSubPr>
            <m:e>
              <m:r>
                <w:rPr>
                  <w:rFonts w:ascii="Cambria Math" w:hAnsi="Cambria Math"/>
                </w:rPr>
                <m:t>G</m:t>
              </m:r>
            </m:e>
            <m:sub>
              <m:r>
                <w:rPr>
                  <w:rFonts w:ascii="Cambria Math" w:hAnsi="Cambria Math"/>
                </w:rPr>
                <m:t>clag</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4</m:t>
                  </m:r>
                </m:sub>
              </m:sSub>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r>
                    <w:rPr>
                      <w:rFonts w:ascii="Cambria Math" w:hAnsi="Cambria Math"/>
                    </w:rPr>
                    <m:t>s+</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C</m:t>
                          </m:r>
                        </m:e>
                        <m:sub>
                          <m:r>
                            <w:rPr>
                              <w:rFonts w:ascii="Cambria Math" w:hAnsi="Cambria Math"/>
                            </w:rPr>
                            <m:t>1</m:t>
                          </m:r>
                        </m:sub>
                      </m:sSub>
                    </m:den>
                  </m:f>
                </m:e>
              </m:d>
            </m:num>
            <m:den>
              <m:sSub>
                <m:sSubPr>
                  <m:ctrlPr>
                    <w:rPr>
                      <w:rFonts w:ascii="Cambria Math" w:hAnsi="Cambria Math"/>
                      <w:i/>
                    </w:rPr>
                  </m:ctrlPr>
                </m:sSubPr>
                <m:e>
                  <m:r>
                    <w:rPr>
                      <w:rFonts w:ascii="Cambria Math" w:hAnsi="Cambria Math"/>
                    </w:rPr>
                    <m:t>R</m:t>
                  </m:r>
                </m:e>
                <m:sub>
                  <m:r>
                    <w:rPr>
                      <w:rFonts w:ascii="Cambria Math" w:hAnsi="Cambria Math"/>
                    </w:rPr>
                    <m:t>3</m:t>
                  </m:r>
                </m:sub>
              </m:sSub>
              <m:sSub>
                <m:sSubPr>
                  <m:ctrlPr>
                    <w:rPr>
                      <w:rFonts w:ascii="Cambria Math" w:hAnsi="Cambria Math"/>
                      <w:i/>
                    </w:rPr>
                  </m:ctrlPr>
                </m:sSubPr>
                <m:e>
                  <m:r>
                    <w:rPr>
                      <w:rFonts w:ascii="Cambria Math" w:hAnsi="Cambria Math"/>
                    </w:rPr>
                    <m:t>C</m:t>
                  </m:r>
                </m:e>
                <m:sub>
                  <m:r>
                    <w:rPr>
                      <w:rFonts w:ascii="Cambria Math" w:hAnsi="Cambria Math"/>
                    </w:rPr>
                    <m:t>2</m:t>
                  </m:r>
                </m:sub>
              </m:sSub>
              <m:d>
                <m:dPr>
                  <m:ctrlPr>
                    <w:rPr>
                      <w:rFonts w:ascii="Cambria Math" w:hAnsi="Cambria Math"/>
                      <w:i/>
                    </w:rPr>
                  </m:ctrlPr>
                </m:dPr>
                <m:e>
                  <m:r>
                    <w:rPr>
                      <w:rFonts w:ascii="Cambria Math" w:hAnsi="Cambria Math"/>
                    </w:rPr>
                    <m:t>s+</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2</m:t>
                          </m:r>
                        </m:sub>
                      </m:sSub>
                    </m:den>
                  </m:f>
                </m:e>
              </m:d>
            </m:den>
          </m:f>
        </m:oMath>
      </m:oMathPara>
    </w:p>
    <w:p w14:paraId="42F848CB" w14:textId="77777777" w:rsidR="00AD338D" w:rsidRDefault="00AD338D" w:rsidP="00AD338D">
      <w:r>
        <w:t>Where:</w:t>
      </w:r>
    </w:p>
    <w:p w14:paraId="4A0D6E8F" w14:textId="77777777" w:rsidR="00AD338D" w:rsidRPr="006F5EF1" w:rsidRDefault="00AD338D" w:rsidP="00AD338D">
      <w:pPr>
        <w:pStyle w:val="ListParagraph"/>
        <w:numPr>
          <w:ilvl w:val="0"/>
          <w:numId w:val="13"/>
        </w:numPr>
        <w:spacing w:line="360" w:lineRule="auto"/>
        <w:jc w:val="both"/>
      </w:pPr>
      <w:r w:rsidRPr="006F5EF1">
        <w:t>R</w:t>
      </w:r>
      <w:r w:rsidRPr="00FE4559">
        <w:rPr>
          <w:vertAlign w:val="subscript"/>
        </w:rPr>
        <w:t>1</w:t>
      </w:r>
      <w:r w:rsidRPr="006F5EF1">
        <w:t xml:space="preserve"> = </w:t>
      </w:r>
      <w:r>
        <w:t>6.2</w:t>
      </w:r>
      <w:r w:rsidRPr="006F5EF1">
        <w:t>kΩ</w:t>
      </w:r>
    </w:p>
    <w:p w14:paraId="0057437D" w14:textId="77777777" w:rsidR="00AD338D" w:rsidRPr="006F5EF1" w:rsidRDefault="00AD338D" w:rsidP="00AD338D">
      <w:pPr>
        <w:pStyle w:val="ListParagraph"/>
        <w:numPr>
          <w:ilvl w:val="0"/>
          <w:numId w:val="13"/>
        </w:numPr>
        <w:spacing w:line="360" w:lineRule="auto"/>
        <w:jc w:val="both"/>
      </w:pPr>
      <w:r w:rsidRPr="006F5EF1">
        <w:t>R</w:t>
      </w:r>
      <w:r w:rsidRPr="00FE4559">
        <w:rPr>
          <w:vertAlign w:val="subscript"/>
        </w:rPr>
        <w:t>2</w:t>
      </w:r>
      <w:r w:rsidRPr="006F5EF1">
        <w:t xml:space="preserve"> = </w:t>
      </w:r>
      <w:r>
        <w:t>24</w:t>
      </w:r>
      <w:r w:rsidRPr="006F5EF1">
        <w:t>kΩ</w:t>
      </w:r>
    </w:p>
    <w:p w14:paraId="2EC4B63A" w14:textId="77777777" w:rsidR="00AD338D" w:rsidRPr="006F5EF1" w:rsidRDefault="00AD338D" w:rsidP="00AD338D">
      <w:pPr>
        <w:pStyle w:val="ListParagraph"/>
        <w:numPr>
          <w:ilvl w:val="0"/>
          <w:numId w:val="13"/>
        </w:numPr>
        <w:spacing w:line="360" w:lineRule="auto"/>
        <w:jc w:val="both"/>
      </w:pPr>
      <w:r w:rsidRPr="006F5EF1">
        <w:t>C</w:t>
      </w:r>
      <w:r w:rsidRPr="00FE4559">
        <w:rPr>
          <w:vertAlign w:val="subscript"/>
        </w:rPr>
        <w:t>1</w:t>
      </w:r>
      <w:r w:rsidRPr="006F5EF1">
        <w:t xml:space="preserve"> = </w:t>
      </w:r>
      <w:r>
        <w:t>0.0082</w:t>
      </w:r>
      <w:r w:rsidRPr="006F5EF1">
        <w:t xml:space="preserve">nF </w:t>
      </w:r>
      <w:r>
        <w:t>b</w:t>
      </w:r>
    </w:p>
    <w:p w14:paraId="4B8FA22B" w14:textId="77777777" w:rsidR="00AD338D" w:rsidRPr="006F5EF1" w:rsidRDefault="00AD338D" w:rsidP="00AD338D">
      <w:pPr>
        <w:pStyle w:val="ListParagraph"/>
        <w:numPr>
          <w:ilvl w:val="0"/>
          <w:numId w:val="13"/>
        </w:numPr>
        <w:spacing w:line="360" w:lineRule="auto"/>
        <w:jc w:val="both"/>
      </w:pPr>
      <w:r w:rsidRPr="006F5EF1">
        <w:t>C</w:t>
      </w:r>
      <w:r w:rsidRPr="00FE4559">
        <w:rPr>
          <w:vertAlign w:val="subscript"/>
        </w:rPr>
        <w:t>2</w:t>
      </w:r>
      <w:r w:rsidRPr="006F5EF1">
        <w:t xml:space="preserve"> = 0.</w:t>
      </w:r>
      <w:r>
        <w:t>01</w:t>
      </w:r>
      <w:r w:rsidRPr="006F5EF1">
        <w:t>nF</w:t>
      </w:r>
    </w:p>
    <w:p w14:paraId="604D1E57" w14:textId="77777777" w:rsidR="00AD338D" w:rsidRPr="006F5EF1" w:rsidRDefault="00AD338D" w:rsidP="00AD338D">
      <w:pPr>
        <w:pStyle w:val="ListParagraph"/>
        <w:numPr>
          <w:ilvl w:val="0"/>
          <w:numId w:val="13"/>
        </w:numPr>
        <w:spacing w:line="360" w:lineRule="auto"/>
        <w:jc w:val="both"/>
      </w:pPr>
      <w:r w:rsidRPr="006F5EF1">
        <w:t>R</w:t>
      </w:r>
      <w:r w:rsidRPr="00FE4559">
        <w:rPr>
          <w:vertAlign w:val="subscript"/>
        </w:rPr>
        <w:t>3</w:t>
      </w:r>
      <w:r w:rsidRPr="006F5EF1">
        <w:t xml:space="preserve"> = </w:t>
      </w:r>
      <w:r>
        <w:t>24</w:t>
      </w:r>
      <w:r w:rsidRPr="006F5EF1">
        <w:t>kΩ</w:t>
      </w:r>
    </w:p>
    <w:p w14:paraId="0991DDD4" w14:textId="77777777" w:rsidR="00AD338D" w:rsidRPr="00936C7C" w:rsidRDefault="00AD338D" w:rsidP="00AD338D">
      <w:pPr>
        <w:pStyle w:val="ListParagraph"/>
        <w:numPr>
          <w:ilvl w:val="0"/>
          <w:numId w:val="13"/>
        </w:numPr>
        <w:spacing w:line="360" w:lineRule="auto"/>
        <w:jc w:val="both"/>
      </w:pPr>
      <w:r w:rsidRPr="006F5EF1">
        <w:t>R</w:t>
      </w:r>
      <w:r w:rsidRPr="00FE4559">
        <w:rPr>
          <w:vertAlign w:val="subscript"/>
        </w:rPr>
        <w:t>4</w:t>
      </w:r>
      <w:r w:rsidRPr="006F5EF1">
        <w:t xml:space="preserve"> = </w:t>
      </w:r>
      <w:r>
        <w:t>6.2</w:t>
      </w:r>
      <w:r w:rsidRPr="006F5EF1">
        <w:t>kΩ</w:t>
      </w:r>
      <w:r>
        <w:t xml:space="preserve"> </w:t>
      </w:r>
    </w:p>
    <w:p w14:paraId="3BF7C8E9" w14:textId="77777777" w:rsidR="00AD338D" w:rsidRPr="00F41EFF" w:rsidRDefault="00AD338D" w:rsidP="00AD338D">
      <w:pPr>
        <w:pStyle w:val="ListParagraph"/>
      </w:pPr>
      <m:oMathPara>
        <m:oMath>
          <m:sSub>
            <m:sSubPr>
              <m:ctrlPr>
                <w:rPr>
                  <w:rFonts w:ascii="Cambria Math" w:hAnsi="Cambria Math"/>
                  <w:i/>
                </w:rPr>
              </m:ctrlPr>
            </m:sSubPr>
            <m:e>
              <m:r>
                <w:rPr>
                  <w:rFonts w:ascii="Cambria Math" w:hAnsi="Cambria Math"/>
                </w:rPr>
                <m:t>G</m:t>
              </m:r>
            </m:e>
            <m:sub>
              <m:r>
                <w:rPr>
                  <w:rFonts w:ascii="Cambria Math" w:hAnsi="Cambria Math"/>
                </w:rPr>
                <m:t>clag</m:t>
              </m:r>
            </m:sub>
          </m:sSub>
          <m:r>
            <w:rPr>
              <w:rFonts w:ascii="Cambria Math" w:hAnsi="Cambria Math"/>
            </w:rPr>
            <m:t xml:space="preserve">= </m:t>
          </m:r>
          <m:f>
            <m:fPr>
              <m:ctrlPr>
                <w:rPr>
                  <w:rFonts w:ascii="Cambria Math" w:hAnsi="Cambria Math"/>
                  <w:i/>
                </w:rPr>
              </m:ctrlPr>
            </m:fPr>
            <m:num>
              <m:r>
                <w:rPr>
                  <w:rFonts w:ascii="Cambria Math" w:hAnsi="Cambria Math"/>
                </w:rPr>
                <m:t xml:space="preserve">50.84 x </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 xml:space="preserve"> s+1 </m:t>
              </m:r>
            </m:num>
            <m:den>
              <m:r>
                <w:rPr>
                  <w:rFonts w:ascii="Cambria Math" w:hAnsi="Cambria Math"/>
                </w:rPr>
                <m:t xml:space="preserve">0.24 x </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s+1 </m:t>
              </m:r>
            </m:den>
          </m:f>
        </m:oMath>
      </m:oMathPara>
    </w:p>
    <w:p w14:paraId="2BE363A5" w14:textId="77777777" w:rsidR="00AD338D" w:rsidRPr="00D47177" w:rsidRDefault="00AD338D" w:rsidP="00AD338D"/>
    <w:tbl>
      <w:tblPr>
        <w:tblStyle w:val="TableGrid"/>
        <w:tblW w:w="0" w:type="auto"/>
        <w:tblInd w:w="720" w:type="dxa"/>
        <w:tblLook w:val="04A0" w:firstRow="1" w:lastRow="0" w:firstColumn="1" w:lastColumn="0" w:noHBand="0" w:noVBand="1"/>
      </w:tblPr>
      <w:tblGrid>
        <w:gridCol w:w="1530"/>
        <w:gridCol w:w="1257"/>
        <w:gridCol w:w="1831"/>
        <w:gridCol w:w="1257"/>
        <w:gridCol w:w="1523"/>
        <w:gridCol w:w="1232"/>
      </w:tblGrid>
      <w:tr w:rsidR="00AD338D" w14:paraId="22D8A2A7" w14:textId="77777777" w:rsidTr="000D039B">
        <w:trPr>
          <w:trHeight w:val="719"/>
        </w:trPr>
        <w:tc>
          <w:tcPr>
            <w:tcW w:w="0" w:type="auto"/>
          </w:tcPr>
          <w:p w14:paraId="4D7271FB" w14:textId="77777777" w:rsidR="00AD338D" w:rsidRPr="002C50C6" w:rsidRDefault="00AD338D" w:rsidP="000D039B">
            <w:pPr>
              <w:pStyle w:val="ListParagraph"/>
              <w:ind w:left="0"/>
              <w:jc w:val="center"/>
              <w:rPr>
                <w:rFonts w:eastAsiaTheme="minorEastAsia"/>
                <w:b/>
                <w:bCs/>
              </w:rPr>
            </w:pPr>
            <w:r>
              <w:rPr>
                <w:rFonts w:eastAsiaTheme="minorEastAsia"/>
                <w:b/>
                <w:bCs/>
              </w:rPr>
              <w:t>Transfer function</w:t>
            </w:r>
          </w:p>
        </w:tc>
        <w:tc>
          <w:tcPr>
            <w:tcW w:w="0" w:type="auto"/>
          </w:tcPr>
          <w:p w14:paraId="3A8B7723" w14:textId="77777777" w:rsidR="00AD338D" w:rsidRPr="002C50C6" w:rsidRDefault="00AD338D" w:rsidP="000D039B">
            <w:pPr>
              <w:pStyle w:val="ListParagraph"/>
              <w:ind w:left="0"/>
              <w:jc w:val="center"/>
              <w:rPr>
                <w:rFonts w:eastAsiaTheme="minorEastAsia"/>
                <w:b/>
                <w:bCs/>
              </w:rPr>
            </w:pPr>
            <w:r>
              <w:rPr>
                <w:rFonts w:eastAsiaTheme="minorEastAsia"/>
                <w:b/>
                <w:bCs/>
              </w:rPr>
              <w:t>Phase margin</w:t>
            </w:r>
          </w:p>
        </w:tc>
        <w:tc>
          <w:tcPr>
            <w:tcW w:w="0" w:type="auto"/>
          </w:tcPr>
          <w:p w14:paraId="13664219" w14:textId="77777777" w:rsidR="00AD338D" w:rsidRPr="002C50C6" w:rsidRDefault="00AD338D" w:rsidP="000D039B">
            <w:pPr>
              <w:pStyle w:val="ListParagraph"/>
              <w:ind w:left="0"/>
              <w:jc w:val="center"/>
              <w:rPr>
                <w:rFonts w:eastAsiaTheme="minorEastAsia"/>
                <w:b/>
                <w:bCs/>
              </w:rPr>
            </w:pPr>
            <w:r>
              <w:rPr>
                <w:rFonts w:eastAsiaTheme="minorEastAsia"/>
                <w:b/>
                <w:bCs/>
              </w:rPr>
              <w:t>Corner frequency (Hz)</w:t>
            </w:r>
          </w:p>
        </w:tc>
        <w:tc>
          <w:tcPr>
            <w:tcW w:w="0" w:type="auto"/>
          </w:tcPr>
          <w:p w14:paraId="55027E64" w14:textId="77777777" w:rsidR="00AD338D" w:rsidRPr="002C50C6" w:rsidRDefault="00AD338D" w:rsidP="000D039B">
            <w:pPr>
              <w:pStyle w:val="ListParagraph"/>
              <w:ind w:left="0"/>
              <w:jc w:val="center"/>
              <w:rPr>
                <w:rFonts w:eastAsiaTheme="minorEastAsia"/>
                <w:b/>
                <w:bCs/>
              </w:rPr>
            </w:pPr>
            <w:r>
              <w:rPr>
                <w:rFonts w:eastAsiaTheme="minorEastAsia"/>
                <w:b/>
                <w:bCs/>
              </w:rPr>
              <w:t>Delay time</w:t>
            </w:r>
          </w:p>
        </w:tc>
        <w:tc>
          <w:tcPr>
            <w:tcW w:w="0" w:type="auto"/>
          </w:tcPr>
          <w:p w14:paraId="5BB79CD7" w14:textId="77777777" w:rsidR="00AD338D" w:rsidRPr="002C50C6" w:rsidRDefault="00AD338D" w:rsidP="000D039B">
            <w:pPr>
              <w:pStyle w:val="ListParagraph"/>
              <w:ind w:left="0"/>
              <w:jc w:val="center"/>
              <w:rPr>
                <w:rFonts w:eastAsiaTheme="minorEastAsia"/>
                <w:b/>
                <w:bCs/>
              </w:rPr>
            </w:pPr>
            <w:r>
              <w:rPr>
                <w:rFonts w:eastAsiaTheme="minorEastAsia"/>
                <w:b/>
                <w:bCs/>
              </w:rPr>
              <w:t>%Overshoot</w:t>
            </w:r>
          </w:p>
        </w:tc>
        <w:tc>
          <w:tcPr>
            <w:tcW w:w="0" w:type="auto"/>
          </w:tcPr>
          <w:p w14:paraId="2E08CE21" w14:textId="77777777" w:rsidR="00AD338D" w:rsidRPr="002C50C6" w:rsidRDefault="00AD338D" w:rsidP="000D039B">
            <w:pPr>
              <w:pStyle w:val="ListParagraph"/>
              <w:ind w:left="0"/>
              <w:jc w:val="center"/>
              <w:rPr>
                <w:rFonts w:eastAsiaTheme="minorEastAsia"/>
                <w:b/>
                <w:bCs/>
              </w:rPr>
            </w:pPr>
            <w:r>
              <w:rPr>
                <w:rFonts w:eastAsiaTheme="minorEastAsia"/>
                <w:b/>
                <w:bCs/>
              </w:rPr>
              <w:t>Settling time</w:t>
            </w:r>
          </w:p>
        </w:tc>
      </w:tr>
      <w:tr w:rsidR="00AD338D" w14:paraId="27524DF4" w14:textId="77777777" w:rsidTr="000D039B">
        <w:tc>
          <w:tcPr>
            <w:tcW w:w="0" w:type="auto"/>
          </w:tcPr>
          <w:p w14:paraId="6BE4B243" w14:textId="77777777" w:rsidR="00AD338D" w:rsidRPr="002C50C6" w:rsidRDefault="00AD338D" w:rsidP="000D039B">
            <w:pPr>
              <w:pStyle w:val="ListParagraph"/>
              <w:ind w:left="0"/>
              <w:jc w:val="center"/>
              <w:rPr>
                <w:rFonts w:eastAsiaTheme="minorEastAsia"/>
                <w:b/>
                <w:bCs/>
              </w:rPr>
            </w:pPr>
            <w:proofErr w:type="spellStart"/>
            <w:r>
              <w:rPr>
                <w:rFonts w:eastAsiaTheme="minorEastAsia"/>
                <w:b/>
                <w:bCs/>
              </w:rPr>
              <w:t>G</w:t>
            </w:r>
            <w:r w:rsidRPr="00EE0631">
              <w:rPr>
                <w:rFonts w:eastAsiaTheme="minorEastAsia"/>
                <w:b/>
                <w:bCs/>
                <w:vertAlign w:val="subscript"/>
              </w:rPr>
              <w:t>p</w:t>
            </w:r>
            <w:proofErr w:type="spellEnd"/>
          </w:p>
        </w:tc>
        <w:tc>
          <w:tcPr>
            <w:tcW w:w="0" w:type="auto"/>
          </w:tcPr>
          <w:p w14:paraId="3F97AD20" w14:textId="77777777" w:rsidR="00AD338D" w:rsidRDefault="00AD338D" w:rsidP="000D039B">
            <w:pPr>
              <w:pStyle w:val="ListParagraph"/>
              <w:ind w:left="0"/>
              <w:jc w:val="center"/>
              <w:rPr>
                <w:rFonts w:eastAsiaTheme="minorEastAsia"/>
              </w:rPr>
            </w:pPr>
            <w:r>
              <w:rPr>
                <w:rFonts w:eastAsiaTheme="minorEastAsia"/>
              </w:rPr>
              <w:t>38.8</w:t>
            </w:r>
          </w:p>
        </w:tc>
        <w:tc>
          <w:tcPr>
            <w:tcW w:w="0" w:type="auto"/>
          </w:tcPr>
          <w:p w14:paraId="38D976F9" w14:textId="692189A0" w:rsidR="00AD338D" w:rsidRDefault="00BC022E" w:rsidP="00BC022E">
            <w:pPr>
              <w:pStyle w:val="ListParagraph"/>
              <w:ind w:left="0"/>
              <w:jc w:val="center"/>
              <w:rPr>
                <w:rFonts w:eastAsiaTheme="minorEastAsia"/>
              </w:rPr>
            </w:pPr>
            <w:r w:rsidRPr="00BC022E">
              <w:rPr>
                <w:rFonts w:eastAsiaTheme="minorEastAsia"/>
              </w:rPr>
              <w:t>3015113.4 rad/s</w:t>
            </w:r>
          </w:p>
        </w:tc>
        <w:tc>
          <w:tcPr>
            <w:tcW w:w="0" w:type="auto"/>
          </w:tcPr>
          <w:p w14:paraId="09B5F9D7" w14:textId="1D4058BE" w:rsidR="00AD338D" w:rsidRDefault="00E46547" w:rsidP="000D039B">
            <w:pPr>
              <w:pStyle w:val="ListParagraph"/>
              <w:ind w:left="0"/>
              <w:jc w:val="center"/>
              <w:rPr>
                <w:rFonts w:eastAsiaTheme="minorEastAsia"/>
              </w:rPr>
            </w:pPr>
            <w:r w:rsidRPr="00E46547">
              <w:rPr>
                <w:rFonts w:eastAsiaTheme="minorEastAsia"/>
              </w:rPr>
              <w:t>0.00002s</w:t>
            </w:r>
          </w:p>
        </w:tc>
        <w:tc>
          <w:tcPr>
            <w:tcW w:w="0" w:type="auto"/>
          </w:tcPr>
          <w:p w14:paraId="253E563E" w14:textId="1314C09A" w:rsidR="00AD338D" w:rsidRDefault="00E46547" w:rsidP="000D039B">
            <w:pPr>
              <w:pStyle w:val="ListParagraph"/>
              <w:ind w:left="0"/>
              <w:jc w:val="center"/>
              <w:rPr>
                <w:rFonts w:eastAsiaTheme="minorEastAsia"/>
              </w:rPr>
            </w:pPr>
            <w:r>
              <w:rPr>
                <w:rFonts w:eastAsiaTheme="minorEastAsia"/>
              </w:rPr>
              <w:t>4.31</w:t>
            </w:r>
          </w:p>
        </w:tc>
        <w:tc>
          <w:tcPr>
            <w:tcW w:w="0" w:type="auto"/>
          </w:tcPr>
          <w:p w14:paraId="637F57A5" w14:textId="77777777" w:rsidR="00AD338D" w:rsidRDefault="00AD338D" w:rsidP="000D039B">
            <w:pPr>
              <w:pStyle w:val="ListParagraph"/>
              <w:ind w:left="0"/>
              <w:jc w:val="center"/>
              <w:rPr>
                <w:rFonts w:eastAsiaTheme="minorEastAsia"/>
              </w:rPr>
            </w:pPr>
          </w:p>
        </w:tc>
      </w:tr>
      <w:tr w:rsidR="00AD338D" w14:paraId="5596BBD2" w14:textId="77777777" w:rsidTr="000D039B">
        <w:tc>
          <w:tcPr>
            <w:tcW w:w="0" w:type="auto"/>
          </w:tcPr>
          <w:p w14:paraId="1B854A88" w14:textId="57A3D539" w:rsidR="00AD338D" w:rsidRPr="002C50C6" w:rsidRDefault="00AD338D" w:rsidP="000D039B">
            <w:pPr>
              <w:pStyle w:val="ListParagraph"/>
              <w:ind w:left="0"/>
              <w:jc w:val="center"/>
              <w:rPr>
                <w:rFonts w:eastAsiaTheme="minorEastAsia"/>
                <w:b/>
                <w:bCs/>
              </w:rPr>
            </w:pPr>
            <w:proofErr w:type="spellStart"/>
            <w:r w:rsidRPr="002C50C6">
              <w:rPr>
                <w:rFonts w:eastAsiaTheme="minorEastAsia"/>
                <w:b/>
                <w:bCs/>
              </w:rPr>
              <w:t>G</w:t>
            </w:r>
            <w:r w:rsidRPr="00EE0631">
              <w:rPr>
                <w:rFonts w:eastAsiaTheme="minorEastAsia"/>
                <w:b/>
                <w:bCs/>
                <w:vertAlign w:val="subscript"/>
              </w:rPr>
              <w:t>p</w:t>
            </w:r>
            <w:r w:rsidRPr="002C50C6">
              <w:rPr>
                <w:rFonts w:eastAsiaTheme="minorEastAsia"/>
                <w:b/>
                <w:bCs/>
              </w:rPr>
              <w:t>G</w:t>
            </w:r>
            <w:r w:rsidRPr="00EE0631">
              <w:rPr>
                <w:rFonts w:eastAsiaTheme="minorEastAsia"/>
                <w:b/>
                <w:bCs/>
                <w:vertAlign w:val="subscript"/>
              </w:rPr>
              <w:t>c</w:t>
            </w:r>
            <w:proofErr w:type="spellEnd"/>
            <w:r w:rsidRPr="00EE0631">
              <w:rPr>
                <w:rFonts w:eastAsiaTheme="minorEastAsia"/>
                <w:b/>
                <w:bCs/>
                <w:vertAlign w:val="subscript"/>
              </w:rPr>
              <w:t>(l</w:t>
            </w:r>
            <w:r>
              <w:rPr>
                <w:rFonts w:eastAsiaTheme="minorEastAsia"/>
                <w:b/>
                <w:bCs/>
                <w:vertAlign w:val="subscript"/>
              </w:rPr>
              <w:t>ag</w:t>
            </w:r>
            <w:r w:rsidRPr="00EE0631">
              <w:rPr>
                <w:rFonts w:eastAsiaTheme="minorEastAsia"/>
                <w:b/>
                <w:bCs/>
                <w:vertAlign w:val="subscript"/>
              </w:rPr>
              <w:t>)</w:t>
            </w:r>
          </w:p>
        </w:tc>
        <w:tc>
          <w:tcPr>
            <w:tcW w:w="0" w:type="auto"/>
          </w:tcPr>
          <w:p w14:paraId="6389026B" w14:textId="77777777" w:rsidR="00AD338D" w:rsidRDefault="00AD338D" w:rsidP="000D039B">
            <w:pPr>
              <w:pStyle w:val="ListParagraph"/>
              <w:ind w:left="0"/>
              <w:jc w:val="center"/>
              <w:rPr>
                <w:rFonts w:eastAsiaTheme="minorEastAsia"/>
              </w:rPr>
            </w:pPr>
            <w:r>
              <w:rPr>
                <w:rFonts w:eastAsiaTheme="minorEastAsia"/>
              </w:rPr>
              <w:t>13.6</w:t>
            </w:r>
          </w:p>
        </w:tc>
        <w:tc>
          <w:tcPr>
            <w:tcW w:w="0" w:type="auto"/>
          </w:tcPr>
          <w:p w14:paraId="1A2EB9DC" w14:textId="0E9ACC18" w:rsidR="00AD338D" w:rsidRDefault="00BC022E" w:rsidP="000D039B">
            <w:pPr>
              <w:pStyle w:val="ListParagraph"/>
              <w:ind w:left="0"/>
              <w:jc w:val="center"/>
              <w:rPr>
                <w:rFonts w:eastAsiaTheme="minorEastAsia"/>
              </w:rPr>
            </w:pPr>
            <w:r w:rsidRPr="00BC022E">
              <w:rPr>
                <w:rFonts w:eastAsiaTheme="minorEastAsia"/>
              </w:rPr>
              <w:t>2960857.6 rad/s</w:t>
            </w:r>
          </w:p>
        </w:tc>
        <w:tc>
          <w:tcPr>
            <w:tcW w:w="0" w:type="auto"/>
          </w:tcPr>
          <w:p w14:paraId="0D9CF17C" w14:textId="03CCE79F" w:rsidR="00AD338D" w:rsidRDefault="00E25904" w:rsidP="000D039B">
            <w:pPr>
              <w:pStyle w:val="ListParagraph"/>
              <w:ind w:left="0"/>
              <w:jc w:val="center"/>
              <w:rPr>
                <w:rFonts w:eastAsiaTheme="minorEastAsia"/>
              </w:rPr>
            </w:pPr>
            <w:r w:rsidRPr="00E25904">
              <w:rPr>
                <w:rFonts w:eastAsiaTheme="minorEastAsia"/>
              </w:rPr>
              <w:t>0.000013s</w:t>
            </w:r>
          </w:p>
        </w:tc>
        <w:tc>
          <w:tcPr>
            <w:tcW w:w="0" w:type="auto"/>
          </w:tcPr>
          <w:p w14:paraId="58E8DD3D" w14:textId="51F42383" w:rsidR="00AD338D" w:rsidRDefault="00E46547" w:rsidP="000D039B">
            <w:pPr>
              <w:pStyle w:val="ListParagraph"/>
              <w:ind w:left="0"/>
              <w:jc w:val="center"/>
              <w:rPr>
                <w:rFonts w:eastAsiaTheme="minorEastAsia"/>
              </w:rPr>
            </w:pPr>
            <w:r>
              <w:rPr>
                <w:rFonts w:eastAsiaTheme="minorEastAsia"/>
              </w:rPr>
              <w:t>3.28</w:t>
            </w:r>
          </w:p>
        </w:tc>
        <w:tc>
          <w:tcPr>
            <w:tcW w:w="0" w:type="auto"/>
          </w:tcPr>
          <w:p w14:paraId="787C5A07" w14:textId="77777777" w:rsidR="00AD338D" w:rsidRDefault="00AD338D" w:rsidP="000D039B">
            <w:pPr>
              <w:pStyle w:val="ListParagraph"/>
              <w:ind w:left="0"/>
              <w:jc w:val="center"/>
              <w:rPr>
                <w:rFonts w:eastAsiaTheme="minorEastAsia"/>
              </w:rPr>
            </w:pPr>
          </w:p>
        </w:tc>
      </w:tr>
    </w:tbl>
    <w:p w14:paraId="12B05C1B" w14:textId="77777777" w:rsidR="00AD338D" w:rsidRDefault="00AD338D" w:rsidP="00AD338D">
      <w:pPr>
        <w:jc w:val="center"/>
      </w:pPr>
    </w:p>
    <w:p w14:paraId="13939A25" w14:textId="77777777" w:rsidR="00ED565E" w:rsidRDefault="00ED565E" w:rsidP="00ED565E">
      <w:pPr>
        <w:keepNext/>
        <w:jc w:val="center"/>
      </w:pPr>
      <w:r w:rsidRPr="00ED565E">
        <w:lastRenderedPageBreak/>
        <w:drawing>
          <wp:inline distT="0" distB="0" distL="0" distR="0" wp14:anchorId="190AFFD5" wp14:editId="25BFBE52">
            <wp:extent cx="5943600" cy="3585845"/>
            <wp:effectExtent l="0" t="0" r="0" b="0"/>
            <wp:docPr id="1783769861"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69861" name="Picture 1" descr="A graph of different colored lines&#10;&#10;Description automatically generated"/>
                    <pic:cNvPicPr/>
                  </pic:nvPicPr>
                  <pic:blipFill>
                    <a:blip r:embed="rId15"/>
                    <a:stretch>
                      <a:fillRect/>
                    </a:stretch>
                  </pic:blipFill>
                  <pic:spPr>
                    <a:xfrm>
                      <a:off x="0" y="0"/>
                      <a:ext cx="5943600" cy="3585845"/>
                    </a:xfrm>
                    <a:prstGeom prst="rect">
                      <a:avLst/>
                    </a:prstGeom>
                  </pic:spPr>
                </pic:pic>
              </a:graphicData>
            </a:graphic>
          </wp:inline>
        </w:drawing>
      </w:r>
    </w:p>
    <w:p w14:paraId="359184AA" w14:textId="7266C89C" w:rsidR="00ED565E" w:rsidRDefault="00ED565E" w:rsidP="00ED565E">
      <w:pPr>
        <w:pStyle w:val="Caption"/>
        <w:jc w:val="center"/>
      </w:pPr>
      <w:bookmarkStart w:id="16" w:name="_Toc181209761"/>
      <w:r>
        <w:t xml:space="preserve">Figure </w:t>
      </w:r>
      <w:r>
        <w:fldChar w:fldCharType="begin"/>
      </w:r>
      <w:r>
        <w:instrText xml:space="preserve"> SEQ Figure \* ARABIC </w:instrText>
      </w:r>
      <w:r>
        <w:fldChar w:fldCharType="separate"/>
      </w:r>
      <w:r>
        <w:rPr>
          <w:noProof/>
        </w:rPr>
        <w:t>5</w:t>
      </w:r>
      <w:r>
        <w:fldChar w:fldCharType="end"/>
      </w:r>
      <w:r>
        <w:t>. step response</w:t>
      </w:r>
      <w:bookmarkEnd w:id="16"/>
    </w:p>
    <w:p w14:paraId="1B6764A6" w14:textId="77777777" w:rsidR="00BD2E4C" w:rsidRDefault="00AA5CC8" w:rsidP="00BD2E4C">
      <w:pPr>
        <w:keepNext/>
        <w:jc w:val="center"/>
      </w:pPr>
      <w:r w:rsidRPr="00AA5CC8">
        <w:drawing>
          <wp:inline distT="0" distB="0" distL="0" distR="0" wp14:anchorId="78307FB0" wp14:editId="0510D061">
            <wp:extent cx="5943600" cy="3190875"/>
            <wp:effectExtent l="0" t="0" r="0" b="9525"/>
            <wp:docPr id="147928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89909" name=""/>
                    <pic:cNvPicPr/>
                  </pic:nvPicPr>
                  <pic:blipFill>
                    <a:blip r:embed="rId16"/>
                    <a:stretch>
                      <a:fillRect/>
                    </a:stretch>
                  </pic:blipFill>
                  <pic:spPr>
                    <a:xfrm>
                      <a:off x="0" y="0"/>
                      <a:ext cx="5943600" cy="3190875"/>
                    </a:xfrm>
                    <a:prstGeom prst="rect">
                      <a:avLst/>
                    </a:prstGeom>
                  </pic:spPr>
                </pic:pic>
              </a:graphicData>
            </a:graphic>
          </wp:inline>
        </w:drawing>
      </w:r>
    </w:p>
    <w:p w14:paraId="5E09AE4B" w14:textId="4E309971" w:rsidR="00AA5CC8" w:rsidRPr="00D47177" w:rsidRDefault="00BD2E4C" w:rsidP="00BD2E4C">
      <w:pPr>
        <w:pStyle w:val="Caption"/>
        <w:jc w:val="center"/>
      </w:pPr>
      <w:bookmarkStart w:id="17" w:name="_Toc181209762"/>
      <w:r>
        <w:t xml:space="preserve">Figure </w:t>
      </w:r>
      <w:r>
        <w:fldChar w:fldCharType="begin"/>
      </w:r>
      <w:r>
        <w:instrText xml:space="preserve"> SEQ Figure \* ARABIC </w:instrText>
      </w:r>
      <w:r>
        <w:fldChar w:fldCharType="separate"/>
      </w:r>
      <w:r w:rsidR="00ED565E">
        <w:rPr>
          <w:noProof/>
        </w:rPr>
        <w:t>6</w:t>
      </w:r>
      <w:r>
        <w:fldChar w:fldCharType="end"/>
      </w:r>
      <w:r>
        <w:t xml:space="preserve">. </w:t>
      </w:r>
      <w:proofErr w:type="gramStart"/>
      <w:r>
        <w:t>bode</w:t>
      </w:r>
      <w:proofErr w:type="gramEnd"/>
      <w:r>
        <w:t xml:space="preserve"> plots</w:t>
      </w:r>
      <w:bookmarkEnd w:id="17"/>
    </w:p>
    <w:p w14:paraId="12CA321B" w14:textId="77777777" w:rsidR="00AD338D" w:rsidRPr="000B3ACB" w:rsidRDefault="00AD338D" w:rsidP="00AD338D">
      <w:pPr>
        <w:pStyle w:val="Heading3"/>
        <w:numPr>
          <w:ilvl w:val="2"/>
          <w:numId w:val="5"/>
        </w:numPr>
        <w:ind w:left="2220" w:hanging="180"/>
        <w:rPr>
          <w:rFonts w:eastAsiaTheme="minorEastAsia"/>
          <w:b/>
          <w:bCs/>
          <w:color w:val="auto"/>
          <w:sz w:val="24"/>
          <w:szCs w:val="24"/>
          <w:u w:val="single"/>
        </w:rPr>
      </w:pPr>
      <w:bookmarkStart w:id="18" w:name="_Toc181209752"/>
      <w:r w:rsidRPr="000B3ACB">
        <w:rPr>
          <w:rFonts w:eastAsiaTheme="minorEastAsia"/>
          <w:b/>
          <w:bCs/>
          <w:color w:val="auto"/>
          <w:sz w:val="24"/>
          <w:szCs w:val="24"/>
          <w:u w:val="single"/>
        </w:rPr>
        <w:t>Materials and requirements</w:t>
      </w:r>
      <w:bookmarkEnd w:id="18"/>
    </w:p>
    <w:p w14:paraId="71F0F56C" w14:textId="77777777" w:rsidR="00AD338D" w:rsidRDefault="00AD338D" w:rsidP="00AD338D">
      <w:pPr>
        <w:pStyle w:val="ListParagraph"/>
        <w:numPr>
          <w:ilvl w:val="0"/>
          <w:numId w:val="14"/>
        </w:numPr>
        <w:spacing w:line="360" w:lineRule="auto"/>
        <w:jc w:val="both"/>
      </w:pPr>
      <w:r>
        <w:t>Resistors</w:t>
      </w:r>
    </w:p>
    <w:p w14:paraId="4404123E" w14:textId="77777777" w:rsidR="00AD338D" w:rsidRDefault="00AD338D" w:rsidP="00AD338D">
      <w:pPr>
        <w:pStyle w:val="ListParagraph"/>
        <w:numPr>
          <w:ilvl w:val="0"/>
          <w:numId w:val="15"/>
        </w:numPr>
        <w:spacing w:line="360" w:lineRule="auto"/>
        <w:jc w:val="both"/>
      </w:pPr>
      <w:r>
        <w:lastRenderedPageBreak/>
        <w:t>2 - 24kΩ</w:t>
      </w:r>
    </w:p>
    <w:p w14:paraId="6B3C9E7A" w14:textId="77777777" w:rsidR="00AD338D" w:rsidRDefault="00AD338D" w:rsidP="00AD338D">
      <w:pPr>
        <w:pStyle w:val="ListParagraph"/>
        <w:numPr>
          <w:ilvl w:val="0"/>
          <w:numId w:val="15"/>
        </w:numPr>
        <w:spacing w:line="360" w:lineRule="auto"/>
        <w:jc w:val="both"/>
      </w:pPr>
      <w:r>
        <w:t>2 – 6.2kΩ</w:t>
      </w:r>
    </w:p>
    <w:p w14:paraId="0F9892E1" w14:textId="77777777" w:rsidR="00AD338D" w:rsidRDefault="00AD338D" w:rsidP="00AD338D">
      <w:pPr>
        <w:pStyle w:val="ListParagraph"/>
        <w:numPr>
          <w:ilvl w:val="0"/>
          <w:numId w:val="15"/>
        </w:numPr>
        <w:spacing w:line="360" w:lineRule="auto"/>
        <w:jc w:val="both"/>
      </w:pPr>
      <w:r>
        <w:t>2 - 220Ω</w:t>
      </w:r>
    </w:p>
    <w:p w14:paraId="6B476C38" w14:textId="77777777" w:rsidR="00AD338D" w:rsidRDefault="00AD338D" w:rsidP="00AD338D">
      <w:pPr>
        <w:pStyle w:val="ListParagraph"/>
        <w:numPr>
          <w:ilvl w:val="0"/>
          <w:numId w:val="14"/>
        </w:numPr>
        <w:spacing w:line="360" w:lineRule="auto"/>
        <w:jc w:val="both"/>
      </w:pPr>
      <w:r>
        <w:t>Capacitors</w:t>
      </w:r>
    </w:p>
    <w:p w14:paraId="2E0FA02C" w14:textId="77777777" w:rsidR="00AD338D" w:rsidRDefault="00AD338D" w:rsidP="00AD338D">
      <w:pPr>
        <w:pStyle w:val="ListParagraph"/>
        <w:numPr>
          <w:ilvl w:val="0"/>
          <w:numId w:val="16"/>
        </w:numPr>
        <w:spacing w:line="360" w:lineRule="auto"/>
        <w:jc w:val="both"/>
      </w:pPr>
      <w:r>
        <w:t>1 – 0.0082nF</w:t>
      </w:r>
    </w:p>
    <w:p w14:paraId="28808D54" w14:textId="77777777" w:rsidR="00AD338D" w:rsidRDefault="00AD338D" w:rsidP="00AD338D">
      <w:pPr>
        <w:pStyle w:val="ListParagraph"/>
        <w:numPr>
          <w:ilvl w:val="0"/>
          <w:numId w:val="16"/>
        </w:numPr>
        <w:spacing w:line="360" w:lineRule="auto"/>
        <w:jc w:val="both"/>
      </w:pPr>
      <w:r>
        <w:t>1 – 0.01nF.</w:t>
      </w:r>
    </w:p>
    <w:p w14:paraId="66BAA515" w14:textId="77777777" w:rsidR="00AD338D" w:rsidRDefault="00AD338D" w:rsidP="00AD338D">
      <w:pPr>
        <w:pStyle w:val="ListParagraph"/>
        <w:numPr>
          <w:ilvl w:val="0"/>
          <w:numId w:val="16"/>
        </w:numPr>
        <w:spacing w:line="360" w:lineRule="auto"/>
        <w:jc w:val="both"/>
      </w:pPr>
      <w:r>
        <w:t>1 – 2.2nF</w:t>
      </w:r>
    </w:p>
    <w:p w14:paraId="215C011B" w14:textId="77777777" w:rsidR="00AD338D" w:rsidRDefault="00AD338D" w:rsidP="00AD338D">
      <w:pPr>
        <w:pStyle w:val="ListParagraph"/>
        <w:numPr>
          <w:ilvl w:val="0"/>
          <w:numId w:val="14"/>
        </w:numPr>
        <w:spacing w:line="360" w:lineRule="auto"/>
        <w:jc w:val="both"/>
      </w:pPr>
      <w:r>
        <w:t>Inductor</w:t>
      </w:r>
    </w:p>
    <w:p w14:paraId="61A3208E" w14:textId="77777777" w:rsidR="00AD338D" w:rsidRDefault="00AD338D" w:rsidP="00AD338D">
      <w:pPr>
        <w:pStyle w:val="ListParagraph"/>
        <w:numPr>
          <w:ilvl w:val="0"/>
          <w:numId w:val="17"/>
        </w:numPr>
        <w:spacing w:line="360" w:lineRule="auto"/>
        <w:jc w:val="both"/>
      </w:pPr>
      <w:r>
        <w:t>1 - 100µH</w:t>
      </w:r>
    </w:p>
    <w:p w14:paraId="4A24C6D2" w14:textId="77777777" w:rsidR="00AD338D" w:rsidRDefault="00AD338D" w:rsidP="00AD338D">
      <w:pPr>
        <w:pStyle w:val="ListParagraph"/>
        <w:numPr>
          <w:ilvl w:val="0"/>
          <w:numId w:val="14"/>
        </w:numPr>
        <w:spacing w:line="360" w:lineRule="auto"/>
        <w:jc w:val="both"/>
      </w:pPr>
      <w:r>
        <w:t>Power sources</w:t>
      </w:r>
    </w:p>
    <w:p w14:paraId="7FEC3AF4" w14:textId="77777777" w:rsidR="00AD338D" w:rsidRDefault="00AD338D" w:rsidP="00AD338D">
      <w:pPr>
        <w:pStyle w:val="ListParagraph"/>
        <w:numPr>
          <w:ilvl w:val="0"/>
          <w:numId w:val="18"/>
        </w:numPr>
        <w:spacing w:line="360" w:lineRule="auto"/>
        <w:jc w:val="both"/>
      </w:pPr>
      <w:r>
        <w:t>5V source.</w:t>
      </w:r>
    </w:p>
    <w:p w14:paraId="249EAC96" w14:textId="77777777" w:rsidR="00AD338D" w:rsidRDefault="00AD338D" w:rsidP="00AD338D">
      <w:pPr>
        <w:pStyle w:val="ListParagraph"/>
        <w:numPr>
          <w:ilvl w:val="0"/>
          <w:numId w:val="18"/>
        </w:numPr>
        <w:spacing w:line="360" w:lineRule="auto"/>
        <w:jc w:val="both"/>
      </w:pPr>
      <w:r>
        <w:t xml:space="preserve">10V source. </w:t>
      </w:r>
    </w:p>
    <w:p w14:paraId="764FB966" w14:textId="77777777" w:rsidR="00AD338D" w:rsidRPr="001B0540" w:rsidRDefault="00AD338D" w:rsidP="00AD338D">
      <w:pPr>
        <w:pStyle w:val="ListParagraph"/>
        <w:numPr>
          <w:ilvl w:val="0"/>
          <w:numId w:val="14"/>
        </w:numPr>
        <w:spacing w:line="360" w:lineRule="auto"/>
        <w:jc w:val="both"/>
      </w:pPr>
      <w:r>
        <w:t>Op amp</w:t>
      </w:r>
    </w:p>
    <w:p w14:paraId="448E2E56" w14:textId="77777777" w:rsidR="004809E9" w:rsidRDefault="004809E9" w:rsidP="008540A2">
      <w:pPr>
        <w:keepNext/>
        <w:ind w:left="60"/>
      </w:pPr>
      <w:r w:rsidRPr="004D48D0">
        <w:drawing>
          <wp:inline distT="0" distB="0" distL="0" distR="0" wp14:anchorId="63351C9E" wp14:editId="1AF16252">
            <wp:extent cx="5943600" cy="4213860"/>
            <wp:effectExtent l="0" t="0" r="0" b="0"/>
            <wp:docPr id="240362529"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62529" name="Picture 1" descr="A diagram of a circuit&#10;&#10;Description automatically generated"/>
                    <pic:cNvPicPr/>
                  </pic:nvPicPr>
                  <pic:blipFill>
                    <a:blip r:embed="rId17"/>
                    <a:stretch>
                      <a:fillRect/>
                    </a:stretch>
                  </pic:blipFill>
                  <pic:spPr>
                    <a:xfrm>
                      <a:off x="0" y="0"/>
                      <a:ext cx="5943600" cy="4213860"/>
                    </a:xfrm>
                    <a:prstGeom prst="rect">
                      <a:avLst/>
                    </a:prstGeom>
                  </pic:spPr>
                </pic:pic>
              </a:graphicData>
            </a:graphic>
          </wp:inline>
        </w:drawing>
      </w:r>
    </w:p>
    <w:p w14:paraId="1D94740F" w14:textId="77777777" w:rsidR="004809E9" w:rsidRDefault="004809E9" w:rsidP="008540A2">
      <w:pPr>
        <w:pStyle w:val="Caption"/>
      </w:pPr>
      <w:bookmarkStart w:id="19" w:name="_Toc181209763"/>
      <w:r>
        <w:t xml:space="preserve">Figure </w:t>
      </w:r>
      <w:r>
        <w:fldChar w:fldCharType="begin"/>
      </w:r>
      <w:r>
        <w:instrText xml:space="preserve"> SEQ Figure \* ARABIC </w:instrText>
      </w:r>
      <w:r>
        <w:fldChar w:fldCharType="separate"/>
      </w:r>
      <w:r>
        <w:rPr>
          <w:noProof/>
        </w:rPr>
        <w:t>7</w:t>
      </w:r>
      <w:r>
        <w:fldChar w:fldCharType="end"/>
      </w:r>
      <w:r>
        <w:t xml:space="preserve"> simulated circuit.</w:t>
      </w:r>
      <w:bookmarkEnd w:id="19"/>
    </w:p>
    <w:p w14:paraId="585B626E" w14:textId="77777777" w:rsidR="002B3FB6" w:rsidRDefault="002B3FB6" w:rsidP="002B3FB6"/>
    <w:p w14:paraId="11FEE18A" w14:textId="7F066F34" w:rsidR="004D48D0" w:rsidRDefault="004D48D0" w:rsidP="002B3FB6"/>
    <w:p w14:paraId="21C04DB7" w14:textId="77777777" w:rsidR="006F4EBF" w:rsidRDefault="006F4EBF" w:rsidP="006F4EBF"/>
    <w:p w14:paraId="06C1ADB2" w14:textId="77777777" w:rsidR="006F4EBF" w:rsidRDefault="006F4EBF" w:rsidP="006F4EBF"/>
    <w:p w14:paraId="4F313A6A" w14:textId="77777777" w:rsidR="006F4EBF" w:rsidRDefault="006F4EBF" w:rsidP="006F4EBF">
      <w:r>
        <w:t xml:space="preserve">- RLC Network Transfer Function </w:t>
      </w:r>
      <w:proofErr w:type="gramStart"/>
      <w:r>
        <w:t xml:space="preserve">\( </w:t>
      </w:r>
      <w:proofErr w:type="spellStart"/>
      <w:r>
        <w:t>G</w:t>
      </w:r>
      <w:proofErr w:type="gramEnd"/>
      <w:r>
        <w:t>_p</w:t>
      </w:r>
      <w:proofErr w:type="spellEnd"/>
      <w:r>
        <w:t xml:space="preserve">(s) \):  </w:t>
      </w:r>
    </w:p>
    <w:p w14:paraId="1810441F" w14:textId="77777777" w:rsidR="0044251E" w:rsidRDefault="0044251E" w:rsidP="0044251E">
      <m:oMathPara>
        <m:oMath>
          <m:sSub>
            <m:sSubPr>
              <m:ctrlPr>
                <w:rPr>
                  <w:rFonts w:ascii="Cambria Math" w:hAnsi="Cambria Math"/>
                  <w:i/>
                </w:rPr>
              </m:ctrlPr>
            </m:sSubPr>
            <m:e>
              <m:r>
                <w:rPr>
                  <w:rFonts w:ascii="Cambria Math" w:hAnsi="Cambria Math"/>
                </w:rPr>
                <m:t>V</m:t>
              </m:r>
            </m:e>
            <m:sub>
              <m: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(s</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LC+s</m:t>
                  </m:r>
                  <m:d>
                    <m:dPr>
                      <m:ctrlPr>
                        <w:rPr>
                          <w:rFonts w:ascii="Cambria Math" w:hAnsi="Cambria Math"/>
                          <w:i/>
                        </w:rPr>
                      </m:ctrlPr>
                    </m:dPr>
                    <m:e>
                      <m:f>
                        <m:fPr>
                          <m:ctrlPr>
                            <w:rPr>
                              <w:rFonts w:ascii="Cambria Math" w:hAnsi="Cambria Math"/>
                              <w:i/>
                            </w:rPr>
                          </m:ctrlPr>
                        </m:fPr>
                        <m:num>
                          <m:r>
                            <w:rPr>
                              <w:rFonts w:ascii="Cambria Math" w:hAnsi="Cambria Math"/>
                            </w:rPr>
                            <m:t>L</m:t>
                          </m:r>
                        </m:num>
                        <m:den>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+C</m:t>
                      </m:r>
                      <m:sSub>
                        <m:sSubPr>
                          <m:ctrlPr>
                            <w:rPr>
                              <w:rFonts w:ascii="Cambria Math" w:hAnsi="Cambria Math"/>
                              <w:i/>
                            </w:rPr>
                          </m:ctrlPr>
                        </m:sSubPr>
                        <m:e>
                          <m:r>
                            <w:rPr>
                              <w:rFonts w:ascii="Cambria Math" w:hAnsi="Cambria Math"/>
                            </w:rPr>
                            <m:t>R</m:t>
                          </m:r>
                        </m:e>
                        <m:sub>
                          <m:r>
                            <w:rPr>
                              <w:rFonts w:ascii="Cambria Math" w:hAnsi="Cambria Math"/>
                            </w:rPr>
                            <m:t>1</m:t>
                          </m:r>
                        </m:sub>
                      </m:sSub>
                    </m:e>
                  </m:d>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+1</m:t>
                      </m:r>
                    </m:e>
                  </m:d>
                </m:e>
              </m:d>
            </m:den>
          </m:f>
        </m:oMath>
      </m:oMathPara>
    </w:p>
    <w:p w14:paraId="1CAFBE5E" w14:textId="77777777" w:rsidR="006F4EBF" w:rsidRDefault="006F4EBF" w:rsidP="006F4EBF"/>
    <w:p w14:paraId="1D26D3BF" w14:textId="77777777" w:rsidR="006F4EBF" w:rsidRDefault="006F4EBF" w:rsidP="006F4EBF">
      <w:r>
        <w:t xml:space="preserve">- Lead Compensator Transfer Function </w:t>
      </w:r>
      <w:proofErr w:type="gramStart"/>
      <w:r>
        <w:t>\( G</w:t>
      </w:r>
      <w:proofErr w:type="gramEnd"/>
      <w:r>
        <w:t>_{</w:t>
      </w:r>
      <w:proofErr w:type="spellStart"/>
      <w:r>
        <w:t>clead</w:t>
      </w:r>
      <w:proofErr w:type="spellEnd"/>
      <w:r>
        <w:t xml:space="preserve">}(s) \):  </w:t>
      </w:r>
    </w:p>
    <w:p w14:paraId="1C2FA138" w14:textId="77777777" w:rsidR="005D2BFB" w:rsidRDefault="005D2BFB" w:rsidP="005D2BFB">
      <w:r>
        <w:t>Where:</w:t>
      </w:r>
    </w:p>
    <w:p w14:paraId="6A4896C5" w14:textId="77777777" w:rsidR="005D2BFB" w:rsidRPr="006F5EF1" w:rsidRDefault="005D2BFB" w:rsidP="005D2BFB">
      <w:pPr>
        <w:pStyle w:val="ListParagraph"/>
        <w:numPr>
          <w:ilvl w:val="0"/>
          <w:numId w:val="20"/>
        </w:numPr>
        <w:spacing w:line="360" w:lineRule="auto"/>
        <w:jc w:val="both"/>
      </w:pPr>
      <w:r w:rsidRPr="006F5EF1">
        <w:t>R</w:t>
      </w:r>
      <w:r w:rsidRPr="00FE4559">
        <w:rPr>
          <w:vertAlign w:val="subscript"/>
        </w:rPr>
        <w:t>1</w:t>
      </w:r>
      <w:r w:rsidRPr="006F5EF1">
        <w:t xml:space="preserve"> = 24kΩ</w:t>
      </w:r>
    </w:p>
    <w:p w14:paraId="7DCCE199" w14:textId="77777777" w:rsidR="005D2BFB" w:rsidRPr="006F5EF1" w:rsidRDefault="005D2BFB" w:rsidP="005D2BFB">
      <w:pPr>
        <w:pStyle w:val="ListParagraph"/>
        <w:numPr>
          <w:ilvl w:val="0"/>
          <w:numId w:val="20"/>
        </w:numPr>
        <w:spacing w:line="360" w:lineRule="auto"/>
        <w:jc w:val="both"/>
      </w:pPr>
      <w:r w:rsidRPr="006F5EF1">
        <w:t>R</w:t>
      </w:r>
      <w:r w:rsidRPr="00FE4559">
        <w:rPr>
          <w:vertAlign w:val="subscript"/>
        </w:rPr>
        <w:t>2</w:t>
      </w:r>
      <w:r w:rsidRPr="006F5EF1">
        <w:t xml:space="preserve"> = 6.</w:t>
      </w:r>
      <w:r>
        <w:t>2</w:t>
      </w:r>
      <w:r w:rsidRPr="006F5EF1">
        <w:t>kΩ</w:t>
      </w:r>
    </w:p>
    <w:p w14:paraId="37F7A936" w14:textId="77777777" w:rsidR="005D2BFB" w:rsidRPr="006F5EF1" w:rsidRDefault="005D2BFB" w:rsidP="005D2BFB">
      <w:pPr>
        <w:pStyle w:val="ListParagraph"/>
        <w:numPr>
          <w:ilvl w:val="0"/>
          <w:numId w:val="20"/>
        </w:numPr>
        <w:spacing w:line="360" w:lineRule="auto"/>
        <w:jc w:val="both"/>
      </w:pPr>
      <w:r w:rsidRPr="006F5EF1">
        <w:t>C</w:t>
      </w:r>
      <w:r w:rsidRPr="00FE4559">
        <w:rPr>
          <w:vertAlign w:val="subscript"/>
        </w:rPr>
        <w:t>1</w:t>
      </w:r>
      <w:r w:rsidRPr="006F5EF1">
        <w:t xml:space="preserve"> = 0.01nF </w:t>
      </w:r>
    </w:p>
    <w:p w14:paraId="3323558F" w14:textId="77777777" w:rsidR="005D2BFB" w:rsidRPr="006F5EF1" w:rsidRDefault="005D2BFB" w:rsidP="005D2BFB">
      <w:pPr>
        <w:pStyle w:val="ListParagraph"/>
        <w:numPr>
          <w:ilvl w:val="0"/>
          <w:numId w:val="20"/>
        </w:numPr>
        <w:spacing w:line="360" w:lineRule="auto"/>
        <w:jc w:val="both"/>
      </w:pPr>
      <w:r w:rsidRPr="006F5EF1">
        <w:t>C</w:t>
      </w:r>
      <w:r w:rsidRPr="00FE4559">
        <w:rPr>
          <w:vertAlign w:val="subscript"/>
        </w:rPr>
        <w:t>2</w:t>
      </w:r>
      <w:r w:rsidRPr="006F5EF1">
        <w:t xml:space="preserve"> = 0.0082nF</w:t>
      </w:r>
    </w:p>
    <w:p w14:paraId="6D9619BA" w14:textId="77777777" w:rsidR="005D2BFB" w:rsidRPr="006F5EF1" w:rsidRDefault="005D2BFB" w:rsidP="005D2BFB">
      <w:pPr>
        <w:pStyle w:val="ListParagraph"/>
        <w:numPr>
          <w:ilvl w:val="0"/>
          <w:numId w:val="20"/>
        </w:numPr>
        <w:spacing w:line="360" w:lineRule="auto"/>
        <w:jc w:val="both"/>
      </w:pPr>
      <w:r w:rsidRPr="006F5EF1">
        <w:t>R</w:t>
      </w:r>
      <w:r w:rsidRPr="00FE4559">
        <w:rPr>
          <w:vertAlign w:val="subscript"/>
        </w:rPr>
        <w:t>3</w:t>
      </w:r>
      <w:r w:rsidRPr="006F5EF1">
        <w:t xml:space="preserve"> = 6.2kΩ</w:t>
      </w:r>
    </w:p>
    <w:p w14:paraId="3265D90D" w14:textId="77777777" w:rsidR="005D2BFB" w:rsidRPr="00D47177" w:rsidRDefault="005D2BFB" w:rsidP="005D2BFB">
      <w:pPr>
        <w:pStyle w:val="ListParagraph"/>
        <w:numPr>
          <w:ilvl w:val="0"/>
          <w:numId w:val="20"/>
        </w:numPr>
        <w:spacing w:line="360" w:lineRule="auto"/>
        <w:jc w:val="both"/>
      </w:pPr>
      <w:r w:rsidRPr="006F5EF1">
        <w:t>R</w:t>
      </w:r>
      <w:r w:rsidRPr="00FE4559">
        <w:rPr>
          <w:vertAlign w:val="subscript"/>
        </w:rPr>
        <w:t>4</w:t>
      </w:r>
      <w:r w:rsidRPr="006F5EF1">
        <w:t xml:space="preserve"> = 24kΩ</w:t>
      </w:r>
      <w:r>
        <w:t xml:space="preserve">  </w:t>
      </w:r>
    </w:p>
    <w:p w14:paraId="08449188" w14:textId="77777777" w:rsidR="005D2BFB" w:rsidRPr="00EE0631" w:rsidRDefault="005D2BFB" w:rsidP="005D2BFB">
      <w:pPr>
        <w:pStyle w:val="ListParagraph"/>
      </w:pPr>
      <m:oMathPara>
        <m:oMath>
          <m:sSub>
            <m:sSubPr>
              <m:ctrlPr>
                <w:rPr>
                  <w:rFonts w:ascii="Cambria Math" w:hAnsi="Cambria Math"/>
                  <w:i/>
                </w:rPr>
              </m:ctrlPr>
            </m:sSubPr>
            <m:e>
              <m:r>
                <w:rPr>
                  <w:rFonts w:ascii="Cambria Math" w:hAnsi="Cambria Math"/>
                </w:rPr>
                <m:t>G</m:t>
              </m:r>
            </m:e>
            <m:sub>
              <m:r>
                <w:rPr>
                  <w:rFonts w:ascii="Cambria Math" w:hAnsi="Cambria Math"/>
                </w:rPr>
                <m:t>clead</m:t>
              </m:r>
            </m:sub>
          </m:sSub>
          <m:r>
            <w:rPr>
              <w:rFonts w:ascii="Cambria Math" w:hAnsi="Cambria Math"/>
            </w:rPr>
            <m:t xml:space="preserve">= </m:t>
          </m:r>
          <m:f>
            <m:fPr>
              <m:ctrlPr>
                <w:rPr>
                  <w:rFonts w:ascii="Cambria Math" w:hAnsi="Cambria Math"/>
                  <w:i/>
                </w:rPr>
              </m:ctrlPr>
            </m:fPr>
            <m:num>
              <m:r>
                <w:rPr>
                  <w:rFonts w:ascii="Cambria Math" w:hAnsi="Cambria Math"/>
                </w:rPr>
                <m:t xml:space="preserve">0.24 x </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s+1</m:t>
              </m:r>
            </m:num>
            <m:den>
              <m:r>
                <w:rPr>
                  <w:rFonts w:ascii="Cambria Math" w:hAnsi="Cambria Math"/>
                </w:rPr>
                <m:t xml:space="preserve">50.84 x </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 xml:space="preserve"> s+1</m:t>
              </m:r>
            </m:den>
          </m:f>
        </m:oMath>
      </m:oMathPara>
    </w:p>
    <w:p w14:paraId="277C0BFC" w14:textId="77777777" w:rsidR="006F4EBF" w:rsidRDefault="006F4EBF" w:rsidP="006F4EBF"/>
    <w:p w14:paraId="5CE4975D" w14:textId="77777777" w:rsidR="006F4EBF" w:rsidRDefault="006F4EBF" w:rsidP="006F4EBF">
      <w:r>
        <w:t xml:space="preserve">- Lag Compensator Transfer Function </w:t>
      </w:r>
      <w:proofErr w:type="gramStart"/>
      <w:r>
        <w:t>\( G</w:t>
      </w:r>
      <w:proofErr w:type="gramEnd"/>
      <w:r>
        <w:t>_{</w:t>
      </w:r>
      <w:proofErr w:type="spellStart"/>
      <w:r>
        <w:t>clag</w:t>
      </w:r>
      <w:proofErr w:type="spellEnd"/>
      <w:r>
        <w:t xml:space="preserve">}(s) \):  </w:t>
      </w:r>
    </w:p>
    <w:p w14:paraId="4DF83A43" w14:textId="77777777" w:rsidR="005D2BFB" w:rsidRDefault="005D2BFB" w:rsidP="005D2BFB">
      <w:r>
        <w:t>Where:</w:t>
      </w:r>
    </w:p>
    <w:p w14:paraId="46DFF26F" w14:textId="77777777" w:rsidR="005D2BFB" w:rsidRPr="006F5EF1" w:rsidRDefault="005D2BFB" w:rsidP="005D2BFB">
      <w:pPr>
        <w:pStyle w:val="ListParagraph"/>
        <w:numPr>
          <w:ilvl w:val="0"/>
          <w:numId w:val="19"/>
        </w:numPr>
        <w:spacing w:line="360" w:lineRule="auto"/>
        <w:jc w:val="both"/>
      </w:pPr>
      <w:r w:rsidRPr="006F5EF1">
        <w:t>R</w:t>
      </w:r>
      <w:r w:rsidRPr="00FE4559">
        <w:rPr>
          <w:vertAlign w:val="subscript"/>
        </w:rPr>
        <w:t>1</w:t>
      </w:r>
      <w:r w:rsidRPr="006F5EF1">
        <w:t xml:space="preserve"> = </w:t>
      </w:r>
      <w:r>
        <w:t>6.2</w:t>
      </w:r>
      <w:r w:rsidRPr="006F5EF1">
        <w:t>kΩ</w:t>
      </w:r>
    </w:p>
    <w:p w14:paraId="18645ADA" w14:textId="77777777" w:rsidR="005D2BFB" w:rsidRPr="006F5EF1" w:rsidRDefault="005D2BFB" w:rsidP="005D2BFB">
      <w:pPr>
        <w:pStyle w:val="ListParagraph"/>
        <w:numPr>
          <w:ilvl w:val="0"/>
          <w:numId w:val="19"/>
        </w:numPr>
        <w:spacing w:line="360" w:lineRule="auto"/>
        <w:jc w:val="both"/>
      </w:pPr>
      <w:r w:rsidRPr="006F5EF1">
        <w:t>R</w:t>
      </w:r>
      <w:r w:rsidRPr="00FE4559">
        <w:rPr>
          <w:vertAlign w:val="subscript"/>
        </w:rPr>
        <w:t>2</w:t>
      </w:r>
      <w:r w:rsidRPr="006F5EF1">
        <w:t xml:space="preserve"> = </w:t>
      </w:r>
      <w:r>
        <w:t>24</w:t>
      </w:r>
      <w:r w:rsidRPr="006F5EF1">
        <w:t>kΩ</w:t>
      </w:r>
    </w:p>
    <w:p w14:paraId="5CFE1E75" w14:textId="77777777" w:rsidR="005D2BFB" w:rsidRPr="006F5EF1" w:rsidRDefault="005D2BFB" w:rsidP="005D2BFB">
      <w:pPr>
        <w:pStyle w:val="ListParagraph"/>
        <w:numPr>
          <w:ilvl w:val="0"/>
          <w:numId w:val="19"/>
        </w:numPr>
        <w:spacing w:line="360" w:lineRule="auto"/>
        <w:jc w:val="both"/>
      </w:pPr>
      <w:r w:rsidRPr="006F5EF1">
        <w:t>C</w:t>
      </w:r>
      <w:r w:rsidRPr="00FE4559">
        <w:rPr>
          <w:vertAlign w:val="subscript"/>
        </w:rPr>
        <w:t>1</w:t>
      </w:r>
      <w:r w:rsidRPr="006F5EF1">
        <w:t xml:space="preserve"> = </w:t>
      </w:r>
      <w:r>
        <w:t>0.0082</w:t>
      </w:r>
      <w:r w:rsidRPr="006F5EF1">
        <w:t xml:space="preserve">nF </w:t>
      </w:r>
      <w:r>
        <w:t>b</w:t>
      </w:r>
    </w:p>
    <w:p w14:paraId="1BE3505D" w14:textId="77777777" w:rsidR="005D2BFB" w:rsidRPr="006F5EF1" w:rsidRDefault="005D2BFB" w:rsidP="005D2BFB">
      <w:pPr>
        <w:pStyle w:val="ListParagraph"/>
        <w:numPr>
          <w:ilvl w:val="0"/>
          <w:numId w:val="19"/>
        </w:numPr>
        <w:spacing w:line="360" w:lineRule="auto"/>
        <w:jc w:val="both"/>
      </w:pPr>
      <w:r w:rsidRPr="006F5EF1">
        <w:t>C</w:t>
      </w:r>
      <w:r w:rsidRPr="00FE4559">
        <w:rPr>
          <w:vertAlign w:val="subscript"/>
        </w:rPr>
        <w:t>2</w:t>
      </w:r>
      <w:r w:rsidRPr="006F5EF1">
        <w:t xml:space="preserve"> = 0.</w:t>
      </w:r>
      <w:r>
        <w:t>01</w:t>
      </w:r>
      <w:r w:rsidRPr="006F5EF1">
        <w:t>nF</w:t>
      </w:r>
    </w:p>
    <w:p w14:paraId="7A8EBBCD" w14:textId="77777777" w:rsidR="005D2BFB" w:rsidRPr="006F5EF1" w:rsidRDefault="005D2BFB" w:rsidP="005D2BFB">
      <w:pPr>
        <w:pStyle w:val="ListParagraph"/>
        <w:numPr>
          <w:ilvl w:val="0"/>
          <w:numId w:val="19"/>
        </w:numPr>
        <w:spacing w:line="360" w:lineRule="auto"/>
        <w:jc w:val="both"/>
      </w:pPr>
      <w:r w:rsidRPr="006F5EF1">
        <w:t>R</w:t>
      </w:r>
      <w:r w:rsidRPr="00FE4559">
        <w:rPr>
          <w:vertAlign w:val="subscript"/>
        </w:rPr>
        <w:t>3</w:t>
      </w:r>
      <w:r w:rsidRPr="006F5EF1">
        <w:t xml:space="preserve"> = </w:t>
      </w:r>
      <w:r>
        <w:t>24</w:t>
      </w:r>
      <w:r w:rsidRPr="006F5EF1">
        <w:t>kΩ</w:t>
      </w:r>
    </w:p>
    <w:p w14:paraId="50C79445" w14:textId="77777777" w:rsidR="005D2BFB" w:rsidRPr="00936C7C" w:rsidRDefault="005D2BFB" w:rsidP="005D2BFB">
      <w:pPr>
        <w:pStyle w:val="ListParagraph"/>
        <w:numPr>
          <w:ilvl w:val="0"/>
          <w:numId w:val="19"/>
        </w:numPr>
        <w:spacing w:line="360" w:lineRule="auto"/>
        <w:jc w:val="both"/>
      </w:pPr>
      <w:r w:rsidRPr="006F5EF1">
        <w:t>R</w:t>
      </w:r>
      <w:r w:rsidRPr="00FE4559">
        <w:rPr>
          <w:vertAlign w:val="subscript"/>
        </w:rPr>
        <w:t>4</w:t>
      </w:r>
      <w:r w:rsidRPr="006F5EF1">
        <w:t xml:space="preserve"> = </w:t>
      </w:r>
      <w:r>
        <w:t>6.2</w:t>
      </w:r>
      <w:r w:rsidRPr="006F5EF1">
        <w:t>kΩ</w:t>
      </w:r>
      <w:r>
        <w:t xml:space="preserve"> </w:t>
      </w:r>
    </w:p>
    <w:p w14:paraId="6430172C" w14:textId="77777777" w:rsidR="005D2BFB" w:rsidRPr="00F41EFF" w:rsidRDefault="005D2BFB" w:rsidP="005D2BFB">
      <w:pPr>
        <w:pStyle w:val="ListParagraph"/>
      </w:pPr>
      <m:oMathPara>
        <m:oMath>
          <m:sSub>
            <m:sSubPr>
              <m:ctrlPr>
                <w:rPr>
                  <w:rFonts w:ascii="Cambria Math" w:hAnsi="Cambria Math"/>
                  <w:i/>
                </w:rPr>
              </m:ctrlPr>
            </m:sSubPr>
            <m:e>
              <m:r>
                <w:rPr>
                  <w:rFonts w:ascii="Cambria Math" w:hAnsi="Cambria Math"/>
                </w:rPr>
                <m:t>G</m:t>
              </m:r>
            </m:e>
            <m:sub>
              <m:r>
                <w:rPr>
                  <w:rFonts w:ascii="Cambria Math" w:hAnsi="Cambria Math"/>
                </w:rPr>
                <m:t>clag</m:t>
              </m:r>
            </m:sub>
          </m:sSub>
          <m:r>
            <w:rPr>
              <w:rFonts w:ascii="Cambria Math" w:hAnsi="Cambria Math"/>
            </w:rPr>
            <m:t xml:space="preserve">= </m:t>
          </m:r>
          <m:f>
            <m:fPr>
              <m:ctrlPr>
                <w:rPr>
                  <w:rFonts w:ascii="Cambria Math" w:hAnsi="Cambria Math"/>
                  <w:i/>
                </w:rPr>
              </m:ctrlPr>
            </m:fPr>
            <m:num>
              <m:r>
                <w:rPr>
                  <w:rFonts w:ascii="Cambria Math" w:hAnsi="Cambria Math"/>
                </w:rPr>
                <m:t xml:space="preserve">50.84 x </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 xml:space="preserve"> s+1 </m:t>
              </m:r>
            </m:num>
            <m:den>
              <m:r>
                <w:rPr>
                  <w:rFonts w:ascii="Cambria Math" w:hAnsi="Cambria Math"/>
                </w:rPr>
                <m:t xml:space="preserve">0.24 x </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s+1 </m:t>
              </m:r>
            </m:den>
          </m:f>
        </m:oMath>
      </m:oMathPara>
    </w:p>
    <w:p w14:paraId="3B5FEDED" w14:textId="77777777" w:rsidR="006F4EBF" w:rsidRDefault="006F4EBF" w:rsidP="006F4EBF"/>
    <w:p w14:paraId="6A377390" w14:textId="75959D79" w:rsidR="006F4EBF" w:rsidRDefault="006F4EBF" w:rsidP="006F4EBF">
      <w:r>
        <w:t xml:space="preserve"> 3. Laboratory Procedures and Observations</w:t>
      </w:r>
    </w:p>
    <w:p w14:paraId="6C594CAD" w14:textId="5DA126C9" w:rsidR="006F4EBF" w:rsidRDefault="006F4EBF" w:rsidP="006F4EBF">
      <w:r>
        <w:t xml:space="preserve"> Lead Compensator Analysis</w:t>
      </w:r>
    </w:p>
    <w:p w14:paraId="38DF823B" w14:textId="77777777" w:rsidR="006F4EBF" w:rsidRDefault="006F4EBF" w:rsidP="006F4EBF">
      <w:r>
        <w:t xml:space="preserve">1. The lead </w:t>
      </w:r>
      <w:proofErr w:type="gramStart"/>
      <w:r>
        <w:t>compensator</w:t>
      </w:r>
      <w:proofErr w:type="gramEnd"/>
      <w:r>
        <w:t xml:space="preserve"> circuit was constructed using specified component values.</w:t>
      </w:r>
    </w:p>
    <w:p w14:paraId="7193F529" w14:textId="43E5B062" w:rsidR="006F4EBF" w:rsidRDefault="006F4EBF" w:rsidP="006F4EBF">
      <w:r>
        <w:t xml:space="preserve">2. MATLAB was used to plot the Bode and step response for </w:t>
      </w:r>
      <w:proofErr w:type="spellStart"/>
      <w:r>
        <w:t>G_p</w:t>
      </w:r>
      <w:proofErr w:type="spellEnd"/>
      <w:r>
        <w:t xml:space="preserve">(s), </w:t>
      </w:r>
      <w:proofErr w:type="spellStart"/>
      <w:r>
        <w:t>G_clead</w:t>
      </w:r>
      <w:proofErr w:type="spellEnd"/>
      <w:r>
        <w:t>(s), and</w:t>
      </w:r>
      <w:r w:rsidR="00773FB2">
        <w:t xml:space="preserve"> </w:t>
      </w:r>
      <w:proofErr w:type="spellStart"/>
      <w:r>
        <w:t>G_p</w:t>
      </w:r>
      <w:proofErr w:type="spellEnd"/>
      <w:r>
        <w:t>(s</w:t>
      </w:r>
      <w:proofErr w:type="gramStart"/>
      <w:r>
        <w:t xml:space="preserve">) </w:t>
      </w:r>
      <w:r w:rsidR="00773FB2">
        <w:t>.</w:t>
      </w:r>
      <w:proofErr w:type="gramEnd"/>
      <w:r>
        <w:t xml:space="preserve"> </w:t>
      </w:r>
      <w:proofErr w:type="spellStart"/>
      <w:r>
        <w:t>G_clead</w:t>
      </w:r>
      <w:proofErr w:type="spellEnd"/>
      <w:r>
        <w:t>(s).</w:t>
      </w:r>
    </w:p>
    <w:p w14:paraId="54311D08" w14:textId="77777777" w:rsidR="006F4EBF" w:rsidRDefault="006F4EBF" w:rsidP="006F4EBF">
      <w:r>
        <w:t>3. Recorded data is summarized in Table 1, which shows the increase in phase margin and speed due to lead compensation.</w:t>
      </w:r>
    </w:p>
    <w:p w14:paraId="7B338E8D" w14:textId="77777777" w:rsidR="006F4EBF" w:rsidRDefault="006F4EBF" w:rsidP="006F4EBF"/>
    <w:p w14:paraId="03F09E7A" w14:textId="0A59C79D" w:rsidR="006F4EBF" w:rsidRDefault="006F4EBF" w:rsidP="006F4EBF">
      <w:r>
        <w:t xml:space="preserve"> Lag Compensator Analysis</w:t>
      </w:r>
    </w:p>
    <w:p w14:paraId="40FC6D7C" w14:textId="77777777" w:rsidR="006F4EBF" w:rsidRDefault="006F4EBF" w:rsidP="006F4EBF">
      <w:r>
        <w:t>1. The lag compensator circuit was set up as per the requirements.</w:t>
      </w:r>
    </w:p>
    <w:p w14:paraId="2F010C9C" w14:textId="2ADF94F9" w:rsidR="006F4EBF" w:rsidRDefault="006F4EBF" w:rsidP="006F4EBF">
      <w:r>
        <w:t xml:space="preserve">2. Using MATLAB, Bode and step response plots were generated for </w:t>
      </w:r>
      <w:proofErr w:type="spellStart"/>
      <w:r>
        <w:t>G_p</w:t>
      </w:r>
      <w:proofErr w:type="spellEnd"/>
      <w:r>
        <w:t>(s</w:t>
      </w:r>
      <w:proofErr w:type="gramStart"/>
      <w:r>
        <w:t>) ,</w:t>
      </w:r>
      <w:proofErr w:type="gramEnd"/>
      <w:r>
        <w:t xml:space="preserve"> </w:t>
      </w:r>
      <w:proofErr w:type="spellStart"/>
      <w:r>
        <w:t>G_clag</w:t>
      </w:r>
      <w:proofErr w:type="spellEnd"/>
      <w:r>
        <w:t xml:space="preserve">(s), and </w:t>
      </w:r>
      <w:proofErr w:type="spellStart"/>
      <w:r>
        <w:t>G_p</w:t>
      </w:r>
      <w:proofErr w:type="spellEnd"/>
      <w:r>
        <w:t>(s)</w:t>
      </w:r>
      <w:r w:rsidR="000F3D15">
        <w:t>.</w:t>
      </w:r>
      <w:proofErr w:type="spellStart"/>
      <w:r>
        <w:t>G_clag</w:t>
      </w:r>
      <w:proofErr w:type="spellEnd"/>
      <w:r>
        <w:t>(s).</w:t>
      </w:r>
    </w:p>
    <w:p w14:paraId="564D78FD" w14:textId="77777777" w:rsidR="006F4EBF" w:rsidRDefault="006F4EBF" w:rsidP="006F4EBF">
      <w:r>
        <w:t xml:space="preserve">3. Results, displayed in Table 2, indicated reduced </w:t>
      </w:r>
      <w:proofErr w:type="gramStart"/>
      <w:r>
        <w:t>overshoot</w:t>
      </w:r>
      <w:proofErr w:type="gramEnd"/>
      <w:r>
        <w:t xml:space="preserve"> and a slight decrease in phase margin, highlighting the effect of lag compensation on damping.</w:t>
      </w:r>
    </w:p>
    <w:p w14:paraId="033C77D0" w14:textId="0F53C89D" w:rsidR="006F4EBF" w:rsidRDefault="006F4EBF" w:rsidP="006F4EBF">
      <w:r>
        <w:t>4. Results</w:t>
      </w:r>
    </w:p>
    <w:p w14:paraId="318C80E5" w14:textId="77777777" w:rsidR="000C2F87" w:rsidRDefault="006F4EBF" w:rsidP="000C2F87">
      <w:r>
        <w:t xml:space="preserve"> </w:t>
      </w:r>
      <w:r w:rsidR="000C2F87">
        <w:t>Step 3: Step Response Analysis for RLC Network and Compensated Systems</w:t>
      </w:r>
    </w:p>
    <w:p w14:paraId="7639A15D" w14:textId="77777777" w:rsidR="000C2F87" w:rsidRDefault="000C2F87" w:rsidP="000C2F87">
      <w:r>
        <w:t>1. Uncompensated RLC Network:</w:t>
      </w:r>
    </w:p>
    <w:p w14:paraId="603D322C" w14:textId="55E037EA" w:rsidR="009147EE" w:rsidRPr="009147EE" w:rsidRDefault="009147EE" w:rsidP="009147EE">
      <w:pPr>
        <w:rPr>
          <w:lang w:val="en-GB"/>
        </w:rPr>
      </w:pPr>
      <w:r w:rsidRPr="009147EE">
        <w:rPr>
          <w:lang w:val="en-GB"/>
        </w:rPr>
        <w:t>Overshoot: 4.31%</w:t>
      </w:r>
    </w:p>
    <w:p w14:paraId="61124878" w14:textId="5E69311C" w:rsidR="000C2F87" w:rsidRPr="008D3053" w:rsidRDefault="009147EE" w:rsidP="009147EE">
      <w:r w:rsidRPr="008D3053">
        <w:rPr>
          <w:lang w:val="en-GB"/>
        </w:rPr>
        <w:t>Corner Frequency: 3.0151 MHz</w:t>
      </w:r>
    </w:p>
    <w:p w14:paraId="15730B86" w14:textId="77777777" w:rsidR="000C2F87" w:rsidRDefault="000C2F87" w:rsidP="000C2F87">
      <w:r>
        <w:t>2. Lead Compensated Network:</w:t>
      </w:r>
    </w:p>
    <w:p w14:paraId="798DC4AE" w14:textId="079D54E2" w:rsidR="000C2F87" w:rsidRDefault="00E57457" w:rsidP="000C2F87">
      <w:r w:rsidRPr="00E57457">
        <w:t>Observed faster response and increased overshoot with a reduced phase margin.</w:t>
      </w:r>
    </w:p>
    <w:tbl>
      <w:tblPr>
        <w:tblStyle w:val="TableGrid"/>
        <w:tblW w:w="0" w:type="auto"/>
        <w:tblLook w:val="04A0" w:firstRow="1" w:lastRow="0" w:firstColumn="1" w:lastColumn="0" w:noHBand="0" w:noVBand="1"/>
      </w:tblPr>
      <w:tblGrid>
        <w:gridCol w:w="1660"/>
        <w:gridCol w:w="1500"/>
        <w:gridCol w:w="1568"/>
        <w:gridCol w:w="1560"/>
        <w:gridCol w:w="1650"/>
        <w:gridCol w:w="1412"/>
      </w:tblGrid>
      <w:tr w:rsidR="000C2F87" w14:paraId="2A67D422" w14:textId="77777777" w:rsidTr="000D039B">
        <w:tc>
          <w:tcPr>
            <w:tcW w:w="1660" w:type="dxa"/>
          </w:tcPr>
          <w:p w14:paraId="4EBF3F78" w14:textId="77777777" w:rsidR="000C2F87" w:rsidRDefault="000C2F87" w:rsidP="000D039B">
            <w:r>
              <w:t>Transfer Function</w:t>
            </w:r>
          </w:p>
        </w:tc>
        <w:tc>
          <w:tcPr>
            <w:tcW w:w="1500" w:type="dxa"/>
          </w:tcPr>
          <w:p w14:paraId="19F2CCF7" w14:textId="77777777" w:rsidR="000C2F87" w:rsidRDefault="000C2F87" w:rsidP="000D039B">
            <w:r>
              <w:t>Phase Margin (°)</w:t>
            </w:r>
          </w:p>
        </w:tc>
        <w:tc>
          <w:tcPr>
            <w:tcW w:w="1568" w:type="dxa"/>
          </w:tcPr>
          <w:p w14:paraId="12ADE890" w14:textId="77777777" w:rsidR="000C2F87" w:rsidRDefault="000C2F87" w:rsidP="000D039B">
            <w:r>
              <w:t>Corner Frequency (Hz)</w:t>
            </w:r>
          </w:p>
        </w:tc>
        <w:tc>
          <w:tcPr>
            <w:tcW w:w="1560" w:type="dxa"/>
          </w:tcPr>
          <w:p w14:paraId="34BFA512" w14:textId="77777777" w:rsidR="000C2F87" w:rsidRDefault="000C2F87" w:rsidP="000D039B">
            <w:r>
              <w:t>Delay Time (s)</w:t>
            </w:r>
          </w:p>
        </w:tc>
        <w:tc>
          <w:tcPr>
            <w:tcW w:w="1650" w:type="dxa"/>
          </w:tcPr>
          <w:p w14:paraId="372C6554" w14:textId="77777777" w:rsidR="000C2F87" w:rsidRDefault="000C2F87" w:rsidP="000D039B">
            <w:r>
              <w:t>% Overshoot</w:t>
            </w:r>
          </w:p>
        </w:tc>
        <w:tc>
          <w:tcPr>
            <w:tcW w:w="1412" w:type="dxa"/>
          </w:tcPr>
          <w:p w14:paraId="3D380D6D" w14:textId="77777777" w:rsidR="000C2F87" w:rsidRDefault="000C2F87" w:rsidP="000D039B">
            <w:r>
              <w:t>Settling Time (s)</w:t>
            </w:r>
          </w:p>
        </w:tc>
      </w:tr>
      <w:tr w:rsidR="000C2F87" w14:paraId="24DA6F2C" w14:textId="77777777" w:rsidTr="000D039B">
        <w:tc>
          <w:tcPr>
            <w:tcW w:w="1660" w:type="dxa"/>
          </w:tcPr>
          <w:p w14:paraId="6C41E567" w14:textId="77777777" w:rsidR="000C2F87" w:rsidRDefault="000C2F87" w:rsidP="000D039B">
            <w:proofErr w:type="spellStart"/>
            <w:r>
              <w:t>G_p</w:t>
            </w:r>
            <w:proofErr w:type="spellEnd"/>
          </w:p>
        </w:tc>
        <w:tc>
          <w:tcPr>
            <w:tcW w:w="1500" w:type="dxa"/>
          </w:tcPr>
          <w:p w14:paraId="370AA471" w14:textId="77777777" w:rsidR="000C2F87" w:rsidRDefault="000C2F87" w:rsidP="000D039B">
            <w:r>
              <w:t>38.8</w:t>
            </w:r>
          </w:p>
        </w:tc>
        <w:tc>
          <w:tcPr>
            <w:tcW w:w="1568" w:type="dxa"/>
          </w:tcPr>
          <w:p w14:paraId="2E535EFD" w14:textId="5E27F92E" w:rsidR="000C2F87" w:rsidRDefault="00AF4D2C" w:rsidP="000D039B">
            <w:r w:rsidRPr="00AF4D2C">
              <w:t>3.0151</w:t>
            </w:r>
            <w:r w:rsidRPr="00AF4D2C">
              <w:t xml:space="preserve"> </w:t>
            </w:r>
            <w:r w:rsidR="000C2F87">
              <w:t xml:space="preserve">e6                </w:t>
            </w:r>
          </w:p>
        </w:tc>
        <w:tc>
          <w:tcPr>
            <w:tcW w:w="1560" w:type="dxa"/>
          </w:tcPr>
          <w:p w14:paraId="4F6FE4E1" w14:textId="4496145A" w:rsidR="000C2F87" w:rsidRDefault="00DB1EBD" w:rsidP="000D039B">
            <w:r w:rsidRPr="00DB1EBD">
              <w:t>0.00002</w:t>
            </w:r>
          </w:p>
        </w:tc>
        <w:tc>
          <w:tcPr>
            <w:tcW w:w="1650" w:type="dxa"/>
          </w:tcPr>
          <w:p w14:paraId="12AC64D5" w14:textId="4790D63B" w:rsidR="000C2F87" w:rsidRDefault="009C1761" w:rsidP="000D039B">
            <w:r>
              <w:t>4.31</w:t>
            </w:r>
          </w:p>
        </w:tc>
        <w:tc>
          <w:tcPr>
            <w:tcW w:w="1412" w:type="dxa"/>
          </w:tcPr>
          <w:p w14:paraId="7AA4F1BA" w14:textId="77777777" w:rsidR="000C2F87" w:rsidRDefault="000C2F87" w:rsidP="000D039B">
            <w:r>
              <w:t xml:space="preserve">N/A            </w:t>
            </w:r>
          </w:p>
        </w:tc>
      </w:tr>
      <w:tr w:rsidR="000C2F87" w14:paraId="2747F3BC" w14:textId="77777777" w:rsidTr="000D039B">
        <w:tc>
          <w:tcPr>
            <w:tcW w:w="1660" w:type="dxa"/>
          </w:tcPr>
          <w:p w14:paraId="6AE7B589" w14:textId="77777777" w:rsidR="000C2F87" w:rsidRDefault="000C2F87" w:rsidP="000D039B">
            <w:proofErr w:type="spellStart"/>
            <w:r>
              <w:t>G_</w:t>
            </w:r>
            <w:proofErr w:type="gramStart"/>
            <w:r>
              <w:t>pG</w:t>
            </w:r>
            <w:proofErr w:type="spellEnd"/>
            <w:r>
              <w:t>_{</w:t>
            </w:r>
            <w:proofErr w:type="spellStart"/>
            <w:proofErr w:type="gramEnd"/>
            <w:r>
              <w:t>clead</w:t>
            </w:r>
            <w:proofErr w:type="spellEnd"/>
            <w:r>
              <w:t>}</w:t>
            </w:r>
          </w:p>
        </w:tc>
        <w:tc>
          <w:tcPr>
            <w:tcW w:w="1500" w:type="dxa"/>
          </w:tcPr>
          <w:p w14:paraId="562C3EB5" w14:textId="77777777" w:rsidR="000C2F87" w:rsidRDefault="000C2F87" w:rsidP="000D039B">
            <w:r>
              <w:t xml:space="preserve">64.5        </w:t>
            </w:r>
          </w:p>
        </w:tc>
        <w:tc>
          <w:tcPr>
            <w:tcW w:w="1568" w:type="dxa"/>
          </w:tcPr>
          <w:p w14:paraId="7A6E7BFE" w14:textId="41DBEE26" w:rsidR="000C2F87" w:rsidRDefault="00475462" w:rsidP="000D039B">
            <w:r w:rsidRPr="00475462">
              <w:t>3.8518</w:t>
            </w:r>
            <w:r w:rsidRPr="00475462">
              <w:t xml:space="preserve"> </w:t>
            </w:r>
            <w:r w:rsidR="000C2F87">
              <w:t xml:space="preserve">e6                </w:t>
            </w:r>
          </w:p>
        </w:tc>
        <w:tc>
          <w:tcPr>
            <w:tcW w:w="1560" w:type="dxa"/>
          </w:tcPr>
          <w:p w14:paraId="7B97C218" w14:textId="31C03FB1" w:rsidR="000C2F87" w:rsidRDefault="00DB1EBD" w:rsidP="000D039B">
            <w:r w:rsidRPr="00DB1EBD">
              <w:t>0.000046</w:t>
            </w:r>
          </w:p>
        </w:tc>
        <w:tc>
          <w:tcPr>
            <w:tcW w:w="1650" w:type="dxa"/>
          </w:tcPr>
          <w:p w14:paraId="07FE189F" w14:textId="54DCA182" w:rsidR="000C2F87" w:rsidRDefault="009C1761" w:rsidP="000D039B">
            <w:r>
              <w:t>3.28</w:t>
            </w:r>
            <w:r w:rsidR="000C2F87">
              <w:t xml:space="preserve"> </w:t>
            </w:r>
          </w:p>
        </w:tc>
        <w:tc>
          <w:tcPr>
            <w:tcW w:w="1412" w:type="dxa"/>
          </w:tcPr>
          <w:p w14:paraId="3A032FA7" w14:textId="77777777" w:rsidR="000C2F87" w:rsidRDefault="000C2F87" w:rsidP="000D039B">
            <w:pPr>
              <w:keepNext/>
            </w:pPr>
            <w:r>
              <w:t xml:space="preserve">Improved  </w:t>
            </w:r>
          </w:p>
        </w:tc>
      </w:tr>
    </w:tbl>
    <w:p w14:paraId="0E5E3384" w14:textId="77777777" w:rsidR="000C2F87" w:rsidRDefault="000C2F87" w:rsidP="000C2F87">
      <w:pPr>
        <w:pStyle w:val="Caption"/>
      </w:pPr>
      <w:r>
        <w:t xml:space="preserve">Table </w:t>
      </w:r>
      <w:r>
        <w:fldChar w:fldCharType="begin"/>
      </w:r>
      <w:r>
        <w:instrText xml:space="preserve"> SEQ Table \* ARABIC </w:instrText>
      </w:r>
      <w:r>
        <w:fldChar w:fldCharType="separate"/>
      </w:r>
      <w:r>
        <w:rPr>
          <w:noProof/>
        </w:rPr>
        <w:t>1</w:t>
      </w:r>
      <w:r>
        <w:fldChar w:fldCharType="end"/>
      </w:r>
      <w:r>
        <w:t xml:space="preserve">. </w:t>
      </w:r>
      <w:r w:rsidRPr="006D2DA2">
        <w:t>Lead Compensated Network Performance</w:t>
      </w:r>
    </w:p>
    <w:p w14:paraId="4EEAF59E" w14:textId="77777777" w:rsidR="000C2F87" w:rsidRDefault="000C2F87" w:rsidP="000C2F87"/>
    <w:p w14:paraId="26DD7DC0" w14:textId="77777777" w:rsidR="000C2F87" w:rsidRDefault="000C2F87" w:rsidP="000C2F87"/>
    <w:p w14:paraId="1A2DEFF1" w14:textId="77777777" w:rsidR="000C2F87" w:rsidRDefault="000C2F87" w:rsidP="000C2F87">
      <w:r>
        <w:lastRenderedPageBreak/>
        <w:t>3. Lag Compensated Network:</w:t>
      </w:r>
    </w:p>
    <w:p w14:paraId="6F5AA513" w14:textId="0BB81DED" w:rsidR="000C2F87" w:rsidRDefault="00E57457" w:rsidP="000C2F87">
      <w:r w:rsidRPr="00E57457">
        <w:t>Added damping reduced overshoot but also decreased the phase margin, with a slightly slower response.</w:t>
      </w:r>
    </w:p>
    <w:tbl>
      <w:tblPr>
        <w:tblStyle w:val="TableGrid"/>
        <w:tblW w:w="0" w:type="auto"/>
        <w:tblLook w:val="04A0" w:firstRow="1" w:lastRow="0" w:firstColumn="1" w:lastColumn="0" w:noHBand="0" w:noVBand="1"/>
      </w:tblPr>
      <w:tblGrid>
        <w:gridCol w:w="1660"/>
        <w:gridCol w:w="1500"/>
        <w:gridCol w:w="1568"/>
        <w:gridCol w:w="1560"/>
        <w:gridCol w:w="1650"/>
        <w:gridCol w:w="1412"/>
      </w:tblGrid>
      <w:tr w:rsidR="000C2F87" w14:paraId="32593FE8" w14:textId="77777777" w:rsidTr="000D039B">
        <w:tc>
          <w:tcPr>
            <w:tcW w:w="1660" w:type="dxa"/>
          </w:tcPr>
          <w:p w14:paraId="037BB069" w14:textId="77777777" w:rsidR="000C2F87" w:rsidRDefault="000C2F87" w:rsidP="000D039B">
            <w:r>
              <w:t>Transfer Function</w:t>
            </w:r>
          </w:p>
        </w:tc>
        <w:tc>
          <w:tcPr>
            <w:tcW w:w="1500" w:type="dxa"/>
          </w:tcPr>
          <w:p w14:paraId="3B2B4BD7" w14:textId="77777777" w:rsidR="000C2F87" w:rsidRDefault="000C2F87" w:rsidP="000D039B">
            <w:r>
              <w:t>Phase Margin (°)</w:t>
            </w:r>
          </w:p>
        </w:tc>
        <w:tc>
          <w:tcPr>
            <w:tcW w:w="1568" w:type="dxa"/>
          </w:tcPr>
          <w:p w14:paraId="07094A94" w14:textId="77777777" w:rsidR="000C2F87" w:rsidRDefault="000C2F87" w:rsidP="000D039B">
            <w:r>
              <w:t>Corner Frequency (Hz)</w:t>
            </w:r>
          </w:p>
        </w:tc>
        <w:tc>
          <w:tcPr>
            <w:tcW w:w="1560" w:type="dxa"/>
          </w:tcPr>
          <w:p w14:paraId="0A7ED095" w14:textId="77777777" w:rsidR="000C2F87" w:rsidRDefault="000C2F87" w:rsidP="000D039B">
            <w:r>
              <w:t>Delay Time (s)</w:t>
            </w:r>
          </w:p>
        </w:tc>
        <w:tc>
          <w:tcPr>
            <w:tcW w:w="1650" w:type="dxa"/>
          </w:tcPr>
          <w:p w14:paraId="3E149C2D" w14:textId="77777777" w:rsidR="000C2F87" w:rsidRDefault="000C2F87" w:rsidP="000D039B">
            <w:r>
              <w:t>% Overshoot</w:t>
            </w:r>
          </w:p>
        </w:tc>
        <w:tc>
          <w:tcPr>
            <w:tcW w:w="1412" w:type="dxa"/>
          </w:tcPr>
          <w:p w14:paraId="37B83F18" w14:textId="77777777" w:rsidR="000C2F87" w:rsidRDefault="000C2F87" w:rsidP="000D039B">
            <w:r>
              <w:t>Settling Time (s)</w:t>
            </w:r>
          </w:p>
        </w:tc>
      </w:tr>
      <w:tr w:rsidR="000C2F87" w14:paraId="01C56C91" w14:textId="77777777" w:rsidTr="000D039B">
        <w:tc>
          <w:tcPr>
            <w:tcW w:w="1660" w:type="dxa"/>
          </w:tcPr>
          <w:p w14:paraId="24F56600" w14:textId="77777777" w:rsidR="000C2F87" w:rsidRDefault="000C2F87" w:rsidP="000D039B">
            <w:proofErr w:type="spellStart"/>
            <w:r>
              <w:t>G_p</w:t>
            </w:r>
            <w:proofErr w:type="spellEnd"/>
          </w:p>
        </w:tc>
        <w:tc>
          <w:tcPr>
            <w:tcW w:w="1500" w:type="dxa"/>
          </w:tcPr>
          <w:p w14:paraId="7556C2BF" w14:textId="77777777" w:rsidR="000C2F87" w:rsidRDefault="000C2F87" w:rsidP="000D039B">
            <w:r>
              <w:t>38.8</w:t>
            </w:r>
          </w:p>
        </w:tc>
        <w:tc>
          <w:tcPr>
            <w:tcW w:w="1568" w:type="dxa"/>
          </w:tcPr>
          <w:p w14:paraId="1C7A14CC" w14:textId="4A3F84E8" w:rsidR="000C2F87" w:rsidRDefault="00AF4D2C" w:rsidP="000D039B">
            <w:r w:rsidRPr="00AF4D2C">
              <w:t>3.0151</w:t>
            </w:r>
            <w:r w:rsidRPr="00AF4D2C">
              <w:t xml:space="preserve"> </w:t>
            </w:r>
            <w:r w:rsidR="000C2F87">
              <w:t xml:space="preserve">e6                </w:t>
            </w:r>
          </w:p>
        </w:tc>
        <w:tc>
          <w:tcPr>
            <w:tcW w:w="1560" w:type="dxa"/>
          </w:tcPr>
          <w:p w14:paraId="127C8FE2" w14:textId="620D69B2" w:rsidR="000C2F87" w:rsidRDefault="00137370" w:rsidP="000D039B">
            <w:r w:rsidRPr="00137370">
              <w:t>0.00002</w:t>
            </w:r>
          </w:p>
        </w:tc>
        <w:tc>
          <w:tcPr>
            <w:tcW w:w="1650" w:type="dxa"/>
          </w:tcPr>
          <w:p w14:paraId="4FA8864D" w14:textId="18338E1C" w:rsidR="000C2F87" w:rsidRDefault="00137370" w:rsidP="000D039B">
            <w:r>
              <w:t>4.31</w:t>
            </w:r>
            <w:r w:rsidR="000C2F87">
              <w:t xml:space="preserve">      </w:t>
            </w:r>
          </w:p>
        </w:tc>
        <w:tc>
          <w:tcPr>
            <w:tcW w:w="1412" w:type="dxa"/>
          </w:tcPr>
          <w:p w14:paraId="0F351077" w14:textId="77777777" w:rsidR="000C2F87" w:rsidRDefault="000C2F87" w:rsidP="000D039B">
            <w:r>
              <w:t xml:space="preserve">N/A            </w:t>
            </w:r>
          </w:p>
        </w:tc>
      </w:tr>
      <w:tr w:rsidR="000C2F87" w14:paraId="631C9628" w14:textId="77777777" w:rsidTr="000D039B">
        <w:tc>
          <w:tcPr>
            <w:tcW w:w="1660" w:type="dxa"/>
          </w:tcPr>
          <w:p w14:paraId="0DE2A728" w14:textId="77777777" w:rsidR="000C2F87" w:rsidRDefault="000C2F87" w:rsidP="000D039B">
            <w:proofErr w:type="spellStart"/>
            <w:r>
              <w:t>G_</w:t>
            </w:r>
            <w:proofErr w:type="gramStart"/>
            <w:r>
              <w:t>pG</w:t>
            </w:r>
            <w:proofErr w:type="spellEnd"/>
            <w:r>
              <w:t>_{</w:t>
            </w:r>
            <w:proofErr w:type="spellStart"/>
            <w:proofErr w:type="gramEnd"/>
            <w:r>
              <w:t>clead</w:t>
            </w:r>
            <w:proofErr w:type="spellEnd"/>
            <w:r>
              <w:t>}</w:t>
            </w:r>
          </w:p>
        </w:tc>
        <w:tc>
          <w:tcPr>
            <w:tcW w:w="1500" w:type="dxa"/>
          </w:tcPr>
          <w:p w14:paraId="4B337104" w14:textId="77777777" w:rsidR="000C2F87" w:rsidRDefault="000C2F87" w:rsidP="000D039B">
            <w:r>
              <w:t xml:space="preserve">13.6     </w:t>
            </w:r>
          </w:p>
        </w:tc>
        <w:tc>
          <w:tcPr>
            <w:tcW w:w="1568" w:type="dxa"/>
          </w:tcPr>
          <w:p w14:paraId="0F837BE0" w14:textId="7343A111" w:rsidR="000C2F87" w:rsidRDefault="00475462" w:rsidP="000D039B">
            <w:r w:rsidRPr="00475462">
              <w:t>2.9609</w:t>
            </w:r>
            <w:r w:rsidRPr="00475462">
              <w:t xml:space="preserve"> </w:t>
            </w:r>
            <w:r w:rsidR="000C2F87">
              <w:t xml:space="preserve">e6                </w:t>
            </w:r>
          </w:p>
        </w:tc>
        <w:tc>
          <w:tcPr>
            <w:tcW w:w="1560" w:type="dxa"/>
          </w:tcPr>
          <w:p w14:paraId="4233F68C" w14:textId="1A0723B9" w:rsidR="000C2F87" w:rsidRDefault="00137370" w:rsidP="000D039B">
            <w:r w:rsidRPr="00137370">
              <w:t>0.000013</w:t>
            </w:r>
            <w:r w:rsidR="000C2F87">
              <w:t xml:space="preserve">             </w:t>
            </w:r>
          </w:p>
        </w:tc>
        <w:tc>
          <w:tcPr>
            <w:tcW w:w="1650" w:type="dxa"/>
          </w:tcPr>
          <w:p w14:paraId="5E863F36" w14:textId="72042CCD" w:rsidR="000C2F87" w:rsidRDefault="00137370" w:rsidP="000D039B">
            <w:r>
              <w:t>3.28</w:t>
            </w:r>
          </w:p>
        </w:tc>
        <w:tc>
          <w:tcPr>
            <w:tcW w:w="1412" w:type="dxa"/>
          </w:tcPr>
          <w:p w14:paraId="5F33D91A" w14:textId="77777777" w:rsidR="000C2F87" w:rsidRDefault="000C2F87" w:rsidP="000D039B">
            <w:pPr>
              <w:keepNext/>
            </w:pPr>
            <w:r>
              <w:t xml:space="preserve">Longer   </w:t>
            </w:r>
          </w:p>
        </w:tc>
      </w:tr>
    </w:tbl>
    <w:p w14:paraId="5AB962F5" w14:textId="77777777" w:rsidR="000C2F87" w:rsidRDefault="000C2F87" w:rsidP="000C2F87">
      <w:pPr>
        <w:pStyle w:val="Caption"/>
      </w:pPr>
      <w:r>
        <w:t xml:space="preserve">Table </w:t>
      </w:r>
      <w:r>
        <w:fldChar w:fldCharType="begin"/>
      </w:r>
      <w:r>
        <w:instrText xml:space="preserve"> SEQ Table \* ARABIC </w:instrText>
      </w:r>
      <w:r>
        <w:fldChar w:fldCharType="separate"/>
      </w:r>
      <w:r>
        <w:rPr>
          <w:noProof/>
        </w:rPr>
        <w:t>2</w:t>
      </w:r>
      <w:r>
        <w:fldChar w:fldCharType="end"/>
      </w:r>
      <w:r>
        <w:t xml:space="preserve">. </w:t>
      </w:r>
      <w:r w:rsidRPr="00DA2231">
        <w:t>Lag Compensated Network Performance</w:t>
      </w:r>
    </w:p>
    <w:p w14:paraId="09CD3FDD" w14:textId="15163676" w:rsidR="006F4EBF" w:rsidRDefault="006F4EBF" w:rsidP="000C2F87"/>
    <w:p w14:paraId="2217AE65" w14:textId="7985B49D" w:rsidR="006F4EBF" w:rsidRDefault="006F4EBF" w:rsidP="00703E32">
      <w:pPr>
        <w:pStyle w:val="Heading1"/>
      </w:pPr>
      <w:bookmarkStart w:id="20" w:name="_Toc181209753"/>
      <w:r>
        <w:t>Analysis</w:t>
      </w:r>
      <w:bookmarkEnd w:id="20"/>
    </w:p>
    <w:p w14:paraId="49EA2719" w14:textId="77777777" w:rsidR="000C2F87" w:rsidRDefault="000C2F87" w:rsidP="004B54B4">
      <w:r>
        <w:t>Lead compensation increased both phase margin and corner frequency, leading to a faster system response. Lag compensation, conversely, reduced overshoot and settling time, enhancing damping at the cost of a lower phase margin</w:t>
      </w:r>
    </w:p>
    <w:p w14:paraId="52969290" w14:textId="5151CB1E" w:rsidR="004B54B4" w:rsidRDefault="004B54B4" w:rsidP="004B54B4">
      <w:r>
        <w:t>Significance: Lead networks suit applications requiring fast response, while lag networks provide stability in systems with high-frequency noise or rapid fluctuations.</w:t>
      </w:r>
    </w:p>
    <w:p w14:paraId="2917B987" w14:textId="77777777" w:rsidR="007475BA" w:rsidRDefault="007475BA" w:rsidP="007475BA">
      <w:pPr>
        <w:pStyle w:val="Heading1"/>
      </w:pPr>
      <w:bookmarkStart w:id="21" w:name="_Toc181209754"/>
      <w:r>
        <w:t>Conclusion</w:t>
      </w:r>
      <w:bookmarkEnd w:id="21"/>
    </w:p>
    <w:p w14:paraId="0E354624" w14:textId="77777777" w:rsidR="007475BA" w:rsidRDefault="007475BA" w:rsidP="007475BA">
      <w:r>
        <w:t>The experiment successfully illustrated the roles of lead and lag compensators in shaping system dynamics. Lead compensation enhanced response speed and reduced overshoot, making it suitable for fast response applications. In contrast, lag compensation increased damping, reducing oscillations and improving stability in systems prone to noise.</w:t>
      </w:r>
    </w:p>
    <w:p w14:paraId="17DD8A84" w14:textId="77777777" w:rsidR="007475BA" w:rsidRDefault="007475BA" w:rsidP="004B54B4"/>
    <w:p w14:paraId="7581893B" w14:textId="77777777" w:rsidR="004B54B4" w:rsidRDefault="004B54B4" w:rsidP="004B54B4">
      <w:pPr>
        <w:pStyle w:val="Heading1"/>
      </w:pPr>
      <w:bookmarkStart w:id="22" w:name="_Toc181209755"/>
      <w:r>
        <w:t>Challenges and Improvements:</w:t>
      </w:r>
      <w:bookmarkEnd w:id="22"/>
    </w:p>
    <w:p w14:paraId="057AA45C" w14:textId="77777777" w:rsidR="004B54B4" w:rsidRDefault="004B54B4" w:rsidP="004B54B4">
      <w:r>
        <w:t>Calibration for precise frequency responses was required; minor fluctuations occurred due to component tolerances.</w:t>
      </w:r>
    </w:p>
    <w:p w14:paraId="4CFFFDB7" w14:textId="77777777" w:rsidR="004B54B4" w:rsidRDefault="004B54B4" w:rsidP="004B54B4">
      <w:r>
        <w:t>Higher precision components and more stable power sources could reduce response inconsistencies.</w:t>
      </w:r>
    </w:p>
    <w:p w14:paraId="13B53A56" w14:textId="77777777" w:rsidR="004B54B4" w:rsidRDefault="004B54B4" w:rsidP="004B54B4">
      <w:r>
        <w:t>Possible sources of error: Oscilloscope calibration and signal generator drift contributed to minor discrepancies in phase measurements.</w:t>
      </w:r>
    </w:p>
    <w:p w14:paraId="2D5C86A2" w14:textId="77777777" w:rsidR="006F4EBF" w:rsidRDefault="006F4EBF" w:rsidP="006F4EBF"/>
    <w:p w14:paraId="33B6C3B0" w14:textId="77777777" w:rsidR="00BD51CE" w:rsidRDefault="00BD51CE" w:rsidP="006F4EBF"/>
    <w:p w14:paraId="51A5D060" w14:textId="128E77F9" w:rsidR="006F4EBF" w:rsidRDefault="006F4EBF" w:rsidP="00BD51CE">
      <w:pPr>
        <w:pStyle w:val="Heading1"/>
      </w:pPr>
      <w:r>
        <w:t xml:space="preserve"> </w:t>
      </w:r>
      <w:bookmarkStart w:id="23" w:name="_Toc181209756"/>
      <w:r>
        <w:t>References</w:t>
      </w:r>
      <w:bookmarkEnd w:id="23"/>
    </w:p>
    <w:p w14:paraId="6137DB10" w14:textId="77777777" w:rsidR="006F4EBF" w:rsidRDefault="006F4EBF" w:rsidP="006F4EBF">
      <w:r>
        <w:t>1. MATLAB Documentation for Bode and Step Response Analysis</w:t>
      </w:r>
    </w:p>
    <w:p w14:paraId="6C100091" w14:textId="14DA25D8" w:rsidR="006F4EBF" w:rsidRDefault="006F4EBF" w:rsidP="006F4EBF"/>
    <w:p w14:paraId="459CFC51" w14:textId="77777777" w:rsidR="004F702A" w:rsidRDefault="004F702A" w:rsidP="006F4EBF"/>
    <w:p w14:paraId="7F2F2D6F" w14:textId="16D66198" w:rsidR="004F702A" w:rsidRDefault="004F702A" w:rsidP="004F702A"/>
    <w:p w14:paraId="5293FAF1" w14:textId="0FD44CC3" w:rsidR="004F702A" w:rsidRDefault="004F702A" w:rsidP="004F702A">
      <w:r>
        <w:t>Appendices</w:t>
      </w:r>
    </w:p>
    <w:p w14:paraId="120ED59B" w14:textId="5A126294" w:rsidR="004F702A" w:rsidRDefault="004F702A" w:rsidP="004F702A">
      <w:r>
        <w:t xml:space="preserve">Appendix A: Circuit Diagrams for Lead and Lag Networks  </w:t>
      </w:r>
    </w:p>
    <w:p w14:paraId="5E255DEB" w14:textId="108214CB" w:rsidR="004F702A" w:rsidRDefault="004F702A" w:rsidP="004F702A">
      <w:r>
        <w:t xml:space="preserve">Appendix B: MATLAB Code for Bode Plot and Step Response Analysis  </w:t>
      </w:r>
    </w:p>
    <w:p w14:paraId="5A90EC91" w14:textId="43566383" w:rsidR="004F702A" w:rsidRDefault="004F702A" w:rsidP="004F702A">
      <w:r>
        <w:t xml:space="preserve">Appendix C: Measured and Calculated Values for Lead and Lag Compensators  </w:t>
      </w:r>
    </w:p>
    <w:p w14:paraId="3A12725E" w14:textId="2CA1B1BC" w:rsidR="004F702A" w:rsidRPr="002B3FB6" w:rsidRDefault="004F702A" w:rsidP="004F702A"/>
    <w:sectPr w:rsidR="004F702A" w:rsidRPr="002B3FB6" w:rsidSect="00AF37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C8D125" w14:textId="77777777" w:rsidR="00BE0C24" w:rsidRDefault="00BE0C24" w:rsidP="006F4EBF">
      <w:pPr>
        <w:spacing w:after="0" w:line="240" w:lineRule="auto"/>
      </w:pPr>
      <w:r>
        <w:separator/>
      </w:r>
    </w:p>
  </w:endnote>
  <w:endnote w:type="continuationSeparator" w:id="0">
    <w:p w14:paraId="3EF1FD0E" w14:textId="77777777" w:rsidR="00BE0C24" w:rsidRDefault="00BE0C24" w:rsidP="006F4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6E7871" w14:textId="77777777" w:rsidR="00BE0C24" w:rsidRDefault="00BE0C24" w:rsidP="006F4EBF">
      <w:pPr>
        <w:spacing w:after="0" w:line="240" w:lineRule="auto"/>
      </w:pPr>
      <w:r>
        <w:separator/>
      </w:r>
    </w:p>
  </w:footnote>
  <w:footnote w:type="continuationSeparator" w:id="0">
    <w:p w14:paraId="1D9F92FD" w14:textId="77777777" w:rsidR="00BE0C24" w:rsidRDefault="00BE0C24" w:rsidP="006F4E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C0971"/>
    <w:multiLevelType w:val="multilevel"/>
    <w:tmpl w:val="04881B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080" w:hanging="720"/>
      </w:pPr>
      <w:rPr>
        <w:rFonts w:hint="default"/>
        <w:color w:val="auto"/>
      </w:rPr>
    </w:lvl>
    <w:lvl w:ilvl="4">
      <w:start w:val="1"/>
      <w:numFmt w:val="decimal"/>
      <w:isLgl/>
      <w:lvlText w:val="%1.%2.%3.%4.%5"/>
      <w:lvlJc w:val="left"/>
      <w:pPr>
        <w:ind w:left="1440" w:hanging="1080"/>
      </w:pPr>
      <w:rPr>
        <w:rFonts w:hint="default"/>
        <w:color w:val="auto"/>
      </w:rPr>
    </w:lvl>
    <w:lvl w:ilvl="5">
      <w:start w:val="1"/>
      <w:numFmt w:val="decimal"/>
      <w:isLgl/>
      <w:lvlText w:val="%1.%2.%3.%4.%5.%6"/>
      <w:lvlJc w:val="left"/>
      <w:pPr>
        <w:ind w:left="1440" w:hanging="1080"/>
      </w:pPr>
      <w:rPr>
        <w:rFonts w:hint="default"/>
        <w:color w:val="auto"/>
      </w:rPr>
    </w:lvl>
    <w:lvl w:ilvl="6">
      <w:start w:val="1"/>
      <w:numFmt w:val="decimal"/>
      <w:isLgl/>
      <w:lvlText w:val="%1.%2.%3.%4.%5.%6.%7"/>
      <w:lvlJc w:val="left"/>
      <w:pPr>
        <w:ind w:left="1800" w:hanging="1440"/>
      </w:pPr>
      <w:rPr>
        <w:rFonts w:hint="default"/>
        <w:color w:val="auto"/>
      </w:rPr>
    </w:lvl>
    <w:lvl w:ilvl="7">
      <w:start w:val="1"/>
      <w:numFmt w:val="decimal"/>
      <w:isLgl/>
      <w:lvlText w:val="%1.%2.%3.%4.%5.%6.%7.%8"/>
      <w:lvlJc w:val="left"/>
      <w:pPr>
        <w:ind w:left="1800" w:hanging="1440"/>
      </w:pPr>
      <w:rPr>
        <w:rFonts w:hint="default"/>
        <w:color w:val="auto"/>
      </w:rPr>
    </w:lvl>
    <w:lvl w:ilvl="8">
      <w:start w:val="1"/>
      <w:numFmt w:val="decimal"/>
      <w:isLgl/>
      <w:lvlText w:val="%1.%2.%3.%4.%5.%6.%7.%8.%9"/>
      <w:lvlJc w:val="left"/>
      <w:pPr>
        <w:ind w:left="2160" w:hanging="1800"/>
      </w:pPr>
      <w:rPr>
        <w:rFonts w:hint="default"/>
        <w:color w:val="auto"/>
      </w:rPr>
    </w:lvl>
  </w:abstractNum>
  <w:abstractNum w:abstractNumId="1" w15:restartNumberingAfterBreak="0">
    <w:nsid w:val="0E2D0406"/>
    <w:multiLevelType w:val="hybridMultilevel"/>
    <w:tmpl w:val="3D544FD6"/>
    <w:lvl w:ilvl="0" w:tplc="31EC96E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61C68"/>
    <w:multiLevelType w:val="hybridMultilevel"/>
    <w:tmpl w:val="0A3E3AD6"/>
    <w:lvl w:ilvl="0" w:tplc="A56839C2">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3" w15:restartNumberingAfterBreak="0">
    <w:nsid w:val="19F87619"/>
    <w:multiLevelType w:val="hybridMultilevel"/>
    <w:tmpl w:val="4E9C142C"/>
    <w:lvl w:ilvl="0" w:tplc="562C4686">
      <w:start w:val="1"/>
      <w:numFmt w:val="lowerRoman"/>
      <w:lvlText w:val="%1."/>
      <w:lvlJc w:val="right"/>
      <w:pPr>
        <w:ind w:left="54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A62094"/>
    <w:multiLevelType w:val="hybridMultilevel"/>
    <w:tmpl w:val="EF96D02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9B1CD5"/>
    <w:multiLevelType w:val="hybridMultilevel"/>
    <w:tmpl w:val="9010356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2F5CE8"/>
    <w:multiLevelType w:val="hybridMultilevel"/>
    <w:tmpl w:val="9010356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A4F622F"/>
    <w:multiLevelType w:val="hybridMultilevel"/>
    <w:tmpl w:val="F2428B9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8" w15:restartNumberingAfterBreak="0">
    <w:nsid w:val="3B920330"/>
    <w:multiLevelType w:val="hybridMultilevel"/>
    <w:tmpl w:val="FBDA972E"/>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9" w15:restartNumberingAfterBreak="0">
    <w:nsid w:val="3CBE06F0"/>
    <w:multiLevelType w:val="hybridMultilevel"/>
    <w:tmpl w:val="A260B9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E37784"/>
    <w:multiLevelType w:val="hybridMultilevel"/>
    <w:tmpl w:val="C126631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1" w15:restartNumberingAfterBreak="0">
    <w:nsid w:val="5A523A03"/>
    <w:multiLevelType w:val="hybridMultilevel"/>
    <w:tmpl w:val="9010356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D8A4EBE"/>
    <w:multiLevelType w:val="hybridMultilevel"/>
    <w:tmpl w:val="9010356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1EC68E3"/>
    <w:multiLevelType w:val="hybridMultilevel"/>
    <w:tmpl w:val="2612CE5A"/>
    <w:lvl w:ilvl="0" w:tplc="562C4686">
      <w:start w:val="1"/>
      <w:numFmt w:val="lowerRoman"/>
      <w:lvlText w:val="%1."/>
      <w:lvlJc w:val="righ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B063C6"/>
    <w:multiLevelType w:val="hybridMultilevel"/>
    <w:tmpl w:val="CED65E1C"/>
    <w:lvl w:ilvl="0" w:tplc="93EEBF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831E0B"/>
    <w:multiLevelType w:val="hybridMultilevel"/>
    <w:tmpl w:val="69A2ED68"/>
    <w:lvl w:ilvl="0" w:tplc="93EEBF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0D6412"/>
    <w:multiLevelType w:val="hybridMultilevel"/>
    <w:tmpl w:val="E2BAA79A"/>
    <w:lvl w:ilvl="0" w:tplc="52D8A78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7" w15:restartNumberingAfterBreak="0">
    <w:nsid w:val="79644D39"/>
    <w:multiLevelType w:val="hybridMultilevel"/>
    <w:tmpl w:val="4E9C142C"/>
    <w:lvl w:ilvl="0" w:tplc="FFFFFFFF">
      <w:start w:val="1"/>
      <w:numFmt w:val="lowerRoman"/>
      <w:lvlText w:val="%1."/>
      <w:lvlJc w:val="right"/>
      <w:pPr>
        <w:ind w:left="54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9FC0F25"/>
    <w:multiLevelType w:val="hybridMultilevel"/>
    <w:tmpl w:val="7A5EE5F4"/>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9" w15:restartNumberingAfterBreak="0">
    <w:nsid w:val="7E5275BA"/>
    <w:multiLevelType w:val="hybridMultilevel"/>
    <w:tmpl w:val="5FFCBC0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num w:numId="1" w16cid:durableId="1727754248">
    <w:abstractNumId w:val="9"/>
  </w:num>
  <w:num w:numId="2" w16cid:durableId="1698463336">
    <w:abstractNumId w:val="8"/>
  </w:num>
  <w:num w:numId="3" w16cid:durableId="1763914463">
    <w:abstractNumId w:val="2"/>
  </w:num>
  <w:num w:numId="4" w16cid:durableId="267933962">
    <w:abstractNumId w:val="3"/>
  </w:num>
  <w:num w:numId="5" w16cid:durableId="573273831">
    <w:abstractNumId w:val="0"/>
  </w:num>
  <w:num w:numId="6" w16cid:durableId="1084913821">
    <w:abstractNumId w:val="15"/>
  </w:num>
  <w:num w:numId="7" w16cid:durableId="612631968">
    <w:abstractNumId w:val="1"/>
  </w:num>
  <w:num w:numId="8" w16cid:durableId="1939755335">
    <w:abstractNumId w:val="13"/>
  </w:num>
  <w:num w:numId="9" w16cid:durableId="1618412519">
    <w:abstractNumId w:val="14"/>
  </w:num>
  <w:num w:numId="10" w16cid:durableId="1187333358">
    <w:abstractNumId w:val="17"/>
  </w:num>
  <w:num w:numId="11" w16cid:durableId="1927686914">
    <w:abstractNumId w:val="4"/>
  </w:num>
  <w:num w:numId="12" w16cid:durableId="1959754880">
    <w:abstractNumId w:val="5"/>
  </w:num>
  <w:num w:numId="13" w16cid:durableId="34353583">
    <w:abstractNumId w:val="6"/>
  </w:num>
  <w:num w:numId="14" w16cid:durableId="1942490750">
    <w:abstractNumId w:val="16"/>
  </w:num>
  <w:num w:numId="15" w16cid:durableId="900100026">
    <w:abstractNumId w:val="18"/>
  </w:num>
  <w:num w:numId="16" w16cid:durableId="2047558137">
    <w:abstractNumId w:val="7"/>
  </w:num>
  <w:num w:numId="17" w16cid:durableId="2081368846">
    <w:abstractNumId w:val="19"/>
  </w:num>
  <w:num w:numId="18" w16cid:durableId="1120801247">
    <w:abstractNumId w:val="10"/>
  </w:num>
  <w:num w:numId="19" w16cid:durableId="129716069">
    <w:abstractNumId w:val="12"/>
  </w:num>
  <w:num w:numId="20" w16cid:durableId="10227841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FB6"/>
    <w:rsid w:val="000C2F87"/>
    <w:rsid w:val="000D1686"/>
    <w:rsid w:val="000D5C6C"/>
    <w:rsid w:val="000F3D15"/>
    <w:rsid w:val="000F7E52"/>
    <w:rsid w:val="00137370"/>
    <w:rsid w:val="0018294E"/>
    <w:rsid w:val="001A36B4"/>
    <w:rsid w:val="001D22B1"/>
    <w:rsid w:val="002125B6"/>
    <w:rsid w:val="0021484B"/>
    <w:rsid w:val="00267074"/>
    <w:rsid w:val="00292C8F"/>
    <w:rsid w:val="00292CA9"/>
    <w:rsid w:val="002A20FA"/>
    <w:rsid w:val="002A3B8D"/>
    <w:rsid w:val="002B3FB6"/>
    <w:rsid w:val="0033218E"/>
    <w:rsid w:val="003378CF"/>
    <w:rsid w:val="0039402A"/>
    <w:rsid w:val="003A3468"/>
    <w:rsid w:val="0042183D"/>
    <w:rsid w:val="0044251E"/>
    <w:rsid w:val="00475462"/>
    <w:rsid w:val="004809E9"/>
    <w:rsid w:val="004872C8"/>
    <w:rsid w:val="004B54B4"/>
    <w:rsid w:val="004D48D0"/>
    <w:rsid w:val="004F702A"/>
    <w:rsid w:val="005615A5"/>
    <w:rsid w:val="00562C3C"/>
    <w:rsid w:val="005A6D8B"/>
    <w:rsid w:val="005D2BFB"/>
    <w:rsid w:val="005D7BA2"/>
    <w:rsid w:val="005E3FFD"/>
    <w:rsid w:val="005F67A8"/>
    <w:rsid w:val="00605C9C"/>
    <w:rsid w:val="00611B01"/>
    <w:rsid w:val="006153B2"/>
    <w:rsid w:val="00676D05"/>
    <w:rsid w:val="006F4EBF"/>
    <w:rsid w:val="00703E32"/>
    <w:rsid w:val="007475BA"/>
    <w:rsid w:val="00773FB2"/>
    <w:rsid w:val="008010AE"/>
    <w:rsid w:val="00801B11"/>
    <w:rsid w:val="00824911"/>
    <w:rsid w:val="00835B13"/>
    <w:rsid w:val="008540A2"/>
    <w:rsid w:val="00863AF1"/>
    <w:rsid w:val="00883674"/>
    <w:rsid w:val="00886535"/>
    <w:rsid w:val="008D3053"/>
    <w:rsid w:val="009147EE"/>
    <w:rsid w:val="009932A5"/>
    <w:rsid w:val="009A47E2"/>
    <w:rsid w:val="009B719D"/>
    <w:rsid w:val="009C1761"/>
    <w:rsid w:val="00A92355"/>
    <w:rsid w:val="00AA5CC8"/>
    <w:rsid w:val="00AD338D"/>
    <w:rsid w:val="00AF37A6"/>
    <w:rsid w:val="00AF4D2C"/>
    <w:rsid w:val="00B8626B"/>
    <w:rsid w:val="00BB2B63"/>
    <w:rsid w:val="00BC022E"/>
    <w:rsid w:val="00BD2E4C"/>
    <w:rsid w:val="00BD51CE"/>
    <w:rsid w:val="00BE0C24"/>
    <w:rsid w:val="00BF29BF"/>
    <w:rsid w:val="00CC10CF"/>
    <w:rsid w:val="00D27F36"/>
    <w:rsid w:val="00DB1EBD"/>
    <w:rsid w:val="00DE49F4"/>
    <w:rsid w:val="00DE58C1"/>
    <w:rsid w:val="00E11F29"/>
    <w:rsid w:val="00E13792"/>
    <w:rsid w:val="00E25904"/>
    <w:rsid w:val="00E46547"/>
    <w:rsid w:val="00E57457"/>
    <w:rsid w:val="00E600E8"/>
    <w:rsid w:val="00E85166"/>
    <w:rsid w:val="00ED0376"/>
    <w:rsid w:val="00ED2A1D"/>
    <w:rsid w:val="00ED565E"/>
    <w:rsid w:val="00F258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D3DE3"/>
  <w15:chartTrackingRefBased/>
  <w15:docId w15:val="{F03179EA-8B74-40E0-9554-132601A8B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51E"/>
    <w:pPr>
      <w:spacing w:line="279" w:lineRule="auto"/>
    </w:pPr>
    <w:rPr>
      <w:rFonts w:ascii="Times New Roman" w:hAnsi="Times New Roman"/>
      <w:kern w:val="0"/>
      <w:lang w:val="en-US" w:eastAsia="ja-JP"/>
      <w14:ligatures w14:val="none"/>
    </w:rPr>
  </w:style>
  <w:style w:type="paragraph" w:styleId="Heading1">
    <w:name w:val="heading 1"/>
    <w:basedOn w:val="Normal"/>
    <w:next w:val="Normal"/>
    <w:link w:val="Heading1Char"/>
    <w:uiPriority w:val="9"/>
    <w:qFormat/>
    <w:rsid w:val="002B3F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3F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3FB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FB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B3FB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B3FB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3FB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3FB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3FB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FB6"/>
    <w:rPr>
      <w:rFonts w:asciiTheme="majorHAnsi" w:eastAsiaTheme="majorEastAsia" w:hAnsiTheme="majorHAnsi" w:cstheme="majorBidi"/>
      <w:color w:val="0F4761" w:themeColor="accent1" w:themeShade="BF"/>
      <w:kern w:val="0"/>
      <w:sz w:val="40"/>
      <w:szCs w:val="40"/>
      <w:lang w:val="en-US" w:eastAsia="ja-JP"/>
      <w14:ligatures w14:val="none"/>
    </w:rPr>
  </w:style>
  <w:style w:type="character" w:customStyle="1" w:styleId="Heading2Char">
    <w:name w:val="Heading 2 Char"/>
    <w:basedOn w:val="DefaultParagraphFont"/>
    <w:link w:val="Heading2"/>
    <w:uiPriority w:val="9"/>
    <w:rsid w:val="002B3FB6"/>
    <w:rPr>
      <w:rFonts w:asciiTheme="majorHAnsi" w:eastAsiaTheme="majorEastAsia" w:hAnsiTheme="majorHAnsi" w:cstheme="majorBidi"/>
      <w:color w:val="0F4761" w:themeColor="accent1" w:themeShade="BF"/>
      <w:kern w:val="0"/>
      <w:sz w:val="32"/>
      <w:szCs w:val="32"/>
      <w:lang w:val="en-US" w:eastAsia="ja-JP"/>
      <w14:ligatures w14:val="none"/>
    </w:rPr>
  </w:style>
  <w:style w:type="character" w:customStyle="1" w:styleId="Heading3Char">
    <w:name w:val="Heading 3 Char"/>
    <w:basedOn w:val="DefaultParagraphFont"/>
    <w:link w:val="Heading3"/>
    <w:uiPriority w:val="9"/>
    <w:rsid w:val="002B3FB6"/>
    <w:rPr>
      <w:rFonts w:eastAsiaTheme="majorEastAsia" w:cstheme="majorBidi"/>
      <w:color w:val="0F4761" w:themeColor="accent1" w:themeShade="BF"/>
      <w:kern w:val="0"/>
      <w:sz w:val="28"/>
      <w:szCs w:val="28"/>
      <w:lang w:val="en-US" w:eastAsia="ja-JP"/>
      <w14:ligatures w14:val="none"/>
    </w:rPr>
  </w:style>
  <w:style w:type="character" w:customStyle="1" w:styleId="Heading4Char">
    <w:name w:val="Heading 4 Char"/>
    <w:basedOn w:val="DefaultParagraphFont"/>
    <w:link w:val="Heading4"/>
    <w:uiPriority w:val="9"/>
    <w:semiHidden/>
    <w:rsid w:val="002B3FB6"/>
    <w:rPr>
      <w:rFonts w:eastAsiaTheme="majorEastAsia" w:cstheme="majorBidi"/>
      <w:i/>
      <w:iCs/>
      <w:color w:val="0F4761" w:themeColor="accent1" w:themeShade="BF"/>
      <w:kern w:val="0"/>
      <w:lang w:val="en-US" w:eastAsia="ja-JP"/>
      <w14:ligatures w14:val="none"/>
    </w:rPr>
  </w:style>
  <w:style w:type="character" w:customStyle="1" w:styleId="Heading5Char">
    <w:name w:val="Heading 5 Char"/>
    <w:basedOn w:val="DefaultParagraphFont"/>
    <w:link w:val="Heading5"/>
    <w:uiPriority w:val="9"/>
    <w:semiHidden/>
    <w:rsid w:val="002B3FB6"/>
    <w:rPr>
      <w:rFonts w:eastAsiaTheme="majorEastAsia" w:cstheme="majorBidi"/>
      <w:color w:val="0F4761" w:themeColor="accent1" w:themeShade="BF"/>
      <w:kern w:val="0"/>
      <w:lang w:val="en-US" w:eastAsia="ja-JP"/>
      <w14:ligatures w14:val="none"/>
    </w:rPr>
  </w:style>
  <w:style w:type="character" w:customStyle="1" w:styleId="Heading6Char">
    <w:name w:val="Heading 6 Char"/>
    <w:basedOn w:val="DefaultParagraphFont"/>
    <w:link w:val="Heading6"/>
    <w:uiPriority w:val="9"/>
    <w:semiHidden/>
    <w:rsid w:val="002B3FB6"/>
    <w:rPr>
      <w:rFonts w:eastAsiaTheme="majorEastAsia" w:cstheme="majorBidi"/>
      <w:i/>
      <w:iCs/>
      <w:color w:val="595959" w:themeColor="text1" w:themeTint="A6"/>
      <w:kern w:val="0"/>
      <w:lang w:val="en-US" w:eastAsia="ja-JP"/>
      <w14:ligatures w14:val="none"/>
    </w:rPr>
  </w:style>
  <w:style w:type="character" w:customStyle="1" w:styleId="Heading7Char">
    <w:name w:val="Heading 7 Char"/>
    <w:basedOn w:val="DefaultParagraphFont"/>
    <w:link w:val="Heading7"/>
    <w:uiPriority w:val="9"/>
    <w:semiHidden/>
    <w:rsid w:val="002B3FB6"/>
    <w:rPr>
      <w:rFonts w:eastAsiaTheme="majorEastAsia" w:cstheme="majorBidi"/>
      <w:color w:val="595959" w:themeColor="text1" w:themeTint="A6"/>
      <w:kern w:val="0"/>
      <w:lang w:val="en-US" w:eastAsia="ja-JP"/>
      <w14:ligatures w14:val="none"/>
    </w:rPr>
  </w:style>
  <w:style w:type="character" w:customStyle="1" w:styleId="Heading8Char">
    <w:name w:val="Heading 8 Char"/>
    <w:basedOn w:val="DefaultParagraphFont"/>
    <w:link w:val="Heading8"/>
    <w:uiPriority w:val="9"/>
    <w:semiHidden/>
    <w:rsid w:val="002B3FB6"/>
    <w:rPr>
      <w:rFonts w:eastAsiaTheme="majorEastAsia" w:cstheme="majorBidi"/>
      <w:i/>
      <w:iCs/>
      <w:color w:val="272727" w:themeColor="text1" w:themeTint="D8"/>
      <w:kern w:val="0"/>
      <w:lang w:val="en-US" w:eastAsia="ja-JP"/>
      <w14:ligatures w14:val="none"/>
    </w:rPr>
  </w:style>
  <w:style w:type="character" w:customStyle="1" w:styleId="Heading9Char">
    <w:name w:val="Heading 9 Char"/>
    <w:basedOn w:val="DefaultParagraphFont"/>
    <w:link w:val="Heading9"/>
    <w:uiPriority w:val="9"/>
    <w:semiHidden/>
    <w:rsid w:val="002B3FB6"/>
    <w:rPr>
      <w:rFonts w:eastAsiaTheme="majorEastAsia" w:cstheme="majorBidi"/>
      <w:color w:val="272727" w:themeColor="text1" w:themeTint="D8"/>
      <w:kern w:val="0"/>
      <w:lang w:val="en-US" w:eastAsia="ja-JP"/>
      <w14:ligatures w14:val="none"/>
    </w:rPr>
  </w:style>
  <w:style w:type="paragraph" w:styleId="Title">
    <w:name w:val="Title"/>
    <w:basedOn w:val="Normal"/>
    <w:next w:val="Normal"/>
    <w:link w:val="TitleChar"/>
    <w:uiPriority w:val="10"/>
    <w:qFormat/>
    <w:rsid w:val="002B3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FB6"/>
    <w:rPr>
      <w:rFonts w:asciiTheme="majorHAnsi" w:eastAsiaTheme="majorEastAsia" w:hAnsiTheme="majorHAnsi" w:cstheme="majorBidi"/>
      <w:spacing w:val="-10"/>
      <w:kern w:val="28"/>
      <w:sz w:val="56"/>
      <w:szCs w:val="56"/>
      <w:lang w:val="en-US" w:eastAsia="ja-JP"/>
      <w14:ligatures w14:val="none"/>
    </w:rPr>
  </w:style>
  <w:style w:type="paragraph" w:styleId="Subtitle">
    <w:name w:val="Subtitle"/>
    <w:basedOn w:val="Normal"/>
    <w:next w:val="Normal"/>
    <w:link w:val="SubtitleChar"/>
    <w:uiPriority w:val="11"/>
    <w:qFormat/>
    <w:rsid w:val="002B3FB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FB6"/>
    <w:rPr>
      <w:rFonts w:eastAsiaTheme="majorEastAsia" w:cstheme="majorBidi"/>
      <w:color w:val="595959" w:themeColor="text1" w:themeTint="A6"/>
      <w:spacing w:val="15"/>
      <w:kern w:val="0"/>
      <w:sz w:val="28"/>
      <w:szCs w:val="28"/>
      <w:lang w:val="en-US" w:eastAsia="ja-JP"/>
      <w14:ligatures w14:val="none"/>
    </w:rPr>
  </w:style>
  <w:style w:type="paragraph" w:styleId="Quote">
    <w:name w:val="Quote"/>
    <w:basedOn w:val="Normal"/>
    <w:next w:val="Normal"/>
    <w:link w:val="QuoteChar"/>
    <w:uiPriority w:val="29"/>
    <w:qFormat/>
    <w:rsid w:val="002B3FB6"/>
    <w:pPr>
      <w:spacing w:before="160"/>
      <w:jc w:val="center"/>
    </w:pPr>
    <w:rPr>
      <w:i/>
      <w:iCs/>
      <w:color w:val="404040" w:themeColor="text1" w:themeTint="BF"/>
    </w:rPr>
  </w:style>
  <w:style w:type="character" w:customStyle="1" w:styleId="QuoteChar">
    <w:name w:val="Quote Char"/>
    <w:basedOn w:val="DefaultParagraphFont"/>
    <w:link w:val="Quote"/>
    <w:uiPriority w:val="29"/>
    <w:rsid w:val="002B3FB6"/>
    <w:rPr>
      <w:rFonts w:ascii="Times New Roman" w:hAnsi="Times New Roman"/>
      <w:i/>
      <w:iCs/>
      <w:color w:val="404040" w:themeColor="text1" w:themeTint="BF"/>
      <w:kern w:val="0"/>
      <w:lang w:val="en-US" w:eastAsia="ja-JP"/>
      <w14:ligatures w14:val="none"/>
    </w:rPr>
  </w:style>
  <w:style w:type="paragraph" w:styleId="ListParagraph">
    <w:name w:val="List Paragraph"/>
    <w:basedOn w:val="Normal"/>
    <w:uiPriority w:val="34"/>
    <w:qFormat/>
    <w:rsid w:val="002B3FB6"/>
    <w:pPr>
      <w:ind w:left="720"/>
      <w:contextualSpacing/>
    </w:pPr>
  </w:style>
  <w:style w:type="character" w:styleId="IntenseEmphasis">
    <w:name w:val="Intense Emphasis"/>
    <w:basedOn w:val="DefaultParagraphFont"/>
    <w:uiPriority w:val="21"/>
    <w:qFormat/>
    <w:rsid w:val="002B3FB6"/>
    <w:rPr>
      <w:i/>
      <w:iCs/>
      <w:color w:val="0F4761" w:themeColor="accent1" w:themeShade="BF"/>
    </w:rPr>
  </w:style>
  <w:style w:type="paragraph" w:styleId="IntenseQuote">
    <w:name w:val="Intense Quote"/>
    <w:basedOn w:val="Normal"/>
    <w:next w:val="Normal"/>
    <w:link w:val="IntenseQuoteChar"/>
    <w:uiPriority w:val="30"/>
    <w:qFormat/>
    <w:rsid w:val="002B3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FB6"/>
    <w:rPr>
      <w:rFonts w:ascii="Times New Roman" w:hAnsi="Times New Roman"/>
      <w:i/>
      <w:iCs/>
      <w:color w:val="0F4761" w:themeColor="accent1" w:themeShade="BF"/>
      <w:kern w:val="0"/>
      <w:lang w:val="en-US" w:eastAsia="ja-JP"/>
      <w14:ligatures w14:val="none"/>
    </w:rPr>
  </w:style>
  <w:style w:type="character" w:styleId="IntenseReference">
    <w:name w:val="Intense Reference"/>
    <w:basedOn w:val="DefaultParagraphFont"/>
    <w:uiPriority w:val="32"/>
    <w:qFormat/>
    <w:rsid w:val="002B3FB6"/>
    <w:rPr>
      <w:b/>
      <w:bCs/>
      <w:smallCaps/>
      <w:color w:val="0F4761" w:themeColor="accent1" w:themeShade="BF"/>
      <w:spacing w:val="5"/>
    </w:rPr>
  </w:style>
  <w:style w:type="paragraph" w:styleId="Caption">
    <w:name w:val="caption"/>
    <w:basedOn w:val="Normal"/>
    <w:next w:val="Normal"/>
    <w:uiPriority w:val="35"/>
    <w:unhideWhenUsed/>
    <w:qFormat/>
    <w:rsid w:val="002B3FB6"/>
    <w:pPr>
      <w:spacing w:after="200" w:line="240" w:lineRule="auto"/>
    </w:pPr>
    <w:rPr>
      <w:i/>
      <w:iCs/>
      <w:color w:val="0E2841" w:themeColor="text2"/>
      <w:sz w:val="18"/>
      <w:szCs w:val="18"/>
    </w:rPr>
  </w:style>
  <w:style w:type="paragraph" w:styleId="Header">
    <w:name w:val="header"/>
    <w:basedOn w:val="Normal"/>
    <w:link w:val="HeaderChar"/>
    <w:uiPriority w:val="99"/>
    <w:unhideWhenUsed/>
    <w:rsid w:val="006F4E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4EBF"/>
    <w:rPr>
      <w:rFonts w:ascii="Times New Roman" w:hAnsi="Times New Roman"/>
      <w:kern w:val="0"/>
      <w:lang w:val="en-US" w:eastAsia="ja-JP"/>
      <w14:ligatures w14:val="none"/>
    </w:rPr>
  </w:style>
  <w:style w:type="paragraph" w:styleId="Footer">
    <w:name w:val="footer"/>
    <w:basedOn w:val="Normal"/>
    <w:link w:val="FooterChar"/>
    <w:uiPriority w:val="99"/>
    <w:unhideWhenUsed/>
    <w:rsid w:val="006F4E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4EBF"/>
    <w:rPr>
      <w:rFonts w:ascii="Times New Roman" w:hAnsi="Times New Roman"/>
      <w:kern w:val="0"/>
      <w:lang w:val="en-US" w:eastAsia="ja-JP"/>
      <w14:ligatures w14:val="none"/>
    </w:rPr>
  </w:style>
  <w:style w:type="paragraph" w:styleId="TOCHeading">
    <w:name w:val="TOC Heading"/>
    <w:basedOn w:val="Heading1"/>
    <w:next w:val="Normal"/>
    <w:uiPriority w:val="39"/>
    <w:unhideWhenUsed/>
    <w:qFormat/>
    <w:rsid w:val="003378CF"/>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3378CF"/>
    <w:pPr>
      <w:spacing w:after="100"/>
    </w:pPr>
  </w:style>
  <w:style w:type="character" w:styleId="Hyperlink">
    <w:name w:val="Hyperlink"/>
    <w:basedOn w:val="DefaultParagraphFont"/>
    <w:uiPriority w:val="99"/>
    <w:unhideWhenUsed/>
    <w:rsid w:val="003378CF"/>
    <w:rPr>
      <w:color w:val="467886" w:themeColor="hyperlink"/>
      <w:u w:val="single"/>
    </w:rPr>
  </w:style>
  <w:style w:type="paragraph" w:styleId="TableofFigures">
    <w:name w:val="table of figures"/>
    <w:basedOn w:val="Normal"/>
    <w:next w:val="Normal"/>
    <w:uiPriority w:val="99"/>
    <w:unhideWhenUsed/>
    <w:rsid w:val="003378CF"/>
    <w:pPr>
      <w:spacing w:after="0"/>
    </w:pPr>
  </w:style>
  <w:style w:type="character" w:styleId="PlaceholderText">
    <w:name w:val="Placeholder Text"/>
    <w:basedOn w:val="DefaultParagraphFont"/>
    <w:uiPriority w:val="99"/>
    <w:semiHidden/>
    <w:rsid w:val="00AD338D"/>
    <w:rPr>
      <w:color w:val="666666"/>
    </w:rPr>
  </w:style>
  <w:style w:type="table" w:styleId="TableGrid">
    <w:name w:val="Table Grid"/>
    <w:basedOn w:val="TableNormal"/>
    <w:uiPriority w:val="39"/>
    <w:rsid w:val="00AD338D"/>
    <w:pPr>
      <w:spacing w:after="0" w:line="240" w:lineRule="auto"/>
    </w:pPr>
    <w:rPr>
      <w:rFonts w:ascii="Times New Roman" w:eastAsiaTheme="minorHAnsi"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39402A"/>
    <w:pPr>
      <w:spacing w:after="100"/>
      <w:ind w:left="240"/>
    </w:pPr>
  </w:style>
  <w:style w:type="paragraph" w:styleId="TOC3">
    <w:name w:val="toc 3"/>
    <w:basedOn w:val="Normal"/>
    <w:next w:val="Normal"/>
    <w:autoRedefine/>
    <w:uiPriority w:val="39"/>
    <w:unhideWhenUsed/>
    <w:rsid w:val="0039402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1788073">
      <w:bodyDiv w:val="1"/>
      <w:marLeft w:val="0"/>
      <w:marRight w:val="0"/>
      <w:marTop w:val="0"/>
      <w:marBottom w:val="0"/>
      <w:divBdr>
        <w:top w:val="none" w:sz="0" w:space="0" w:color="auto"/>
        <w:left w:val="none" w:sz="0" w:space="0" w:color="auto"/>
        <w:bottom w:val="none" w:sz="0" w:space="0" w:color="auto"/>
        <w:right w:val="none" w:sz="0" w:space="0" w:color="auto"/>
      </w:divBdr>
    </w:div>
    <w:div w:id="889152195">
      <w:bodyDiv w:val="1"/>
      <w:marLeft w:val="0"/>
      <w:marRight w:val="0"/>
      <w:marTop w:val="0"/>
      <w:marBottom w:val="0"/>
      <w:divBdr>
        <w:top w:val="none" w:sz="0" w:space="0" w:color="auto"/>
        <w:left w:val="none" w:sz="0" w:space="0" w:color="auto"/>
        <w:bottom w:val="none" w:sz="0" w:space="0" w:color="auto"/>
        <w:right w:val="none" w:sz="0" w:space="0" w:color="auto"/>
      </w:divBdr>
    </w:div>
    <w:div w:id="1516967364">
      <w:bodyDiv w:val="1"/>
      <w:marLeft w:val="0"/>
      <w:marRight w:val="0"/>
      <w:marTop w:val="0"/>
      <w:marBottom w:val="0"/>
      <w:divBdr>
        <w:top w:val="none" w:sz="0" w:space="0" w:color="auto"/>
        <w:left w:val="none" w:sz="0" w:space="0" w:color="auto"/>
        <w:bottom w:val="none" w:sz="0" w:space="0" w:color="auto"/>
        <w:right w:val="none" w:sz="0" w:space="0" w:color="auto"/>
      </w:divBdr>
    </w:div>
    <w:div w:id="1979647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6" ma:contentTypeDescription="Create a new document." ma:contentTypeScope="" ma:versionID="3b7a5fb7fce48800e71eed95d10198f9">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2c617c2e8fc797a954e40a4245a3ef49"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558DB1-9D38-496C-9BD2-59907E61E1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97F801-4816-4765-8F0A-D4ED63CE3DC0}">
  <ds:schemaRefs>
    <ds:schemaRef ds:uri="http://schemas.microsoft.com/sharepoint/v3/contenttype/forms"/>
  </ds:schemaRefs>
</ds:datastoreItem>
</file>

<file path=customXml/itemProps3.xml><?xml version="1.0" encoding="utf-8"?>
<ds:datastoreItem xmlns:ds="http://schemas.openxmlformats.org/officeDocument/2006/customXml" ds:itemID="{9416C8AA-E70D-4B79-A1D5-D3666ACB561C}">
  <ds:schemaRefs>
    <ds:schemaRef ds:uri="http://schemas.microsoft.com/office/2006/metadata/properties"/>
    <ds:schemaRef ds:uri="http://schemas.microsoft.com/office/infopath/2007/PartnerControls"/>
    <ds:schemaRef ds:uri="167efd2f-0e6c-4f85-8a47-9d63446ceae2"/>
  </ds:schemaRefs>
</ds:datastoreItem>
</file>

<file path=customXml/itemProps4.xml><?xml version="1.0" encoding="utf-8"?>
<ds:datastoreItem xmlns:ds="http://schemas.openxmlformats.org/officeDocument/2006/customXml" ds:itemID="{BA7734B2-31BD-407A-8D2E-42298D664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17</Pages>
  <Words>2399</Words>
  <Characters>13679</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Mwongela</cp:lastModifiedBy>
  <cp:revision>67</cp:revision>
  <dcterms:created xsi:type="dcterms:W3CDTF">2024-10-30T08:27:00Z</dcterms:created>
  <dcterms:modified xsi:type="dcterms:W3CDTF">2024-10-30T16:42:00Z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ies>
</file>