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4EC" w14:textId="1C366F45" w:rsidR="00925EDD" w:rsidRDefault="00925EDD" w:rsidP="00925EDD">
      <w:pPr>
        <w:pStyle w:val="Title"/>
      </w:pPr>
      <w:r>
        <w:t>FNMS –</w:t>
      </w:r>
      <w:r w:rsidR="009814BA">
        <w:t xml:space="preserve"> </w:t>
      </w:r>
      <w:r w:rsidR="00544504">
        <w:t>JAMF Pro</w:t>
      </w:r>
      <w:r w:rsidR="009814BA">
        <w:t xml:space="preserve"> </w:t>
      </w:r>
      <w:r w:rsidR="00BB5D65">
        <w:t>Management</w:t>
      </w:r>
      <w:r w:rsidR="009929ED">
        <w:t xml:space="preserve"> </w:t>
      </w:r>
      <w:r w:rsidR="009814BA">
        <w:t>Inventory Adapter</w:t>
      </w:r>
    </w:p>
    <w:p w14:paraId="1A3FC6C8" w14:textId="77777777" w:rsidR="00BE1524" w:rsidRDefault="00DF1C6F" w:rsidP="00DB0E7A">
      <w:pPr>
        <w:pStyle w:val="Heading1"/>
      </w:pPr>
      <w:r>
        <w:t>Design Overview</w:t>
      </w:r>
    </w:p>
    <w:p w14:paraId="1BB9A05B" w14:textId="6FE2DAF6" w:rsidR="009814BA" w:rsidRDefault="00417065" w:rsidP="00DF1C6F">
      <w:pPr>
        <w:pStyle w:val="NoSpacing"/>
      </w:pPr>
      <w:r>
        <w:t xml:space="preserve">This solution connects to </w:t>
      </w:r>
      <w:r w:rsidR="00544504">
        <w:t>a JAMF Pro tenant</w:t>
      </w:r>
      <w:r>
        <w:t xml:space="preserve"> to bring in Computer Hardware and Soft</w:t>
      </w:r>
      <w:r w:rsidR="009929ED">
        <w:t>ware Inventory into FNMS.</w:t>
      </w:r>
    </w:p>
    <w:p w14:paraId="3B49714A" w14:textId="77777777" w:rsidR="009814BA" w:rsidRDefault="009814BA" w:rsidP="00DF1C6F">
      <w:pPr>
        <w:pStyle w:val="NoSpacing"/>
      </w:pPr>
    </w:p>
    <w:p w14:paraId="0B8C007F" w14:textId="77777777" w:rsidR="00042F0A" w:rsidRDefault="009929ED" w:rsidP="00042F0A">
      <w:pPr>
        <w:pStyle w:val="NoSpacing"/>
      </w:pPr>
      <w:r>
        <w:t>This integration runs the following:</w:t>
      </w:r>
    </w:p>
    <w:p w14:paraId="14FBCF19" w14:textId="1D1D9062" w:rsidR="00042F0A" w:rsidRDefault="00042F0A" w:rsidP="00042F0A">
      <w:pPr>
        <w:pStyle w:val="NoSpacing"/>
        <w:numPr>
          <w:ilvl w:val="0"/>
          <w:numId w:val="1"/>
        </w:numPr>
      </w:pPr>
      <w:r>
        <w:t xml:space="preserve">Data extraction from </w:t>
      </w:r>
      <w:r w:rsidR="00544504">
        <w:t>JAMF</w:t>
      </w:r>
      <w:r w:rsidR="008872A4">
        <w:t xml:space="preserve"> using </w:t>
      </w:r>
      <w:r w:rsidR="003A6CAB">
        <w:t>PowerShell</w:t>
      </w:r>
      <w:r w:rsidR="008872A4">
        <w:t xml:space="preserve"> script</w:t>
      </w:r>
    </w:p>
    <w:p w14:paraId="1B44A616" w14:textId="469A17C0" w:rsidR="00042F0A" w:rsidRDefault="009929ED" w:rsidP="00042F0A">
      <w:pPr>
        <w:pStyle w:val="NoSpacing"/>
        <w:numPr>
          <w:ilvl w:val="0"/>
          <w:numId w:val="1"/>
        </w:numPr>
      </w:pPr>
      <w:r>
        <w:t xml:space="preserve">Flexera Inventory </w:t>
      </w:r>
      <w:r w:rsidR="00560180">
        <w:t xml:space="preserve">SaaS Object </w:t>
      </w:r>
      <w:r>
        <w:t>Adapter Framework encapsulates the data for deliver to the Processing Server</w:t>
      </w:r>
    </w:p>
    <w:p w14:paraId="33A44FB8" w14:textId="77777777" w:rsidR="00042F0A" w:rsidRDefault="00042F0A" w:rsidP="00042F0A">
      <w:pPr>
        <w:pStyle w:val="NoSpacing"/>
        <w:numPr>
          <w:ilvl w:val="0"/>
          <w:numId w:val="1"/>
        </w:numPr>
      </w:pPr>
      <w:r>
        <w:t>Compliance import execution to process the above datasets to calculate a license consumption</w:t>
      </w:r>
    </w:p>
    <w:p w14:paraId="41930263" w14:textId="77777777" w:rsidR="00042F0A" w:rsidRDefault="00042F0A" w:rsidP="00042F0A">
      <w:pPr>
        <w:pStyle w:val="NoSpacing"/>
      </w:pPr>
    </w:p>
    <w:p w14:paraId="3FCF60D0" w14:textId="77777777" w:rsidR="00042F0A" w:rsidRDefault="00042F0A" w:rsidP="00042F0A">
      <w:pPr>
        <w:pStyle w:val="NoSpacing"/>
      </w:pPr>
      <w:r>
        <w:t xml:space="preserve">The following information will be </w:t>
      </w:r>
      <w:r w:rsidR="009929ED">
        <w:t>collected</w:t>
      </w:r>
      <w:r>
        <w:t>:</w:t>
      </w:r>
    </w:p>
    <w:p w14:paraId="11C1E508" w14:textId="77777777" w:rsidR="00CC7BCD" w:rsidRDefault="009929ED" w:rsidP="00CC7BCD">
      <w:pPr>
        <w:pStyle w:val="NoSpacing"/>
        <w:numPr>
          <w:ilvl w:val="0"/>
          <w:numId w:val="1"/>
        </w:numPr>
      </w:pPr>
      <w:r>
        <w:t>Computer Hardware</w:t>
      </w:r>
    </w:p>
    <w:p w14:paraId="01969D9A" w14:textId="2811EBB6" w:rsidR="00DB0E7A" w:rsidRDefault="009929ED" w:rsidP="00544504">
      <w:pPr>
        <w:pStyle w:val="NoSpacing"/>
        <w:numPr>
          <w:ilvl w:val="0"/>
          <w:numId w:val="1"/>
        </w:numPr>
      </w:pPr>
      <w:r>
        <w:t>Installed Software</w:t>
      </w:r>
    </w:p>
    <w:p w14:paraId="528C622F" w14:textId="77777777" w:rsidR="00544504" w:rsidRDefault="00544504" w:rsidP="00544504">
      <w:pPr>
        <w:pStyle w:val="NoSpacing"/>
        <w:ind w:left="720"/>
      </w:pPr>
    </w:p>
    <w:p w14:paraId="0A28D405" w14:textId="1B2916D0" w:rsidR="00DB0E7A" w:rsidRDefault="00544504" w:rsidP="00DB0E7A">
      <w:pPr>
        <w:pStyle w:val="Heading2"/>
      </w:pPr>
      <w:r>
        <w:t>JAMF Pro</w:t>
      </w:r>
      <w:r w:rsidR="00BB5D65">
        <w:t xml:space="preserve"> </w:t>
      </w:r>
      <w:r w:rsidR="009929ED">
        <w:t>Inventory Adapter</w:t>
      </w:r>
      <w:r w:rsidR="0049636D">
        <w:t xml:space="preserve"> Import</w:t>
      </w:r>
    </w:p>
    <w:p w14:paraId="5B5A8AB3" w14:textId="77777777" w:rsidR="00B648F4" w:rsidRDefault="00B648F4" w:rsidP="00B648F4">
      <w:pPr>
        <w:pStyle w:val="Heading3"/>
      </w:pPr>
      <w:r>
        <w:t>Pre-requisites</w:t>
      </w:r>
    </w:p>
    <w:p w14:paraId="3B87D3ED" w14:textId="77777777" w:rsidR="00B648F4" w:rsidRDefault="00B648F4" w:rsidP="00B648F4">
      <w:pPr>
        <w:pStyle w:val="Heading4"/>
      </w:pPr>
      <w:r>
        <w:t>Software Components</w:t>
      </w:r>
    </w:p>
    <w:p w14:paraId="64D9F3A0" w14:textId="2DE41B1F" w:rsidR="007672B1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following software is required </w:t>
      </w:r>
      <w:r w:rsidR="00544504">
        <w:rPr>
          <w:rFonts w:ascii="Calibri" w:eastAsia="Times New Roman" w:hAnsi="Calibri" w:cs="Times New Roman"/>
          <w:color w:val="000000"/>
        </w:rPr>
        <w:t>in JAMF</w:t>
      </w:r>
      <w:r>
        <w:rPr>
          <w:rFonts w:ascii="Calibri" w:eastAsia="Times New Roman" w:hAnsi="Calibri" w:cs="Times New Roman"/>
          <w:color w:val="000000"/>
        </w:rPr>
        <w:t xml:space="preserve"> for the PowerShell script to collect </w:t>
      </w:r>
      <w:r w:rsidR="00B52AB4">
        <w:rPr>
          <w:rFonts w:ascii="Calibri" w:eastAsia="Times New Roman" w:hAnsi="Calibri" w:cs="Times New Roman"/>
          <w:color w:val="000000"/>
        </w:rPr>
        <w:t>data for published applications:</w:t>
      </w:r>
    </w:p>
    <w:p w14:paraId="18643ABD" w14:textId="77777777" w:rsidR="007672B1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A3E7572" w14:textId="72236064" w:rsidR="007672B1" w:rsidRDefault="00544504" w:rsidP="004D4D2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Classic REST API</w:t>
      </w:r>
    </w:p>
    <w:p w14:paraId="5235C8C0" w14:textId="21972D69" w:rsidR="00544504" w:rsidRPr="004D4D2D" w:rsidRDefault="00544504" w:rsidP="004D4D2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User created with read access to Computer and Software information as well as access to the API</w:t>
      </w:r>
    </w:p>
    <w:p w14:paraId="492C9066" w14:textId="77777777" w:rsidR="007672B1" w:rsidRDefault="007672B1" w:rsidP="007672B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14:paraId="4DAC67CE" w14:textId="77777777" w:rsidR="009A7718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On the FNMS/Beaco</w:t>
      </w:r>
      <w:r w:rsidR="009A7718">
        <w:rPr>
          <w:rFonts w:ascii="Calibri" w:eastAsia="Times New Roman" w:hAnsi="Calibri" w:cs="Times New Roman"/>
          <w:color w:val="000000"/>
        </w:rPr>
        <w:t>n:</w:t>
      </w:r>
    </w:p>
    <w:p w14:paraId="6A172000" w14:textId="77777777" w:rsidR="009A7718" w:rsidRDefault="007672B1" w:rsidP="004D4D2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4D2D">
        <w:rPr>
          <w:rFonts w:ascii="Calibri" w:eastAsia="Times New Roman" w:hAnsi="Calibri" w:cs="Times New Roman"/>
          <w:color w:val="000000"/>
        </w:rPr>
        <w:t xml:space="preserve">PowerShell </w:t>
      </w:r>
      <w:r w:rsidR="006D6489">
        <w:rPr>
          <w:rFonts w:ascii="Calibri" w:eastAsia="Times New Roman" w:hAnsi="Calibri" w:cs="Times New Roman"/>
          <w:color w:val="000000"/>
        </w:rPr>
        <w:t>3</w:t>
      </w:r>
      <w:r w:rsidRPr="004D4D2D">
        <w:rPr>
          <w:rFonts w:ascii="Calibri" w:eastAsia="Times New Roman" w:hAnsi="Calibri" w:cs="Times New Roman"/>
          <w:color w:val="000000"/>
        </w:rPr>
        <w:t>.0</w:t>
      </w:r>
      <w:r w:rsidR="004D4D2D" w:rsidRPr="004D4D2D">
        <w:rPr>
          <w:rFonts w:ascii="Calibri" w:eastAsia="Times New Roman" w:hAnsi="Calibri" w:cs="Times New Roman"/>
          <w:color w:val="000000"/>
        </w:rPr>
        <w:t xml:space="preserve"> </w:t>
      </w:r>
      <w:r w:rsidR="001F78BF" w:rsidRPr="004D4D2D">
        <w:rPr>
          <w:rFonts w:ascii="Calibri" w:eastAsia="Times New Roman" w:hAnsi="Calibri" w:cs="Times New Roman"/>
          <w:color w:val="000000"/>
        </w:rPr>
        <w:t xml:space="preserve">or later, </w:t>
      </w:r>
      <w:r w:rsidRPr="004D4D2D">
        <w:rPr>
          <w:rFonts w:ascii="Calibri" w:eastAsia="Times New Roman" w:hAnsi="Calibri" w:cs="Times New Roman"/>
          <w:color w:val="000000"/>
        </w:rPr>
        <w:t>must be installed.</w:t>
      </w:r>
    </w:p>
    <w:p w14:paraId="14339BDC" w14:textId="77777777" w:rsidR="006874C2" w:rsidRPr="004D4D2D" w:rsidRDefault="006874C2" w:rsidP="004D4D2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FNMS 2017 R3+</w:t>
      </w:r>
    </w:p>
    <w:p w14:paraId="1AEF0411" w14:textId="77777777" w:rsidR="00DB0E7A" w:rsidRDefault="00DB0E7A" w:rsidP="00DF1C6F">
      <w:pPr>
        <w:pStyle w:val="NoSpacing"/>
      </w:pPr>
    </w:p>
    <w:p w14:paraId="5E7BBC0B" w14:textId="77777777" w:rsidR="00B648F4" w:rsidRDefault="00B648F4" w:rsidP="00B3143D">
      <w:pPr>
        <w:pStyle w:val="Heading4"/>
      </w:pPr>
      <w:r>
        <w:t>Configuration</w:t>
      </w:r>
    </w:p>
    <w:p w14:paraId="5F58645D" w14:textId="18BA0B7B" w:rsidR="00252B66" w:rsidRDefault="007672B1" w:rsidP="00251F8E">
      <w:pPr>
        <w:pStyle w:val="NoSpacing"/>
      </w:pPr>
      <w:r>
        <w:t>The PowerShell sessions must allow un-</w:t>
      </w:r>
      <w:r w:rsidR="00B648D4">
        <w:t xml:space="preserve">signed </w:t>
      </w:r>
      <w:r>
        <w:t xml:space="preserve">scripts to </w:t>
      </w:r>
      <w:r w:rsidR="00BD6B35">
        <w:t>run</w:t>
      </w:r>
      <w:r>
        <w:t>.</w:t>
      </w:r>
    </w:p>
    <w:p w14:paraId="44C88101" w14:textId="77777777" w:rsidR="00BD6B35" w:rsidRDefault="00BD6B35" w:rsidP="00251F8E">
      <w:pPr>
        <w:pStyle w:val="NoSpacing"/>
        <w:rPr>
          <w:rFonts w:asciiTheme="majorHAnsi" w:eastAsiaTheme="majorEastAsia" w:hAnsiTheme="majorHAnsi" w:cstheme="majorBidi"/>
          <w:color w:val="365F91" w:themeColor="accent1" w:themeShade="BF"/>
        </w:rPr>
      </w:pPr>
    </w:p>
    <w:p w14:paraId="5D0F3021" w14:textId="77777777" w:rsidR="00B648F4" w:rsidRDefault="00B648F4" w:rsidP="00B3143D">
      <w:pPr>
        <w:pStyle w:val="Heading4"/>
      </w:pPr>
      <w:r>
        <w:t>Security Configuration</w:t>
      </w:r>
    </w:p>
    <w:p w14:paraId="6AB50727" w14:textId="1E131AA8" w:rsidR="00BD6B35" w:rsidRDefault="00252B66">
      <w:pPr>
        <w:rPr>
          <w:rFonts w:asciiTheme="majorHAnsi" w:eastAsia="Times New Roman" w:hAnsiTheme="majorHAnsi" w:cstheme="majorBidi"/>
          <w:color w:val="365F91" w:themeColor="accent1" w:themeShade="BF"/>
          <w:sz w:val="26"/>
          <w:szCs w:val="26"/>
        </w:rPr>
      </w:pPr>
      <w:r w:rsidRPr="22087C0B">
        <w:rPr>
          <w:rFonts w:ascii="Calibri" w:eastAsia="Times New Roman" w:hAnsi="Calibri" w:cs="Times New Roman"/>
          <w:color w:val="000000" w:themeColor="text1"/>
        </w:rPr>
        <w:t xml:space="preserve">The Flexera connector requires a </w:t>
      </w:r>
      <w:r w:rsidR="00930A25">
        <w:rPr>
          <w:rFonts w:ascii="Calibri" w:eastAsia="Times New Roman" w:hAnsi="Calibri" w:cs="Times New Roman"/>
          <w:color w:val="000000" w:themeColor="text1"/>
        </w:rPr>
        <w:t xml:space="preserve">local </w:t>
      </w:r>
      <w:r w:rsidR="00544504" w:rsidRPr="22087C0B">
        <w:rPr>
          <w:rFonts w:ascii="Calibri" w:eastAsia="Times New Roman" w:hAnsi="Calibri" w:cs="Times New Roman"/>
          <w:color w:val="000000" w:themeColor="text1"/>
        </w:rPr>
        <w:t>JAMF</w:t>
      </w:r>
      <w:r w:rsidRPr="22087C0B">
        <w:rPr>
          <w:rFonts w:ascii="Calibri" w:eastAsia="Times New Roman" w:hAnsi="Calibri" w:cs="Times New Roman"/>
          <w:color w:val="000000" w:themeColor="text1"/>
        </w:rPr>
        <w:t xml:space="preserve"> account with </w:t>
      </w:r>
      <w:r w:rsidR="00544504" w:rsidRPr="22087C0B">
        <w:rPr>
          <w:rFonts w:ascii="Calibri" w:eastAsia="Times New Roman" w:hAnsi="Calibri" w:cs="Times New Roman"/>
          <w:color w:val="000000" w:themeColor="text1"/>
        </w:rPr>
        <w:t xml:space="preserve">access to Computer, Software, Advanced Computer Search and the </w:t>
      </w:r>
      <w:r w:rsidR="007A24AB">
        <w:rPr>
          <w:rFonts w:ascii="Calibri" w:eastAsia="Times New Roman" w:hAnsi="Calibri" w:cs="Times New Roman"/>
          <w:color w:val="000000" w:themeColor="text1"/>
        </w:rPr>
        <w:t xml:space="preserve">Classic API. 2 PS1 files are included. Both require the Username and Password for the local JAMF Account, however they work a bit differently. </w:t>
      </w:r>
      <w:r w:rsidR="000A1B34">
        <w:rPr>
          <w:rFonts w:ascii="Calibri" w:eastAsia="Times New Roman" w:hAnsi="Calibri" w:cs="Times New Roman"/>
          <w:color w:val="000000" w:themeColor="text1"/>
        </w:rPr>
        <w:t xml:space="preserve">If you are using </w:t>
      </w:r>
      <w:r w:rsidR="000B0896">
        <w:rPr>
          <w:rFonts w:ascii="Calibri" w:eastAsia="Times New Roman" w:hAnsi="Calibri" w:cs="Times New Roman"/>
          <w:color w:val="000000" w:themeColor="text1"/>
        </w:rPr>
        <w:t xml:space="preserve">10.35.0 or later, </w:t>
      </w:r>
      <w:r w:rsidR="00BB3AA4">
        <w:rPr>
          <w:rFonts w:ascii="Calibri" w:eastAsia="Times New Roman" w:hAnsi="Calibri" w:cs="Times New Roman"/>
          <w:color w:val="000000" w:themeColor="text1"/>
        </w:rPr>
        <w:t xml:space="preserve">use the </w:t>
      </w:r>
      <w:r w:rsidR="00BB3AA4" w:rsidRPr="00BB3AA4">
        <w:rPr>
          <w:rFonts w:ascii="Calibri" w:eastAsia="Times New Roman" w:hAnsi="Calibri" w:cs="Times New Roman"/>
          <w:color w:val="000000" w:themeColor="text1"/>
        </w:rPr>
        <w:t>Logic.TOKEN_AUTH.ps1</w:t>
      </w:r>
      <w:r w:rsidR="00BB3AA4">
        <w:rPr>
          <w:rFonts w:ascii="Calibri" w:eastAsia="Times New Roman" w:hAnsi="Calibri" w:cs="Times New Roman"/>
          <w:color w:val="000000" w:themeColor="text1"/>
        </w:rPr>
        <w:t xml:space="preserve"> file as Basic Authentication directly to the API </w:t>
      </w:r>
      <w:r w:rsidR="00C821C8">
        <w:rPr>
          <w:rFonts w:ascii="Calibri" w:eastAsia="Times New Roman" w:hAnsi="Calibri" w:cs="Times New Roman"/>
          <w:color w:val="000000" w:themeColor="text1"/>
        </w:rPr>
        <w:t xml:space="preserve">is being turned off by JAMF. Pre 10.35.0, use </w:t>
      </w:r>
      <w:r w:rsidR="00C821C8" w:rsidRPr="00C821C8">
        <w:rPr>
          <w:rFonts w:ascii="Calibri" w:eastAsia="Times New Roman" w:hAnsi="Calibri" w:cs="Times New Roman"/>
          <w:color w:val="000000" w:themeColor="text1"/>
        </w:rPr>
        <w:t>Logic.BASIC_AUTH.ps1</w:t>
      </w:r>
      <w:r w:rsidR="00C821C8">
        <w:rPr>
          <w:rFonts w:ascii="Calibri" w:eastAsia="Times New Roman" w:hAnsi="Calibri" w:cs="Times New Roman"/>
          <w:color w:val="000000" w:themeColor="text1"/>
        </w:rPr>
        <w:t xml:space="preserve"> as the token method </w:t>
      </w:r>
      <w:r w:rsidR="00DC0546">
        <w:rPr>
          <w:rFonts w:ascii="Calibri" w:eastAsia="Times New Roman" w:hAnsi="Calibri" w:cs="Times New Roman"/>
          <w:color w:val="000000" w:themeColor="text1"/>
        </w:rPr>
        <w:t>cannot be used to access to the API. In both scenarios, a local account with ID and PW are required as tokens are only available for 30 minutes and cannot be pre-authorized for a longer period of time for use. With the Token method, the credentials will only be used to generate the Token, not to access the API directly.</w:t>
      </w:r>
      <w:r w:rsidR="00BD6B35">
        <w:rPr>
          <w:rFonts w:eastAsia="Times New Roman"/>
        </w:rPr>
        <w:br w:type="page"/>
      </w:r>
    </w:p>
    <w:p w14:paraId="3252CF1F" w14:textId="13B6A338" w:rsidR="00860639" w:rsidRDefault="00860639" w:rsidP="008606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Configuring JAMF Pro </w:t>
      </w:r>
      <w:r w:rsidR="00BD6B35">
        <w:rPr>
          <w:rFonts w:eastAsia="Times New Roman"/>
        </w:rPr>
        <w:t>Saved Searches</w:t>
      </w:r>
    </w:p>
    <w:p w14:paraId="61FDFFF4" w14:textId="1F5C2606" w:rsidR="00BD6B35" w:rsidRDefault="00BD6B35" w:rsidP="00BD6B35">
      <w:r>
        <w:t>The inventory adapter relies on 2 Saved Searches. One is created to generate the information needed for Hardware and one for Software. These should be saved with a unique name that will be utilized during the configuration of the Inventory Adapter. If the searches are renamed, they must be updated in the Inventory Adapter Configuration.</w:t>
      </w:r>
    </w:p>
    <w:p w14:paraId="2D2B827B" w14:textId="053B585E" w:rsidR="00BD6B35" w:rsidRDefault="00BD6B35" w:rsidP="00BD6B35">
      <w:r>
        <w:t xml:space="preserve">The </w:t>
      </w:r>
      <w:r w:rsidRPr="00BD6B35">
        <w:rPr>
          <w:b/>
        </w:rPr>
        <w:t>Hardware Saved Search</w:t>
      </w:r>
      <w:r>
        <w:t xml:space="preserve"> should contain the following information:</w:t>
      </w:r>
    </w:p>
    <w:p w14:paraId="2B3E772C" w14:textId="77777777" w:rsidR="00BD6B35" w:rsidRDefault="00BD6B35" w:rsidP="00BD6B35">
      <w:pPr>
        <w:ind w:left="360"/>
      </w:pPr>
      <w:r>
        <w:t>Computer</w:t>
      </w:r>
    </w:p>
    <w:p w14:paraId="166E9C1F" w14:textId="160057D7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Computer Name</w:t>
      </w:r>
    </w:p>
    <w:p w14:paraId="2636A035" w14:textId="259EE88C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IP Address</w:t>
      </w:r>
    </w:p>
    <w:p w14:paraId="5C4C14D4" w14:textId="399BBA2E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JSS Computer ID</w:t>
      </w:r>
    </w:p>
    <w:p w14:paraId="26424730" w14:textId="5DD8C991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Last Inventory Update</w:t>
      </w:r>
    </w:p>
    <w:p w14:paraId="50B9B7CF" w14:textId="379A6C92" w:rsidR="00BD6B35" w:rsidRDefault="00BD6B35" w:rsidP="00BD6B35">
      <w:pPr>
        <w:ind w:left="360"/>
      </w:pPr>
      <w:r>
        <w:t>Hardware</w:t>
      </w:r>
    </w:p>
    <w:p w14:paraId="3A43E951" w14:textId="1505F415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Architecture Type</w:t>
      </w:r>
    </w:p>
    <w:p w14:paraId="20719981" w14:textId="05A0C7FB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MAC Address</w:t>
      </w:r>
    </w:p>
    <w:p w14:paraId="0424ACE6" w14:textId="574E48F1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Make</w:t>
      </w:r>
    </w:p>
    <w:p w14:paraId="71512F46" w14:textId="1FA5287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Model</w:t>
      </w:r>
    </w:p>
    <w:p w14:paraId="1E0F561F" w14:textId="35E163E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Model Identifier</w:t>
      </w:r>
    </w:p>
    <w:p w14:paraId="22C3577D" w14:textId="40CEA21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Number of Processors</w:t>
      </w:r>
    </w:p>
    <w:p w14:paraId="522E6816" w14:textId="3154AD4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Processor Speed MHz</w:t>
      </w:r>
    </w:p>
    <w:p w14:paraId="188938D8" w14:textId="32B52D02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Processor Type</w:t>
      </w:r>
    </w:p>
    <w:p w14:paraId="6B8C8149" w14:textId="0B4A4C80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Serial Number</w:t>
      </w:r>
    </w:p>
    <w:p w14:paraId="3C6584B8" w14:textId="4E67AA2A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Total Number of Cores</w:t>
      </w:r>
    </w:p>
    <w:p w14:paraId="79F7E5AC" w14:textId="107EEB28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Total RAM MB</w:t>
      </w:r>
    </w:p>
    <w:p w14:paraId="454966FA" w14:textId="37DC6FE5" w:rsidR="00BD6B35" w:rsidRDefault="00BD6B35" w:rsidP="00BD6B35">
      <w:pPr>
        <w:ind w:left="360"/>
      </w:pPr>
      <w:r>
        <w:t>Operating System</w:t>
      </w:r>
    </w:p>
    <w:p w14:paraId="2C006CF9" w14:textId="4A3D243E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Operating System</w:t>
      </w:r>
    </w:p>
    <w:p w14:paraId="26A436B7" w14:textId="7B05814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Service Pack</w:t>
      </w:r>
    </w:p>
    <w:p w14:paraId="4ED38C7B" w14:textId="006495DD" w:rsidR="00BD6B35" w:rsidRDefault="00BD6B35" w:rsidP="00BD6B35">
      <w:pPr>
        <w:ind w:left="360"/>
      </w:pPr>
      <w:r>
        <w:t>User and Location</w:t>
      </w:r>
    </w:p>
    <w:p w14:paraId="24C12739" w14:textId="323D2BF8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Email Address</w:t>
      </w:r>
    </w:p>
    <w:p w14:paraId="6FCC8FD3" w14:textId="33DC9E50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Username</w:t>
      </w:r>
    </w:p>
    <w:p w14:paraId="7873878D" w14:textId="4B703C7A" w:rsidR="00BD6B35" w:rsidRDefault="00BD6B35" w:rsidP="00BD6B35">
      <w:r>
        <w:t xml:space="preserve">The </w:t>
      </w:r>
      <w:r w:rsidRPr="00BD6B35">
        <w:rPr>
          <w:b/>
        </w:rPr>
        <w:t>Software Saved Search</w:t>
      </w:r>
      <w:r>
        <w:t xml:space="preserve"> should contain the following information:</w:t>
      </w:r>
    </w:p>
    <w:p w14:paraId="032428AF" w14:textId="4ADC1007" w:rsidR="00BD6B35" w:rsidRDefault="00BD6B35" w:rsidP="00BD6B35">
      <w:pPr>
        <w:ind w:left="360"/>
      </w:pPr>
      <w:r>
        <w:t>Computer</w:t>
      </w:r>
    </w:p>
    <w:p w14:paraId="1D3969D0" w14:textId="723B92E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Computer Name</w:t>
      </w:r>
    </w:p>
    <w:p w14:paraId="3A3F3E3D" w14:textId="55597809" w:rsidR="00BD6B35" w:rsidRDefault="00CE0761" w:rsidP="00BD6B35">
      <w:pPr>
        <w:ind w:left="360"/>
      </w:pPr>
      <w:r>
        <w:t xml:space="preserve">Export Only (Previously </w:t>
      </w:r>
      <w:r w:rsidR="00BD6B35">
        <w:t>Assets</w:t>
      </w:r>
      <w:r>
        <w:t>)</w:t>
      </w:r>
    </w:p>
    <w:p w14:paraId="2743710B" w14:textId="659E94F7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Applications</w:t>
      </w:r>
    </w:p>
    <w:p w14:paraId="7280DEEC" w14:textId="77777777" w:rsidR="00BD6B35" w:rsidRDefault="00BD6B35" w:rsidP="00BD6B35"/>
    <w:p w14:paraId="2DE09B19" w14:textId="77777777" w:rsidR="00860639" w:rsidRDefault="00860639" w:rsidP="008606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Configuring Inventory Adapter</w:t>
      </w:r>
    </w:p>
    <w:p w14:paraId="3B867005" w14:textId="03DA20B7" w:rsidR="002156E5" w:rsidRPr="002156E5" w:rsidRDefault="002156E5" w:rsidP="002156E5">
      <w:pPr>
        <w:pStyle w:val="NoSpacing"/>
      </w:pPr>
      <w:r>
        <w:t xml:space="preserve">Extract the </w:t>
      </w:r>
      <w:r w:rsidR="00251F8E">
        <w:t>JAMF Pro</w:t>
      </w:r>
      <w:r>
        <w:t xml:space="preserve"> folder from the zip file.</w:t>
      </w:r>
    </w:p>
    <w:p w14:paraId="2F845306" w14:textId="77777777" w:rsidR="00E26AB6" w:rsidRDefault="00E26AB6" w:rsidP="00FE4F2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On the FNMS </w:t>
      </w:r>
      <w:r w:rsidR="00290F00">
        <w:rPr>
          <w:rFonts w:ascii="Calibri" w:eastAsia="Times New Roman" w:hAnsi="Calibri" w:cs="Times New Roman"/>
          <w:color w:val="000000"/>
        </w:rPr>
        <w:t>Inventory Beacon</w:t>
      </w:r>
      <w:r>
        <w:rPr>
          <w:rFonts w:ascii="Calibri" w:eastAsia="Times New Roman" w:hAnsi="Calibri" w:cs="Times New Roman"/>
          <w:color w:val="000000"/>
        </w:rPr>
        <w:t xml:space="preserve">: </w:t>
      </w:r>
    </w:p>
    <w:p w14:paraId="0271D38B" w14:textId="292E126B" w:rsidR="0049636D" w:rsidRDefault="00E26AB6" w:rsidP="00290F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26AB6">
        <w:rPr>
          <w:rFonts w:ascii="Calibri" w:eastAsia="Times New Roman" w:hAnsi="Calibri" w:cs="Times New Roman"/>
          <w:color w:val="000000"/>
        </w:rPr>
        <w:t xml:space="preserve">Copy the </w:t>
      </w:r>
      <w:r w:rsidR="00251F8E">
        <w:rPr>
          <w:rFonts w:ascii="Calibri" w:eastAsia="Times New Roman" w:hAnsi="Calibri" w:cs="Times New Roman"/>
          <w:b/>
          <w:color w:val="000000"/>
        </w:rPr>
        <w:t>JAMF Pro</w:t>
      </w:r>
      <w:r w:rsidRPr="00E26AB6">
        <w:rPr>
          <w:rFonts w:ascii="Calibri" w:eastAsia="Times New Roman" w:hAnsi="Calibri" w:cs="Times New Roman"/>
          <w:color w:val="000000"/>
        </w:rPr>
        <w:t xml:space="preserve"> folder</w:t>
      </w:r>
      <w:r w:rsidR="002156E5" w:rsidRPr="00E26AB6">
        <w:rPr>
          <w:rFonts w:ascii="Calibri" w:eastAsia="Times New Roman" w:hAnsi="Calibri" w:cs="Times New Roman"/>
          <w:color w:val="000000"/>
        </w:rPr>
        <w:t xml:space="preserve"> to </w:t>
      </w:r>
      <w:r w:rsidR="00290F00" w:rsidRPr="00290F00">
        <w:rPr>
          <w:rFonts w:ascii="Calibri" w:eastAsia="Times New Roman" w:hAnsi="Calibri" w:cs="Times New Roman"/>
          <w:color w:val="000000"/>
        </w:rPr>
        <w:t>C:\ProgramData\Flexera Software\Compliance\ImportProcedures\ObjectAdapters\Reader</w:t>
      </w:r>
    </w:p>
    <w:p w14:paraId="6785601F" w14:textId="17187E46" w:rsidR="007B4F0B" w:rsidRPr="008B228F" w:rsidRDefault="007B4F0B" w:rsidP="00290F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highlight w:val="yellow"/>
        </w:rPr>
      </w:pPr>
      <w:r w:rsidRPr="008B228F">
        <w:rPr>
          <w:rFonts w:ascii="Calibri" w:eastAsia="Times New Roman" w:hAnsi="Calibri" w:cs="Times New Roman"/>
          <w:color w:val="000000"/>
          <w:highlight w:val="yellow"/>
        </w:rPr>
        <w:t xml:space="preserve">Depending on your version, rename EITHER </w:t>
      </w:r>
      <w:r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Logic.BASIC_AUTH.ps1</w:t>
      </w:r>
      <w:r w:rsidRPr="008B228F">
        <w:rPr>
          <w:rFonts w:ascii="Calibri" w:eastAsia="Times New Roman" w:hAnsi="Calibri" w:cs="Times New Roman"/>
          <w:color w:val="000000"/>
          <w:highlight w:val="yellow"/>
        </w:rPr>
        <w:t xml:space="preserve"> OR </w:t>
      </w:r>
      <w:r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Logi</w:t>
      </w:r>
      <w:r w:rsidR="00C56CC8"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c</w:t>
      </w:r>
      <w:r w:rsidRPr="008B228F">
        <w:rPr>
          <w:rFonts w:ascii="Calibri" w:eastAsia="Times New Roman" w:hAnsi="Calibri" w:cs="Times New Roman"/>
          <w:i/>
          <w:iCs/>
          <w:color w:val="000000"/>
          <w:highlight w:val="yellow"/>
        </w:rPr>
        <w:t>.TOKEN_AUTH.ps1</w:t>
      </w:r>
      <w:r w:rsidRPr="008B228F">
        <w:rPr>
          <w:rFonts w:ascii="Calibri" w:eastAsia="Times New Roman" w:hAnsi="Calibri" w:cs="Times New Roman"/>
          <w:color w:val="000000"/>
          <w:highlight w:val="yellow"/>
        </w:rPr>
        <w:t xml:space="preserve"> to </w:t>
      </w:r>
      <w:r w:rsidR="00C56CC8" w:rsidRPr="008B228F">
        <w:rPr>
          <w:rFonts w:ascii="Calibri" w:eastAsia="Times New Roman" w:hAnsi="Calibri" w:cs="Times New Roman"/>
          <w:b/>
          <w:bCs/>
          <w:color w:val="000000"/>
          <w:highlight w:val="yellow"/>
        </w:rPr>
        <w:t>Logic.ps1</w:t>
      </w:r>
    </w:p>
    <w:p w14:paraId="63CD1E1C" w14:textId="77777777" w:rsidR="00E26AB6" w:rsidRPr="0017432B" w:rsidRDefault="00E26AB6" w:rsidP="00E26AB6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7432B">
        <w:rPr>
          <w:rFonts w:ascii="Calibri" w:eastAsia="Times New Roman" w:hAnsi="Calibri" w:cs="Times New Roman"/>
          <w:b/>
          <w:color w:val="000000"/>
        </w:rPr>
        <w:t>Launch the Beacon UI</w:t>
      </w:r>
    </w:p>
    <w:p w14:paraId="4F09153B" w14:textId="1637F87E" w:rsidR="00E26AB6" w:rsidRDefault="00E26AB6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22087C0B">
        <w:rPr>
          <w:rFonts w:ascii="Calibri" w:eastAsia="Times New Roman" w:hAnsi="Calibri" w:cs="Times New Roman"/>
          <w:color w:val="000000" w:themeColor="text1"/>
        </w:rPr>
        <w:t xml:space="preserve">Configure a </w:t>
      </w:r>
      <w:r w:rsidR="00290F00" w:rsidRPr="22087C0B">
        <w:rPr>
          <w:rFonts w:ascii="Calibri" w:eastAsia="Times New Roman" w:hAnsi="Calibri" w:cs="Times New Roman"/>
          <w:color w:val="000000" w:themeColor="text1"/>
        </w:rPr>
        <w:t xml:space="preserve">PowerShell </w:t>
      </w:r>
      <w:r w:rsidRPr="22087C0B">
        <w:rPr>
          <w:rFonts w:ascii="Calibri" w:eastAsia="Times New Roman" w:hAnsi="Calibri" w:cs="Times New Roman"/>
          <w:color w:val="000000" w:themeColor="text1"/>
        </w:rPr>
        <w:t xml:space="preserve">connection to the JAMF URL and set the adapter type to </w:t>
      </w:r>
      <w:r w:rsidR="00251F8E" w:rsidRPr="22087C0B">
        <w:rPr>
          <w:rFonts w:ascii="Calibri" w:eastAsia="Times New Roman" w:hAnsi="Calibri" w:cs="Times New Roman"/>
          <w:color w:val="000000" w:themeColor="text1"/>
        </w:rPr>
        <w:t>JAMF Pro</w:t>
      </w:r>
    </w:p>
    <w:p w14:paraId="2A8048FC" w14:textId="0B1A381D" w:rsidR="00290F00" w:rsidRDefault="00251F8E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7E75AB9" wp14:editId="6523463F">
            <wp:extent cx="5772150" cy="4725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69" cy="47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924" w14:textId="77777777" w:rsidR="00290F00" w:rsidRDefault="00290F00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A095217" w14:textId="0219351D" w:rsidR="00290F00" w:rsidRDefault="00860639" w:rsidP="0086063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JAMF Pro</w:t>
      </w:r>
      <w:r w:rsidR="009869D3">
        <w:rPr>
          <w:rFonts w:ascii="Calibri" w:eastAsia="Times New Roman" w:hAnsi="Calibri" w:cs="Times New Roman"/>
          <w:b/>
          <w:color w:val="000000"/>
        </w:rPr>
        <w:t xml:space="preserve"> URL: </w:t>
      </w:r>
      <w:r w:rsidR="009869D3">
        <w:rPr>
          <w:rFonts w:ascii="Calibri" w:eastAsia="Times New Roman" w:hAnsi="Calibri" w:cs="Times New Roman"/>
          <w:color w:val="000000"/>
        </w:rPr>
        <w:t xml:space="preserve">URL directly to the </w:t>
      </w:r>
      <w:r>
        <w:rPr>
          <w:rFonts w:ascii="Calibri" w:eastAsia="Times New Roman" w:hAnsi="Calibri" w:cs="Times New Roman"/>
          <w:color w:val="000000"/>
        </w:rPr>
        <w:t>JAMF Pro tenant</w:t>
      </w:r>
      <w:r w:rsidR="009869D3">
        <w:rPr>
          <w:rFonts w:ascii="Calibri" w:eastAsia="Times New Roman" w:hAnsi="Calibri" w:cs="Times New Roman"/>
          <w:color w:val="000000"/>
        </w:rPr>
        <w:t xml:space="preserve">. </w:t>
      </w:r>
    </w:p>
    <w:p w14:paraId="129F1F6A" w14:textId="6F95F8DB" w:rsidR="005C60ED" w:rsidRDefault="005C60ED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User Name: </w:t>
      </w:r>
      <w:r>
        <w:rPr>
          <w:rFonts w:ascii="Calibri" w:eastAsia="Times New Roman" w:hAnsi="Calibri" w:cs="Times New Roman"/>
          <w:color w:val="000000"/>
        </w:rPr>
        <w:t>User</w:t>
      </w:r>
      <w:r w:rsidR="00BB5D65">
        <w:rPr>
          <w:rFonts w:ascii="Calibri" w:eastAsia="Times New Roman" w:hAnsi="Calibri" w:cs="Times New Roman"/>
          <w:color w:val="000000"/>
        </w:rPr>
        <w:t xml:space="preserve"> Name for account in </w:t>
      </w:r>
      <w:r w:rsidR="00860639">
        <w:rPr>
          <w:rFonts w:ascii="Calibri" w:eastAsia="Times New Roman" w:hAnsi="Calibri" w:cs="Times New Roman"/>
          <w:color w:val="000000"/>
        </w:rPr>
        <w:t>JAMF Pro</w:t>
      </w:r>
      <w:r w:rsidR="00BB5D65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with access to data and web services</w:t>
      </w:r>
    </w:p>
    <w:p w14:paraId="4F4B2032" w14:textId="77777777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Password: </w:t>
      </w:r>
      <w:r>
        <w:rPr>
          <w:rFonts w:ascii="Calibri" w:eastAsia="Times New Roman" w:hAnsi="Calibri" w:cs="Times New Roman"/>
          <w:color w:val="000000"/>
        </w:rPr>
        <w:t>Password for account in JAMF Pro with access to data and web services</w:t>
      </w:r>
    </w:p>
    <w:p w14:paraId="101F0844" w14:textId="1EF2D38D" w:rsidR="00BD6B35" w:rsidRDefault="00BD6B35" w:rsidP="00BD6B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Hardware Search Name: </w:t>
      </w:r>
      <w:r>
        <w:rPr>
          <w:rFonts w:ascii="Calibri" w:eastAsia="Times New Roman" w:hAnsi="Calibri" w:cs="Times New Roman"/>
          <w:color w:val="000000"/>
        </w:rPr>
        <w:t>Name of the Saved Search for Hardware as defined in the JAMF Pro Configuration Step.</w:t>
      </w:r>
    </w:p>
    <w:p w14:paraId="7B94B0FB" w14:textId="5F6B63A2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Software Search Name: </w:t>
      </w:r>
      <w:r>
        <w:rPr>
          <w:rFonts w:ascii="Calibri" w:eastAsia="Times New Roman" w:hAnsi="Calibri" w:cs="Times New Roman"/>
          <w:color w:val="000000"/>
        </w:rPr>
        <w:t>Name of the Saved Search for Software as defined in the JAMF Pro Configuration Step.</w:t>
      </w:r>
    </w:p>
    <w:p w14:paraId="64AA7D45" w14:textId="77777777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6D42C4AE" w14:textId="77777777" w:rsidR="00E26AB6" w:rsidRPr="00E26AB6" w:rsidRDefault="00E26AB6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</w:p>
    <w:p w14:paraId="14AB05FC" w14:textId="637C5517" w:rsidR="00E86A8D" w:rsidRDefault="00E26AB6" w:rsidP="008B228F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libri" w:eastAsia="Times New Roman" w:hAnsi="Calibri" w:cs="Times New Roman"/>
          <w:color w:val="000000"/>
        </w:rPr>
        <w:t xml:space="preserve">After the data is imported, you will see the </w:t>
      </w:r>
      <w:r w:rsidR="00E86A8D">
        <w:rPr>
          <w:rFonts w:ascii="Calibri" w:eastAsia="Times New Roman" w:hAnsi="Calibri" w:cs="Times New Roman"/>
          <w:color w:val="000000"/>
        </w:rPr>
        <w:t>Inventory</w:t>
      </w:r>
      <w:r>
        <w:rPr>
          <w:rFonts w:ascii="Calibri" w:eastAsia="Times New Roman" w:hAnsi="Calibri" w:cs="Times New Roman"/>
          <w:color w:val="000000"/>
        </w:rPr>
        <w:t xml:space="preserve"> data imported into FNMS.</w:t>
      </w:r>
      <w:r w:rsidR="00E86A8D">
        <w:br w:type="page"/>
      </w:r>
    </w:p>
    <w:p w14:paraId="00113EA9" w14:textId="77777777" w:rsidR="00802976" w:rsidRDefault="000500D4" w:rsidP="00D84556">
      <w:pPr>
        <w:pStyle w:val="Heading1"/>
      </w:pPr>
      <w:r>
        <w:lastRenderedPageBreak/>
        <w:t>Data Validation in FNMS</w:t>
      </w:r>
    </w:p>
    <w:p w14:paraId="309D9005" w14:textId="77777777" w:rsidR="00802976" w:rsidRDefault="00802976" w:rsidP="00802976">
      <w:pPr>
        <w:pStyle w:val="NoSpacing"/>
      </w:pPr>
    </w:p>
    <w:p w14:paraId="27AAD341" w14:textId="182D2FA8" w:rsidR="005F4177" w:rsidRDefault="005F4177" w:rsidP="005F4177">
      <w:pPr>
        <w:pStyle w:val="Heading2"/>
      </w:pPr>
      <w:r>
        <w:t xml:space="preserve">Where does the imported </w:t>
      </w:r>
      <w:r w:rsidR="00720E62">
        <w:t>JAMF Pro</w:t>
      </w:r>
      <w:r>
        <w:t xml:space="preserve"> data go?</w:t>
      </w:r>
    </w:p>
    <w:p w14:paraId="5F773802" w14:textId="1889FAA1" w:rsidR="00EC7F51" w:rsidRDefault="00E86A8D" w:rsidP="00EC7F51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Computers and related Software Installations may be found in Inventory. </w:t>
      </w:r>
    </w:p>
    <w:p w14:paraId="7BAC84EE" w14:textId="77777777" w:rsidR="00EC7F51" w:rsidRDefault="0017432B" w:rsidP="00EC7F51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2474A75B" w14:textId="77777777" w:rsidR="0017432B" w:rsidRPr="0017432B" w:rsidRDefault="0017432B" w:rsidP="00EC7F51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>Inventory</w:t>
      </w:r>
    </w:p>
    <w:p w14:paraId="2A452281" w14:textId="5F196FAD" w:rsidR="00EC7F51" w:rsidRDefault="00720E62" w:rsidP="00EC7F51">
      <w:pPr>
        <w:pStyle w:val="NoSpacing"/>
        <w:rPr>
          <w:rFonts w:eastAsiaTheme="majorEastAsia"/>
        </w:rPr>
      </w:pPr>
      <w:r>
        <w:rPr>
          <w:noProof/>
        </w:rPr>
        <w:drawing>
          <wp:inline distT="0" distB="0" distL="0" distR="0" wp14:anchorId="6DDE38C8" wp14:editId="57729510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D8A" w14:textId="77777777" w:rsidR="0017432B" w:rsidRDefault="0017432B" w:rsidP="00EC7F51">
      <w:pPr>
        <w:pStyle w:val="NoSpacing"/>
        <w:rPr>
          <w:rFonts w:eastAsiaTheme="majorEastAsia"/>
        </w:rPr>
      </w:pPr>
    </w:p>
    <w:p w14:paraId="5361E655" w14:textId="77777777" w:rsidR="0017432B" w:rsidRPr="0017432B" w:rsidRDefault="0017432B" w:rsidP="00EC7F51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>Installed Applications</w:t>
      </w:r>
    </w:p>
    <w:p w14:paraId="6DCE247E" w14:textId="30B809B5" w:rsidR="0017432B" w:rsidRDefault="00720E62" w:rsidP="00EC7F51">
      <w:pPr>
        <w:pStyle w:val="NoSpacing"/>
        <w:rPr>
          <w:rFonts w:eastAsiaTheme="majorEastAsia"/>
        </w:rPr>
      </w:pPr>
      <w:r>
        <w:rPr>
          <w:noProof/>
        </w:rPr>
        <w:drawing>
          <wp:inline distT="0" distB="0" distL="0" distR="0" wp14:anchorId="1F59408B" wp14:editId="6379291A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8E8" w14:textId="77777777" w:rsidR="0017432B" w:rsidRDefault="0017432B" w:rsidP="00EC7F51">
      <w:pPr>
        <w:pStyle w:val="NoSpacing"/>
        <w:rPr>
          <w:rFonts w:eastAsiaTheme="majorEastAsia"/>
        </w:rPr>
      </w:pPr>
    </w:p>
    <w:p w14:paraId="703FFBBE" w14:textId="77777777" w:rsidR="0017432B" w:rsidRDefault="0017432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3F5A5A93" w14:textId="77777777" w:rsidR="00802976" w:rsidRDefault="00802976" w:rsidP="00802976">
      <w:pPr>
        <w:pStyle w:val="Heading1"/>
      </w:pPr>
      <w:r>
        <w:lastRenderedPageBreak/>
        <w:t>Appendix</w:t>
      </w:r>
    </w:p>
    <w:p w14:paraId="085188E8" w14:textId="77777777" w:rsidR="0017432B" w:rsidRPr="0017432B" w:rsidRDefault="0017432B" w:rsidP="0017432B"/>
    <w:p w14:paraId="3AFDD50B" w14:textId="2639104E" w:rsidR="008B4575" w:rsidRDefault="00720E62" w:rsidP="008B4575">
      <w:pPr>
        <w:pStyle w:val="Heading2"/>
      </w:pPr>
      <w:r>
        <w:t>JAMF Pro</w:t>
      </w:r>
      <w:r w:rsidR="008B4575">
        <w:t>-FNMS Integration Data Flow</w:t>
      </w:r>
    </w:p>
    <w:p w14:paraId="36E2D9A5" w14:textId="4226A575" w:rsidR="008B4575" w:rsidRDefault="00720E62" w:rsidP="00802976">
      <w:pPr>
        <w:pStyle w:val="NoSpacing"/>
      </w:pPr>
      <w:r>
        <w:object w:dxaOrig="11172" w:dyaOrig="4704" w14:anchorId="6C042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92pt" o:ole="">
            <v:imagedata r:id="rId11" o:title=""/>
          </v:shape>
          <o:OLEObject Type="Embed" ProgID="Visio.Drawing.15" ShapeID="_x0000_i1025" DrawAspect="Content" ObjectID="_1722427407" r:id="rId12"/>
        </w:object>
      </w:r>
    </w:p>
    <w:sectPr w:rsidR="008B4575" w:rsidSect="00814829"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7385" w14:textId="77777777" w:rsidR="006356BF" w:rsidRDefault="006356BF" w:rsidP="00A83BFB">
      <w:pPr>
        <w:spacing w:after="0" w:line="240" w:lineRule="auto"/>
      </w:pPr>
      <w:r>
        <w:separator/>
      </w:r>
    </w:p>
  </w:endnote>
  <w:endnote w:type="continuationSeparator" w:id="0">
    <w:p w14:paraId="402DAD6C" w14:textId="77777777" w:rsidR="006356BF" w:rsidRDefault="006356BF" w:rsidP="00A8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51F1" w14:textId="77777777" w:rsidR="00A83BFB" w:rsidRDefault="00A83BFB">
    <w:pPr>
      <w:pStyle w:val="Footer"/>
    </w:pPr>
    <w:r>
      <w:t>Version 1.5</w:t>
    </w:r>
  </w:p>
  <w:p w14:paraId="7EF04C42" w14:textId="77777777" w:rsidR="00A83BFB" w:rsidRDefault="00A83BFB">
    <w:pPr>
      <w:pStyle w:val="Footer"/>
    </w:pPr>
    <w:r>
      <w:t>Date: 10/31/2016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7FA9" w14:textId="77777777" w:rsidR="006356BF" w:rsidRDefault="006356BF" w:rsidP="00A83BFB">
      <w:pPr>
        <w:spacing w:after="0" w:line="240" w:lineRule="auto"/>
      </w:pPr>
      <w:r>
        <w:separator/>
      </w:r>
    </w:p>
  </w:footnote>
  <w:footnote w:type="continuationSeparator" w:id="0">
    <w:p w14:paraId="776A2E27" w14:textId="77777777" w:rsidR="006356BF" w:rsidRDefault="006356BF" w:rsidP="00A83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E76"/>
    <w:multiLevelType w:val="hybridMultilevel"/>
    <w:tmpl w:val="ABC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51C4B"/>
    <w:multiLevelType w:val="multilevel"/>
    <w:tmpl w:val="1F2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D2A57"/>
    <w:multiLevelType w:val="hybridMultilevel"/>
    <w:tmpl w:val="E9447226"/>
    <w:lvl w:ilvl="0" w:tplc="A2C84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4267"/>
    <w:multiLevelType w:val="hybridMultilevel"/>
    <w:tmpl w:val="508ED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51B8"/>
    <w:multiLevelType w:val="hybridMultilevel"/>
    <w:tmpl w:val="9C00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3D6C"/>
    <w:multiLevelType w:val="multilevel"/>
    <w:tmpl w:val="0F9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9618A"/>
    <w:multiLevelType w:val="hybridMultilevel"/>
    <w:tmpl w:val="89BC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C747F"/>
    <w:multiLevelType w:val="hybridMultilevel"/>
    <w:tmpl w:val="B6AA18AA"/>
    <w:lvl w:ilvl="0" w:tplc="4D90E2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05816">
    <w:abstractNumId w:val="2"/>
  </w:num>
  <w:num w:numId="2" w16cid:durableId="214044842">
    <w:abstractNumId w:val="1"/>
  </w:num>
  <w:num w:numId="3" w16cid:durableId="2111581226">
    <w:abstractNumId w:val="5"/>
  </w:num>
  <w:num w:numId="4" w16cid:durableId="1128202478">
    <w:abstractNumId w:val="3"/>
  </w:num>
  <w:num w:numId="5" w16cid:durableId="763110864">
    <w:abstractNumId w:val="0"/>
  </w:num>
  <w:num w:numId="6" w16cid:durableId="640236870">
    <w:abstractNumId w:val="7"/>
  </w:num>
  <w:num w:numId="7" w16cid:durableId="825710836">
    <w:abstractNumId w:val="4"/>
  </w:num>
  <w:num w:numId="8" w16cid:durableId="1479957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89"/>
    <w:rsid w:val="00002107"/>
    <w:rsid w:val="00042F0A"/>
    <w:rsid w:val="000500D4"/>
    <w:rsid w:val="000A1B34"/>
    <w:rsid w:val="000B0896"/>
    <w:rsid w:val="000D1FB5"/>
    <w:rsid w:val="000D5B89"/>
    <w:rsid w:val="00101B01"/>
    <w:rsid w:val="001221F7"/>
    <w:rsid w:val="00157BE1"/>
    <w:rsid w:val="0017432B"/>
    <w:rsid w:val="0019316B"/>
    <w:rsid w:val="001A694A"/>
    <w:rsid w:val="001A76C4"/>
    <w:rsid w:val="001D52A0"/>
    <w:rsid w:val="001F7667"/>
    <w:rsid w:val="001F78BF"/>
    <w:rsid w:val="002115E7"/>
    <w:rsid w:val="002156E5"/>
    <w:rsid w:val="002414DF"/>
    <w:rsid w:val="0024508A"/>
    <w:rsid w:val="00251F8E"/>
    <w:rsid w:val="00252B66"/>
    <w:rsid w:val="00290F00"/>
    <w:rsid w:val="002C4EF4"/>
    <w:rsid w:val="00314A16"/>
    <w:rsid w:val="003264AB"/>
    <w:rsid w:val="00345E49"/>
    <w:rsid w:val="003778BE"/>
    <w:rsid w:val="00385412"/>
    <w:rsid w:val="003A6CAB"/>
    <w:rsid w:val="003B4444"/>
    <w:rsid w:val="003E6551"/>
    <w:rsid w:val="00417065"/>
    <w:rsid w:val="0043227F"/>
    <w:rsid w:val="00446C36"/>
    <w:rsid w:val="0049636D"/>
    <w:rsid w:val="004B565A"/>
    <w:rsid w:val="004D4D2D"/>
    <w:rsid w:val="00544504"/>
    <w:rsid w:val="005515C6"/>
    <w:rsid w:val="0055344D"/>
    <w:rsid w:val="00560180"/>
    <w:rsid w:val="00580321"/>
    <w:rsid w:val="005B37D3"/>
    <w:rsid w:val="005C60ED"/>
    <w:rsid w:val="005E7E8C"/>
    <w:rsid w:val="005F4177"/>
    <w:rsid w:val="00606A7A"/>
    <w:rsid w:val="006356BF"/>
    <w:rsid w:val="00637940"/>
    <w:rsid w:val="00650D44"/>
    <w:rsid w:val="00677406"/>
    <w:rsid w:val="006874C2"/>
    <w:rsid w:val="006D6489"/>
    <w:rsid w:val="006F66E5"/>
    <w:rsid w:val="00720E62"/>
    <w:rsid w:val="00724F14"/>
    <w:rsid w:val="007309DD"/>
    <w:rsid w:val="00732518"/>
    <w:rsid w:val="007672B1"/>
    <w:rsid w:val="007A24AB"/>
    <w:rsid w:val="007B4F0B"/>
    <w:rsid w:val="00802976"/>
    <w:rsid w:val="0080414F"/>
    <w:rsid w:val="00814829"/>
    <w:rsid w:val="00815C8B"/>
    <w:rsid w:val="008407DA"/>
    <w:rsid w:val="00860639"/>
    <w:rsid w:val="00874EDF"/>
    <w:rsid w:val="008872A4"/>
    <w:rsid w:val="00890DE9"/>
    <w:rsid w:val="008A598D"/>
    <w:rsid w:val="008B228F"/>
    <w:rsid w:val="008B4575"/>
    <w:rsid w:val="008B7E18"/>
    <w:rsid w:val="008C4CD1"/>
    <w:rsid w:val="008C7ABC"/>
    <w:rsid w:val="00902139"/>
    <w:rsid w:val="0092209A"/>
    <w:rsid w:val="00925EDD"/>
    <w:rsid w:val="00930A25"/>
    <w:rsid w:val="009714F1"/>
    <w:rsid w:val="009814BA"/>
    <w:rsid w:val="009869D3"/>
    <w:rsid w:val="009929ED"/>
    <w:rsid w:val="009A4C4C"/>
    <w:rsid w:val="009A7718"/>
    <w:rsid w:val="009C1635"/>
    <w:rsid w:val="009C34E4"/>
    <w:rsid w:val="00A4272B"/>
    <w:rsid w:val="00A52468"/>
    <w:rsid w:val="00A60C55"/>
    <w:rsid w:val="00A64540"/>
    <w:rsid w:val="00A83BFB"/>
    <w:rsid w:val="00A86439"/>
    <w:rsid w:val="00AD01C9"/>
    <w:rsid w:val="00B3143D"/>
    <w:rsid w:val="00B52AB4"/>
    <w:rsid w:val="00B648D4"/>
    <w:rsid w:val="00B648F4"/>
    <w:rsid w:val="00B70FE6"/>
    <w:rsid w:val="00B75522"/>
    <w:rsid w:val="00B91F9F"/>
    <w:rsid w:val="00BA5E4E"/>
    <w:rsid w:val="00BB3AA4"/>
    <w:rsid w:val="00BB5D65"/>
    <w:rsid w:val="00BD6B35"/>
    <w:rsid w:val="00BE1524"/>
    <w:rsid w:val="00BE4F4F"/>
    <w:rsid w:val="00C13C31"/>
    <w:rsid w:val="00C56CC8"/>
    <w:rsid w:val="00C821C8"/>
    <w:rsid w:val="00CB5700"/>
    <w:rsid w:val="00CC3E62"/>
    <w:rsid w:val="00CC7BCD"/>
    <w:rsid w:val="00CE0761"/>
    <w:rsid w:val="00D84556"/>
    <w:rsid w:val="00DB0E7A"/>
    <w:rsid w:val="00DC0546"/>
    <w:rsid w:val="00DC15CF"/>
    <w:rsid w:val="00DC19B5"/>
    <w:rsid w:val="00DF1C6F"/>
    <w:rsid w:val="00E26AB6"/>
    <w:rsid w:val="00E743FF"/>
    <w:rsid w:val="00E86A8D"/>
    <w:rsid w:val="00E87B8A"/>
    <w:rsid w:val="00EC7F51"/>
    <w:rsid w:val="00ED35D9"/>
    <w:rsid w:val="00F612F9"/>
    <w:rsid w:val="00FE4F2D"/>
    <w:rsid w:val="00FF6571"/>
    <w:rsid w:val="22087C0B"/>
    <w:rsid w:val="3044644A"/>
    <w:rsid w:val="4820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9B86"/>
  <w15:chartTrackingRefBased/>
  <w15:docId w15:val="{7D63F297-9376-476C-B7F1-2675B495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4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5B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B8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0D5B8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8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B89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B0E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E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14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9A7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BFB"/>
  </w:style>
  <w:style w:type="paragraph" w:styleId="Footer">
    <w:name w:val="footer"/>
    <w:basedOn w:val="Normal"/>
    <w:link w:val="FooterChar"/>
    <w:uiPriority w:val="99"/>
    <w:unhideWhenUsed/>
    <w:rsid w:val="00A8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rvicesDocumentatio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Solution design for integrating FNMS VMWare App Volumes to show license consumption for applications consumed with the VMWare Application Layering technologies</Abstract>
  <CompanyAddress/>
  <CompanyPhone/>
  <CompanyFax/>
  <CompanyEmail>dbalakrishnan@flexerasoftware.com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outline</dc:title>
  <dc:subject>Integrating with VMWare App Volumes</dc:subject>
  <dc:creator>Darren Balakrishnan</dc:creator>
  <cp:keywords/>
  <dc:description/>
  <cp:lastModifiedBy>Dawn Hoagland</cp:lastModifiedBy>
  <cp:revision>15</cp:revision>
  <dcterms:created xsi:type="dcterms:W3CDTF">2018-12-07T19:32:00Z</dcterms:created>
  <dcterms:modified xsi:type="dcterms:W3CDTF">2022-08-19T20:17:00Z</dcterms:modified>
</cp:coreProperties>
</file>