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bookmarkStart w:id="25" w:name="updateusername-1"/>
    <w:p>
      <w:pPr>
        <w:pStyle w:val="Heading1"/>
      </w:pPr>
      <w:r>
        <w:t xml:space="preserve">UpdateUserName</w:t>
      </w:r>
    </w:p>
    <w:p>
      <w:pPr>
        <w:pStyle w:val="FirstParagraph"/>
      </w:pPr>
      <w:r>
        <w:t xml:space="preserve">O método UpdateUserName define o nome de usuário para o valor especificado.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 </w:t>
      </w:r>
      <w:r>
        <w:t xml:space="preserve">o nome de usuário fornecido deve estar disponível para uso; o método</w:t>
      </w:r>
      <w:r>
        <w:t xml:space="preserve"> </w:t>
      </w:r>
      <w:hyperlink r:id="rId20">
        <w:r>
          <w:rPr>
            <w:rStyle w:val="Hyperlink"/>
          </w:rPr>
          <w:t xml:space="preserve">accesscontrol.DoesUserExist</w:t>
        </w:r>
      </w:hyperlink>
      <w:r>
        <w:t xml:space="preserve"> </w:t>
      </w:r>
      <w:r>
        <w:t xml:space="preserve">deve retornar Falso.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3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atualização.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Os parâmetros do método UpdateUserName são descritos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s parâmetros do método UpdateUserName são descritos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general.CreateUserSession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userId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do usuário conforme retornado pelo método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accesscontrol.LookupUserId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userName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Nome de usuário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 número inteiro. Se o método for bem-sucedido, o valor é 1 e se nenhuma alteração foi feita, o valor é 0. Se houver uma falha, a API emitirá uma exceção.</w:t>
      </w:r>
    </w:p>
    <w:bookmarkEnd w:id="23"/>
    <w:bookmarkStart w:id="24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código C#</w:t>
      </w:r>
    </w:p>
    <w:p>
      <w:pPr>
        <w:pStyle w:val="BodyText"/>
      </w:pPr>
      <w:r>
        <w:t xml:space="preserve">iReturnCode = accesscontrol.UpdateUserName(sSessionToken, 123, “newusername”);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/archer/ws/accesscontrol.asmx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"http://archer-tech.com/webservices/UpdateUserName"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&lt;UpdateUserName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&lt;userId&gt;</w:t>
      </w:r>
      <w:r>
        <w:rPr>
          <w:b/>
          <w:bCs/>
        </w:rPr>
        <w:t xml:space="preserve">int</w:t>
      </w:r>
      <w:r>
        <w:t xml:space="preserve">&lt;/userId&gt;</w:t>
      </w:r>
    </w:p>
    <w:p>
      <w:pPr>
        <w:numPr>
          <w:ilvl w:val="2"/>
          <w:numId w:val="1000"/>
        </w:numPr>
      </w:pPr>
      <w:r>
        <w:t xml:space="preserve">&lt;userName&gt;</w:t>
      </w:r>
      <w:r>
        <w:rPr>
          <w:b/>
          <w:bCs/>
        </w:rPr>
        <w:t xml:space="preserve">string</w:t>
      </w:r>
      <w:r>
        <w:t xml:space="preserve">&lt;/userName&gt;</w:t>
      </w:r>
    </w:p>
    <w:p>
      <w:pPr>
        <w:numPr>
          <w:ilvl w:val="1"/>
          <w:numId w:val="1000"/>
        </w:numPr>
      </w:pPr>
      <w:r>
        <w:t xml:space="preserve">&lt;/UpdateUserName&gt;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&lt;UpdateUserNameResponse xmlns="http://archer-tech.com/webservices/"&gt;</w:t>
      </w:r>
    </w:p>
    <w:p>
      <w:pPr>
        <w:numPr>
          <w:ilvl w:val="2"/>
          <w:numId w:val="1007"/>
        </w:numPr>
      </w:pPr>
      <w:r>
        <w:t xml:space="preserve">&lt;UpdateUserNameResult&gt;</w:t>
      </w:r>
      <w:r>
        <w:rPr>
          <w:b/>
          <w:bCs/>
        </w:rPr>
        <w:t xml:space="preserve">int</w:t>
      </w:r>
      <w:r>
        <w:t xml:space="preserve">&lt;/UpdateUserNameResult&gt;</w:t>
      </w:r>
    </w:p>
    <w:p>
      <w:pPr>
        <w:numPr>
          <w:ilvl w:val="1"/>
          <w:numId w:val="1000"/>
        </w:numPr>
      </w:pPr>
      <w:r>
        <w:t xml:space="preserve">&lt;/UpdateUserNameResponse&gt;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reateusersession.htm" TargetMode="External" /><Relationship Type="http://schemas.openxmlformats.org/officeDocument/2006/relationships/hyperlink" Id="rId20" Target="doesuserexist.htm" TargetMode="External" /><Relationship Type="http://schemas.openxmlformats.org/officeDocument/2006/relationships/hyperlink" Id="rId22" Target="lookupuserid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reateusersession.htm" TargetMode="External" /><Relationship Type="http://schemas.openxmlformats.org/officeDocument/2006/relationships/hyperlink" Id="rId20" Target="doesuserexist.htm" TargetMode="External" /><Relationship Type="http://schemas.openxmlformats.org/officeDocument/2006/relationships/hyperlink" Id="rId22" Target="lookupuserid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2025-03-20T20:29:40Z</dcterms:created>
  <dcterms:modified xsi:type="dcterms:W3CDTF">2025-03-20T20:29:40Z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