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mc-main-content"/>
    <w:bookmarkStart w:id="24" w:name="recuperar-um-log-de-conteúdo-excluído-1"/>
    <w:p>
      <w:pPr>
        <w:pStyle w:val="Heading1"/>
      </w:pPr>
      <w:r>
        <w:t xml:space="preserve">Recuperar um log de conteúdo excluído</w:t>
      </w:r>
    </w:p>
    <w:p>
      <w:pPr>
        <w:pStyle w:val="FirstParagraph"/>
      </w:pPr>
      <w:r>
        <w:t xml:space="preserve">O segmento</w:t>
      </w:r>
      <w:r>
        <w:t xml:space="preserve"> </w:t>
      </w:r>
      <w:r>
        <w:rPr>
          <w:i/>
          <w:iCs/>
        </w:rPr>
        <w:t xml:space="preserve">DeletedContent</w:t>
      </w:r>
      <w:r>
        <w:t xml:space="preserve"> </w:t>
      </w:r>
      <w:r>
        <w:t xml:space="preserve">recupera uma lista de registros excluídos. Esta lista pode ser usada para fins de auditoria. Os resultados podem ser filtrados com parâmetros de solicitação.</w:t>
      </w:r>
    </w:p>
    <w:p>
      <w:pPr>
        <w:pStyle w:val="BodyText"/>
      </w:pPr>
      <w:r>
        <w:rPr>
          <w:b/>
          <w:bCs/>
        </w:rPr>
        <w:t xml:space="preserve">Importante:</w:t>
      </w:r>
      <w:r>
        <w:t xml:space="preserve"> </w:t>
      </w:r>
      <w:r>
        <w:t xml:space="preserve">Somente as funções de Administrador do Sistema e Auditor de Registros Excluídos podem acessar este segmento de API.</w:t>
      </w:r>
    </w:p>
    <w:p>
      <w:pPr>
        <w:pStyle w:val="BodyText"/>
      </w:pPr>
      <w:r>
        <w:t xml:space="preserve">Solicitação</w:t>
      </w:r>
    </w:p>
    <w:p>
      <w:pPr>
        <w:pStyle w:val="BodyText"/>
      </w:pPr>
      <w:r>
        <w:t xml:space="preserve">GET localhost/Archer/api/V2/DeletedContent</w:t>
      </w:r>
    </w:p>
    <w:p>
      <w:pPr>
        <w:pStyle w:val="BodyText"/>
      </w:pPr>
      <w:r>
        <w:t xml:space="preserve">Cabeçalho da solicitação</w:t>
      </w:r>
    </w:p>
    <w:p>
      <w:pPr>
        <w:pStyle w:val="BodyText"/>
      </w:pPr>
      <w:r>
        <w:t xml:space="preserve">Authorization: Archer session-id="session token ID from login"</w:t>
      </w:r>
    </w:p>
    <w:p>
      <w:pPr>
        <w:pStyle w:val="BodyText"/>
      </w:pPr>
      <w:r>
        <w:t xml:space="preserve">Parâmetros de solicitação</w:t>
      </w:r>
    </w:p>
    <w:p>
      <w:pPr>
        <w:pStyle w:val="BodyText"/>
      </w:pPr>
      <w:r>
        <w:t xml:space="preserve">Use esses parâmetros com sua solicitação para filtrar seus resultados. Todos esses parâmetros são opcionais.</w:t>
      </w:r>
    </w:p>
    <w:p>
      <w:pPr>
        <w:pStyle w:val="TableCaption"/>
      </w:pPr>
      <w:r>
        <w:t xml:space="preserve">A tabela a seguir descreve os parâmetros que podem ser usados com</w:t>
      </w:r>
      <w:r>
        <w:t xml:space="preserve"> </w:t>
      </w:r>
      <w:r>
        <w:rPr>
          <w:i/>
          <w:iCs/>
        </w:rPr>
        <w:t xml:space="preserve">DeletedContent</w:t>
      </w:r>
      <w:r>
        <w:t xml:space="preserve">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A tabela a seguir descreve os parâmetros que podem ser usados com DeletedContent.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Nome do parâmetro</w:t>
            </w:r>
          </w:p>
        </w:tc>
        <w:tc>
          <w:tcPr/>
          <w:p>
            <w:pPr>
              <w:pStyle w:val="BodyText"/>
            </w:pPr>
            <w:r>
              <w:t xml:space="preserve">Tipo de dados</w:t>
            </w:r>
          </w:p>
        </w:tc>
        <w:tc>
          <w:tcPr/>
          <w:p>
            <w:pPr>
              <w:pStyle w:val="BodyText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startDate</w:t>
            </w:r>
          </w:p>
        </w:tc>
        <w:tc>
          <w:tcPr/>
          <w:p>
            <w:pPr>
              <w:pStyle w:val="BodyText"/>
            </w:pPr>
            <w:r>
              <w:t xml:space="preserve">Somente data</w:t>
            </w:r>
          </w:p>
        </w:tc>
        <w:tc>
          <w:tcPr/>
          <w:p>
            <w:pPr>
              <w:pStyle w:val="BodyText"/>
            </w:pPr>
            <w:r>
              <w:t xml:space="preserve">Retorna registros criados em uma determinada data e depois dela.</w:t>
            </w:r>
          </w:p>
          <w:p>
            <w:pPr>
              <w:pStyle w:val="BodyText"/>
            </w:pPr>
            <w:r>
              <w:t xml:space="preserve">Null retorna todos os registros excluídos.</w:t>
            </w:r>
          </w:p>
          <w:p>
            <w:pPr>
              <w:pStyle w:val="BodyText"/>
            </w:pPr>
            <w:r>
              <w:t xml:space="preserve">O formato para startDate é aaaa-mm-dd.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endDate</w:t>
            </w:r>
          </w:p>
        </w:tc>
        <w:tc>
          <w:tcPr/>
          <w:p>
            <w:pPr>
              <w:pStyle w:val="BodyText"/>
            </w:pPr>
            <w:r>
              <w:t xml:space="preserve">Somente data</w:t>
            </w:r>
          </w:p>
        </w:tc>
        <w:tc>
          <w:tcPr/>
          <w:p>
            <w:pPr>
              <w:pStyle w:val="BodyText"/>
            </w:pPr>
            <w:r>
              <w:t xml:space="preserve">Retorna registros criados em uma determinada data e antes dela.</w:t>
            </w:r>
          </w:p>
          <w:p>
            <w:pPr>
              <w:pStyle w:val="BodyText"/>
            </w:pPr>
            <w:r>
              <w:t xml:space="preserve">Se Null, endDate assume como padrão a data atual e retorna todos os registros excluídos.</w:t>
            </w:r>
          </w:p>
          <w:p>
            <w:pPr>
              <w:pStyle w:val="BodyText"/>
            </w:pPr>
            <w:r>
              <w:t xml:space="preserve">O formato para endDate é aaaa-mm-dd.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moduleid</w:t>
            </w:r>
          </w:p>
        </w:tc>
        <w:tc>
          <w:tcPr/>
          <w:p>
            <w:pPr>
              <w:pStyle w:val="BodyText"/>
            </w:pPr>
            <w:r>
              <w:t xml:space="preserve">Numérico</w:t>
            </w:r>
          </w:p>
        </w:tc>
        <w:tc>
          <w:tcPr/>
          <w:p>
            <w:pPr>
              <w:pStyle w:val="BodyText"/>
            </w:pPr>
            <w:r>
              <w:t xml:space="preserve">Retorna registros do aplicativo, questionário ou subformulário associado ao ID do módulo fornecido.</w:t>
            </w:r>
          </w:p>
          <w:p>
            <w:pPr>
              <w:pStyle w:val="BodyText"/>
            </w:pPr>
            <w:r>
              <w:t xml:space="preserve">Null retorna todos os registros de aplicativos, questionários ou subformulários aos quais você tem acesso.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levelid</w:t>
            </w:r>
          </w:p>
        </w:tc>
        <w:tc>
          <w:tcPr/>
          <w:p>
            <w:pPr>
              <w:pStyle w:val="BodyText"/>
            </w:pPr>
            <w:r>
              <w:t xml:space="preserve">Numérico</w:t>
            </w:r>
          </w:p>
        </w:tc>
        <w:tc>
          <w:tcPr/>
          <w:p>
            <w:pPr>
              <w:pStyle w:val="BodyText"/>
            </w:pPr>
            <w:r>
              <w:t xml:space="preserve">Retorna registros do nível associado ao nível de ID fornecido.</w:t>
            </w:r>
          </w:p>
          <w:p>
            <w:pPr>
              <w:pStyle w:val="BodyText"/>
            </w:pPr>
            <w:r>
              <w:t xml:space="preserve">Null retorna todos os níveis aos quais você tem acesso.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ignorar</w:t>
            </w:r>
          </w:p>
        </w:tc>
        <w:tc>
          <w:tcPr/>
          <w:p>
            <w:pPr>
              <w:pStyle w:val="BodyText"/>
            </w:pPr>
            <w:r>
              <w:t xml:space="preserve">Numérico</w:t>
            </w:r>
          </w:p>
        </w:tc>
        <w:tc>
          <w:tcPr/>
          <w:p>
            <w:pPr>
              <w:pStyle w:val="BodyText"/>
            </w:pPr>
            <w:r>
              <w:t xml:space="preserve">Retorna registros após ignorar os números de registros fornecidos. Usado em paginação.</w:t>
            </w:r>
          </w:p>
          <w:p>
            <w:pPr>
              <w:pStyle w:val="BodyText"/>
            </w:pPr>
            <w:r>
              <w:t xml:space="preserve">O valor padrão é 0.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assumir</w:t>
            </w:r>
          </w:p>
        </w:tc>
        <w:tc>
          <w:tcPr/>
          <w:p>
            <w:pPr>
              <w:pStyle w:val="BodyText"/>
            </w:pPr>
            <w:r>
              <w:t xml:space="preserve">Numérico</w:t>
            </w:r>
          </w:p>
        </w:tc>
        <w:tc>
          <w:tcPr/>
          <w:p>
            <w:pPr>
              <w:pStyle w:val="BodyText"/>
            </w:pPr>
            <w:r>
              <w:t xml:space="preserve">Retorna o número fornecido de registros. Usado em paginação.</w:t>
            </w:r>
          </w:p>
          <w:p>
            <w:pPr>
              <w:pStyle w:val="BodyText"/>
            </w:pPr>
            <w:r>
              <w:t xml:space="preserve">O valor padrão é 10000.</w:t>
            </w:r>
          </w:p>
        </w:tc>
      </w:tr>
    </w:tbl>
    <w:p>
      <w:pPr>
        <w:pStyle w:val="BodyText"/>
      </w:pPr>
      <w:r>
        <w:t xml:space="preserve">Parâmetros de resposta</w:t>
      </w:r>
    </w:p>
    <w:p>
      <w:pPr>
        <w:pStyle w:val="BodyText"/>
      </w:pPr>
      <w:r>
        <w:t xml:space="preserve">As respostas podem conter os seguintes parâmetros.</w:t>
      </w:r>
    </w:p>
    <w:p>
      <w:pPr>
        <w:pStyle w:val="TableCaption"/>
      </w:pPr>
      <w:r>
        <w:t xml:space="preserve">A tabela a seguir descreve os parâmetros retornados por</w:t>
      </w:r>
      <w:r>
        <w:t xml:space="preserve"> </w:t>
      </w:r>
      <w:r>
        <w:rPr>
          <w:i/>
          <w:iCs/>
        </w:rPr>
        <w:t xml:space="preserve">DeletedContent</w:t>
      </w:r>
      <w:r>
        <w:t xml:space="preserve">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A tabela a seguir descreve os parâmetros retornados por DeletedContent."/>
      </w:tblPr>
      <w:tblGrid>
        <w:gridCol w:w="2640"/>
        <w:gridCol w:w="2640"/>
        <w:gridCol w:w="2640"/>
      </w:tblGrid>
      <w:tr>
        <w:trPr>
          <w:tblHeader w:val="on"/>
        </w:trPr>
        <w:tc>
          <w:tcPr>
            <w:gridSpan w:val="2"/>
          </w:tcPr>
          <w:p>
            <w:pPr>
              <w:pStyle w:val="BodyText"/>
            </w:pPr>
            <w:r>
              <w:t xml:space="preserve">Nome do parâmetro</w:t>
            </w:r>
          </w:p>
        </w:tc>
        <w:tc>
          <w:tcPr/>
          <w:p>
            <w:pPr>
              <w:pStyle w:val="Compact"/>
            </w:pPr>
            <w:r>
              <w:t xml:space="preserve">Tipo de dados</w:t>
            </w:r>
          </w:p>
        </w:tc>
      </w:tr>
      <w:tr>
        <w:tc>
          <w:tcPr>
            <w:gridSpan w:val="2"/>
          </w:tcPr>
          <w:p>
            <w:pPr>
              <w:pStyle w:val="BodyText"/>
            </w:pPr>
            <w:r>
              <w:t xml:space="preserve">TotalRecords</w:t>
            </w:r>
          </w:p>
        </w:tc>
        <w:tc>
          <w:tcPr/>
          <w:p>
            <w:pPr>
              <w:pStyle w:val="BodyText"/>
            </w:pPr>
            <w:r>
              <w:t xml:space="preserve">Numérico</w:t>
            </w:r>
          </w:p>
        </w:tc>
      </w:tr>
      <w:tr>
        <w:tc>
          <w:tcPr>
            <w:gridSpan w:val="2"/>
          </w:tcPr>
          <w:p>
            <w:pPr>
              <w:pStyle w:val="BodyText"/>
            </w:pPr>
            <w:r>
              <w:t xml:space="preserve">RecordsShown</w:t>
            </w:r>
          </w:p>
        </w:tc>
        <w:tc>
          <w:tcPr/>
          <w:p>
            <w:pPr>
              <w:pStyle w:val="BodyText"/>
            </w:pPr>
            <w:r>
              <w:t xml:space="preserve">Numérico</w:t>
            </w:r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DeletedContents</w:t>
            </w:r>
          </w:p>
        </w:tc>
        <w:tc>
          <w:tcPr/>
          <w:p>
            <w:pPr>
              <w:pStyle w:val="BodyText"/>
            </w:pPr>
            <w:r>
              <w:t xml:space="preserve">ContentID</w:t>
            </w:r>
          </w:p>
        </w:tc>
        <w:tc>
          <w:tcPr/>
          <w:p>
            <w:pPr>
              <w:pStyle w:val="BodyText"/>
            </w:pPr>
            <w:r>
              <w:t xml:space="preserve">Numérico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DeletedDateTime</w:t>
            </w:r>
          </w:p>
        </w:tc>
        <w:tc>
          <w:tcPr/>
          <w:p>
            <w:pPr>
              <w:pStyle w:val="BodyText"/>
            </w:pPr>
            <w:r>
              <w:t xml:space="preserve">DateTime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UserID</w:t>
            </w:r>
          </w:p>
        </w:tc>
        <w:tc>
          <w:tcPr/>
          <w:p>
            <w:pPr>
              <w:pStyle w:val="BodyText"/>
            </w:pPr>
            <w:r>
              <w:t xml:space="preserve">Numérico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ModuleID</w:t>
            </w:r>
          </w:p>
        </w:tc>
        <w:tc>
          <w:tcPr/>
          <w:p>
            <w:pPr>
              <w:pStyle w:val="BodyText"/>
            </w:pPr>
            <w:r>
              <w:t xml:space="preserve">Numérico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LevelID</w:t>
            </w:r>
          </w:p>
        </w:tc>
        <w:tc>
          <w:tcPr/>
          <w:p>
            <w:pPr>
              <w:pStyle w:val="BodyText"/>
            </w:pPr>
            <w:r>
              <w:t xml:space="preserve">Numérico</w:t>
            </w:r>
          </w:p>
        </w:tc>
      </w:tr>
    </w:tbl>
    <w:p>
      <w:pPr>
        <w:pStyle w:val="BodyText"/>
      </w:pPr>
      <w:r>
        <w:t xml:space="preserve">Exemplos de solicitação</w:t>
      </w:r>
    </w:p>
    <w:p>
      <w:pPr>
        <w:numPr>
          <w:ilvl w:val="0"/>
          <w:numId w:val="1001"/>
        </w:numPr>
      </w:pPr>
      <w:r>
        <w:t xml:space="preserve">localhost/Archer/api/V2/DeletedContent?StartDate=yyyy-mm-dd&amp;levelID=###</w:t>
      </w:r>
    </w:p>
    <w:p>
      <w:pPr>
        <w:numPr>
          <w:ilvl w:val="0"/>
          <w:numId w:val="1001"/>
        </w:numPr>
      </w:pPr>
      <w:r>
        <w:t xml:space="preserve">localhost/Archer/api/V2/DeletedContent?StartDate=yyyy-mm-dd&amp;skip=#</w:t>
      </w:r>
    </w:p>
    <w:p>
      <w:pPr>
        <w:numPr>
          <w:ilvl w:val="0"/>
          <w:numId w:val="1001"/>
        </w:numPr>
      </w:pPr>
      <w:r>
        <w:t xml:space="preserve">localhost/Archer/api/V2/DeletedContent?StartDate=yyyy-mm-dd&amp;take=##</w:t>
      </w:r>
    </w:p>
    <w:p>
      <w:pPr>
        <w:pStyle w:val="FirstParagraph"/>
      </w:pPr>
      <w:r>
        <w:t xml:space="preserve">Exemplos de resposta</w:t>
      </w:r>
    </w:p>
    <w:p>
      <w:pPr>
        <w:numPr>
          <w:ilvl w:val="0"/>
          <w:numId w:val="1002"/>
        </w:numPr>
      </w:pPr>
      <w:hyperlink r:id="rId20">
        <w:r>
          <w:rPr>
            <w:rStyle w:val="Hyperlink"/>
          </w:rPr>
          <w:t xml:space="preserve">Resposta bem-sucedida</w:t>
        </w:r>
      </w:hyperlink>
    </w:p>
    <w:p>
      <w:pPr>
        <w:numPr>
          <w:ilvl w:val="0"/>
          <w:numId w:val="1002"/>
        </w:numPr>
      </w:pPr>
      <w:hyperlink r:id="rId21">
        <w:r>
          <w:rPr>
            <w:rStyle w:val="Hyperlink"/>
          </w:rPr>
          <w:t xml:space="preserve">A data de término deve ser anterior ou igual à data de hoje.</w:t>
        </w:r>
      </w:hyperlink>
    </w:p>
    <w:p>
      <w:pPr>
        <w:numPr>
          <w:ilvl w:val="0"/>
          <w:numId w:val="1002"/>
        </w:numPr>
      </w:pPr>
      <w:hyperlink r:id="rId22">
        <w:r>
          <w:rPr>
            <w:rStyle w:val="Hyperlink"/>
          </w:rPr>
          <w:t xml:space="preserve">A data de início deve ser anterior ou igual à data de término.</w:t>
        </w:r>
      </w:hyperlink>
    </w:p>
    <w:p>
      <w:pPr>
        <w:numPr>
          <w:ilvl w:val="0"/>
          <w:numId w:val="1002"/>
        </w:numPr>
      </w:pPr>
      <w:hyperlink r:id="rId23">
        <w:r>
          <w:rPr>
            <w:rStyle w:val="Hyperlink"/>
          </w:rPr>
          <w:t xml:space="preserve">A data de início ou término deve ser anterior ou igual à data de hoje.</w:t>
        </w:r>
      </w:hyperlink>
    </w:p>
    <w:bookmarkEnd w:id="24"/>
    <w:bookmarkEnd w:id="2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json_examples/deleted_content_bad_end.txt" TargetMode="External" /><Relationship Type="http://schemas.openxmlformats.org/officeDocument/2006/relationships/hyperlink" Id="rId22" Target="json_examples/deleted_content_bad_start.txt" TargetMode="External" /><Relationship Type="http://schemas.openxmlformats.org/officeDocument/2006/relationships/hyperlink" Id="rId23" Target="json_examples/deleted_content_bad_start_or_end.txt" TargetMode="External" /><Relationship Type="http://schemas.openxmlformats.org/officeDocument/2006/relationships/hyperlink" Id="rId20" Target="json_examples/deleted_content_success.tx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json_examples/deleted_content_bad_end.txt" TargetMode="External" /><Relationship Type="http://schemas.openxmlformats.org/officeDocument/2006/relationships/hyperlink" Id="rId22" Target="json_examples/deleted_content_bad_start.txt" TargetMode="External" /><Relationship Type="http://schemas.openxmlformats.org/officeDocument/2006/relationships/hyperlink" Id="rId23" Target="json_examples/deleted_content_bad_start_or_end.txt" TargetMode="External" /><Relationship Type="http://schemas.openxmlformats.org/officeDocument/2006/relationships/hyperlink" Id="rId20" Target="json_examples/deleted_content_success.tx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2025-03-20T20:19:59Z</dcterms:created>
  <dcterms:modified xsi:type="dcterms:W3CDTF">2025-03-20T20:19:59Z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