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deleterecord-1"/>
    <w:p>
      <w:pPr>
        <w:pStyle w:val="Heading1"/>
      </w:pPr>
      <w:r>
        <w:t xml:space="preserve">DeleteRecord</w:t>
      </w:r>
    </w:p>
    <w:p>
      <w:pPr>
        <w:pStyle w:val="FirstParagraph"/>
      </w:pPr>
      <w:r>
        <w:t xml:space="preserve">O método DeleteRecord remove o registro especificado do sistema. Ao excluir um registro, este método também exclui o subformulário associado.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método DeleteRecord não arquiva registros, ele os remove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DeleteRecord.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DeleteRecord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aplicativo conforme especificado no Relatório detalhado do aplicativo Gerador de aplicativos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no aplicativo especificado,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search.ExecuteSearch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record.DeleteRecord(sSessionToken, 17, 234);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"http://archer-tech.com/webservices/DeleteRecord"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&lt;DeleteRecord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&lt;moduleId&gt;</w:t>
      </w:r>
      <w:r>
        <w:rPr>
          <w:b/>
          <w:bCs/>
        </w:rPr>
        <w:t xml:space="preserve">int</w:t>
      </w:r>
      <w:r>
        <w:t xml:space="preserve">&lt;/moduleId&gt;</w:t>
      </w:r>
    </w:p>
    <w:p>
      <w:pPr>
        <w:numPr>
          <w:ilvl w:val="2"/>
          <w:numId w:val="1000"/>
        </w:numPr>
      </w:pPr>
      <w:r>
        <w:t xml:space="preserve">&lt;contentId&gt;</w:t>
      </w:r>
      <w:r>
        <w:rPr>
          <w:b/>
          <w:bCs/>
        </w:rPr>
        <w:t xml:space="preserve">int</w:t>
      </w:r>
      <w:r>
        <w:t xml:space="preserve">&lt;/contentId&gt;</w:t>
      </w:r>
    </w:p>
    <w:p>
      <w:pPr>
        <w:numPr>
          <w:ilvl w:val="1"/>
          <w:numId w:val="1000"/>
        </w:numPr>
      </w:pPr>
      <w:r>
        <w:t xml:space="preserve">&lt;/DeleteRecord&gt;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&lt;DeleteRecordResponse xmlns="http://archer-tech.com/webservices/"&gt;</w:t>
      </w:r>
    </w:p>
    <w:p>
      <w:pPr>
        <w:numPr>
          <w:ilvl w:val="2"/>
          <w:numId w:val="1007"/>
        </w:numPr>
      </w:pPr>
      <w:r>
        <w:t xml:space="preserve">&lt;DeleteRecordResult&gt;</w:t>
      </w:r>
      <w:r>
        <w:rPr>
          <w:b/>
          <w:bCs/>
        </w:rPr>
        <w:t xml:space="preserve">int</w:t>
      </w:r>
      <w:r>
        <w:t xml:space="preserve">&lt;/DeleteRecordResult&gt;</w:t>
      </w:r>
    </w:p>
    <w:p>
      <w:pPr>
        <w:numPr>
          <w:ilvl w:val="1"/>
          <w:numId w:val="1000"/>
        </w:numPr>
      </w:pPr>
      <w:r>
        <w:t xml:space="preserve">&lt;/DeleteRecordResponse&gt;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execute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2025-03-20T20:31:10Z</dcterms:created>
  <dcterms:modified xsi:type="dcterms:W3CDTF">2025-03-20T20:31:10Z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