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esquisar-estatísticas-1"/>
    <w:p>
      <w:pPr>
        <w:pStyle w:val="Heading1"/>
      </w:pPr>
      <w:r>
        <w:t xml:space="preserve">Pesquisar estatísticas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mostradeentrada">
        <w:r>
          <w:rPr>
            <w:rStyle w:val="Hyperlink"/>
          </w:rPr>
          <w:t xml:space="preserve">Amostra de entrada</w:t>
        </w:r>
      </w:hyperlink>
    </w:p>
    <w:p>
      <w:pPr>
        <w:pStyle w:val="Compact"/>
        <w:numPr>
          <w:ilvl w:val="0"/>
          <w:numId w:val="1001"/>
        </w:numPr>
      </w:pPr>
      <w:hyperlink w:anchor="Amostradesa%C3%ADda">
        <w:r>
          <w:rPr>
            <w:rStyle w:val="Hyperlink"/>
          </w:rPr>
          <w:t xml:space="preserve">Amostra de saída</w:t>
        </w:r>
      </w:hyperlink>
    </w:p>
    <w:p>
      <w:pPr>
        <w:pStyle w:val="FirstParagraph"/>
      </w:pPr>
      <w:r>
        <w:t xml:space="preserve">O código XML de amostra a seguir realiza uma pesquisa simples: agrupar por 1 campo, contar outro.</w:t>
      </w:r>
    </w:p>
    <w:bookmarkStart w:id="20" w:name="Amostradeentrada"/>
    <w:p>
      <w:pPr>
        <w:pStyle w:val="Heading2"/>
      </w:pPr>
      <w:r>
        <w:t xml:space="preserve">Amostra de entrada</w:t>
      </w:r>
    </w:p>
    <w:p>
      <w:pPr>
        <w:pStyle w:val="FirstParagraph"/>
      </w:pPr>
      <w:r>
        <w:t xml:space="preserve">&lt;?xml version="1.0" encoding="utf-16"?&gt;</w:t>
      </w:r>
    </w:p>
    <w:p>
      <w:pPr>
        <w:pStyle w:val="BodyText"/>
      </w:pPr>
      <w:r>
        <w:t xml:space="preserve">&lt;SearchStatisticReport&gt;</w:t>
      </w:r>
    </w:p>
    <w:p>
      <w:pPr>
        <w:numPr>
          <w:ilvl w:val="0"/>
          <w:numId w:val="1002"/>
        </w:numPr>
      </w:pPr>
      <w:r>
        <w:t xml:space="preserve">&lt;PageSize&gt;5&lt;/PageSize&gt;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03"/>
        </w:numPr>
      </w:pPr>
      <w:r>
        <w:t xml:space="preserve">&lt;ModuleCriteria&gt;</w:t>
      </w:r>
    </w:p>
    <w:p>
      <w:pPr>
        <w:numPr>
          <w:ilvl w:val="2"/>
          <w:numId w:val="1004"/>
        </w:numPr>
      </w:pPr>
      <w:r>
        <w:t xml:space="preserve">&lt;Module&gt;89&lt;/Module&gt;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05"/>
        </w:numPr>
      </w:pPr>
      <w:r>
        <w:t xml:space="preserve">&lt;Conditions&gt;</w:t>
      </w:r>
    </w:p>
    <w:p>
      <w:pPr>
        <w:numPr>
          <w:ilvl w:val="3"/>
          <w:numId w:val="1006"/>
        </w:numPr>
      </w:pPr>
      <w:r>
        <w:t xml:space="preserve">&lt;TextFilterCondition&gt;</w:t>
      </w:r>
    </w:p>
    <w:p>
      <w:pPr>
        <w:numPr>
          <w:ilvl w:val="4"/>
          <w:numId w:val="1007"/>
        </w:numPr>
      </w:pPr>
      <w:r>
        <w:t xml:space="preserve">&lt;Operator&gt;Contains&lt;/Operator&gt;</w:t>
      </w:r>
    </w:p>
    <w:p>
      <w:pPr>
        <w:numPr>
          <w:ilvl w:val="4"/>
          <w:numId w:val="1000"/>
        </w:numPr>
      </w:pPr>
      <w:r>
        <w:t xml:space="preserve">&lt;Field&gt;675&lt;/Field&gt;</w:t>
      </w:r>
    </w:p>
    <w:p>
      <w:pPr>
        <w:numPr>
          <w:ilvl w:val="4"/>
          <w:numId w:val="1000"/>
        </w:numPr>
      </w:pPr>
      <w:r>
        <w:t xml:space="preserve">&lt;Value&gt;GroupByAndCount&lt;/Value&gt;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numPr>
          <w:ilvl w:val="0"/>
          <w:numId w:val="1000"/>
        </w:numPr>
      </w:pPr>
      <w:r>
        <w:t xml:space="preserve">&lt;StatisticCriteria&gt;</w:t>
      </w:r>
    </w:p>
    <w:p>
      <w:pPr>
        <w:numPr>
          <w:ilvl w:val="1"/>
          <w:numId w:val="1008"/>
        </w:numPr>
      </w:pPr>
      <w:r>
        <w:t xml:space="preserve">&lt;StatisticSteps&gt;</w:t>
      </w:r>
    </w:p>
    <w:p>
      <w:pPr>
        <w:numPr>
          <w:ilvl w:val="2"/>
          <w:numId w:val="1009"/>
        </w:numPr>
      </w:pPr>
      <w:r>
        <w:t xml:space="preserve">&lt;StatisticStep&gt;</w:t>
      </w:r>
    </w:p>
    <w:p>
      <w:pPr>
        <w:numPr>
          <w:ilvl w:val="3"/>
          <w:numId w:val="1010"/>
        </w:numPr>
      </w:pPr>
      <w:r>
        <w:t xml:space="preserve">&lt;Field&gt;698&lt;/Field&gt;</w:t>
      </w:r>
    </w:p>
    <w:p>
      <w:pPr>
        <w:numPr>
          <w:ilvl w:val="3"/>
          <w:numId w:val="1000"/>
        </w:numPr>
      </w:pPr>
      <w:r>
        <w:t xml:space="preserve">&lt;StepIndex&gt;0&lt;/StepIndex&gt;</w:t>
      </w:r>
    </w:p>
    <w:p>
      <w:pPr>
        <w:numPr>
          <w:ilvl w:val="3"/>
          <w:numId w:val="1000"/>
        </w:numPr>
      </w:pPr>
      <w:r>
        <w:t xml:space="preserve">&lt;Name&gt;Engagement Types&lt;/Name&gt;</w:t>
      </w:r>
    </w:p>
    <w:p>
      <w:pPr>
        <w:numPr>
          <w:ilvl w:val="3"/>
          <w:numId w:val="1000"/>
        </w:numPr>
      </w:pPr>
      <w:r>
        <w:t xml:space="preserve">&lt;StepType&gt;GroupBy&lt;/StepType&gt;</w:t>
      </w:r>
    </w:p>
    <w:p>
      <w:pPr>
        <w:numPr>
          <w:ilvl w:val="2"/>
          <w:numId w:val="1000"/>
        </w:numPr>
      </w:pPr>
      <w:r>
        <w:t xml:space="preserve">&lt;/StatisticStep&gt;</w:t>
      </w:r>
    </w:p>
    <w:p>
      <w:pPr>
        <w:numPr>
          <w:ilvl w:val="2"/>
          <w:numId w:val="1000"/>
        </w:numPr>
      </w:pPr>
      <w:r>
        <w:t xml:space="preserve">&lt;StatisticStep&gt;</w:t>
      </w:r>
    </w:p>
    <w:p>
      <w:pPr>
        <w:numPr>
          <w:ilvl w:val="3"/>
          <w:numId w:val="1011"/>
        </w:numPr>
      </w:pPr>
      <w:r>
        <w:t xml:space="preserve">&lt;Field&gt;670&lt;/Field&gt;</w:t>
      </w:r>
    </w:p>
    <w:p>
      <w:pPr>
        <w:numPr>
          <w:ilvl w:val="3"/>
          <w:numId w:val="1000"/>
        </w:numPr>
      </w:pPr>
      <w:r>
        <w:t xml:space="preserve">&lt;StepIndex&gt;1&lt;/StepIndex&gt;</w:t>
      </w:r>
    </w:p>
    <w:p>
      <w:pPr>
        <w:numPr>
          <w:ilvl w:val="3"/>
          <w:numId w:val="1000"/>
        </w:numPr>
      </w:pPr>
      <w:r>
        <w:t xml:space="preserve">&lt;Name&gt;Count of Engagements&lt;/Name&gt;</w:t>
      </w:r>
    </w:p>
    <w:p>
      <w:pPr>
        <w:numPr>
          <w:ilvl w:val="3"/>
          <w:numId w:val="1000"/>
        </w:numPr>
      </w:pPr>
      <w:r>
        <w:t xml:space="preserve">&lt;StepType&gt;Count&lt;/StepType&gt;</w:t>
      </w:r>
    </w:p>
    <w:p>
      <w:pPr>
        <w:numPr>
          <w:ilvl w:val="2"/>
          <w:numId w:val="1000"/>
        </w:numPr>
      </w:pPr>
      <w:r>
        <w:t xml:space="preserve">&lt;/StatisticStep&gt;</w:t>
      </w:r>
    </w:p>
    <w:p>
      <w:pPr>
        <w:numPr>
          <w:ilvl w:val="1"/>
          <w:numId w:val="1000"/>
        </w:numPr>
      </w:pPr>
      <w:r>
        <w:t xml:space="preserve">&lt;/StatisticSteps&gt;</w:t>
      </w:r>
    </w:p>
    <w:p>
      <w:pPr>
        <w:numPr>
          <w:ilvl w:val="1"/>
          <w:numId w:val="1000"/>
        </w:numPr>
      </w:pPr>
      <w:r>
        <w:t xml:space="preserve">&lt;SortSteps&gt;</w:t>
      </w:r>
    </w:p>
    <w:p>
      <w:pPr>
        <w:numPr>
          <w:ilvl w:val="2"/>
          <w:numId w:val="1012"/>
        </w:numPr>
      </w:pPr>
      <w:r>
        <w:t xml:space="preserve">&lt;SortStep&gt;</w:t>
      </w:r>
    </w:p>
    <w:p>
      <w:pPr>
        <w:numPr>
          <w:ilvl w:val="3"/>
          <w:numId w:val="1013"/>
        </w:numPr>
      </w:pPr>
      <w:r>
        <w:t xml:space="preserve">&lt;StepIndex&gt;1&lt;/StepIndex&gt;</w:t>
      </w:r>
    </w:p>
    <w:p>
      <w:pPr>
        <w:numPr>
          <w:ilvl w:val="3"/>
          <w:numId w:val="1000"/>
        </w:numPr>
      </w:pPr>
      <w:r>
        <w:t xml:space="preserve">&lt;SortType&gt;Descending&lt;/SortType&gt;</w:t>
      </w:r>
    </w:p>
    <w:p>
      <w:pPr>
        <w:numPr>
          <w:ilvl w:val="2"/>
          <w:numId w:val="1000"/>
        </w:numPr>
      </w:pPr>
      <w:r>
        <w:t xml:space="preserve">&lt;/SortStep&gt;</w:t>
      </w:r>
    </w:p>
    <w:p>
      <w:pPr>
        <w:numPr>
          <w:ilvl w:val="2"/>
          <w:numId w:val="1000"/>
        </w:numPr>
      </w:pPr>
      <w:r>
        <w:t xml:space="preserve">&lt;SortStep&gt;</w:t>
      </w:r>
    </w:p>
    <w:p>
      <w:pPr>
        <w:numPr>
          <w:ilvl w:val="3"/>
          <w:numId w:val="1014"/>
        </w:numPr>
      </w:pPr>
      <w:r>
        <w:t xml:space="preserve">&lt;StepIndex&gt;0&lt;/StepIndex&gt;</w:t>
      </w:r>
    </w:p>
    <w:p>
      <w:pPr>
        <w:numPr>
          <w:ilvl w:val="3"/>
          <w:numId w:val="1000"/>
        </w:numPr>
      </w:pPr>
      <w:r>
        <w:t xml:space="preserve">&lt;SortType&gt;Ascending&lt;/SortType&gt;</w:t>
      </w:r>
    </w:p>
    <w:p>
      <w:pPr>
        <w:numPr>
          <w:ilvl w:val="2"/>
          <w:numId w:val="1000"/>
        </w:numPr>
      </w:pPr>
      <w:r>
        <w:t xml:space="preserve">&lt;/SortStep&gt;</w:t>
      </w:r>
    </w:p>
    <w:p>
      <w:pPr>
        <w:numPr>
          <w:ilvl w:val="1"/>
          <w:numId w:val="1000"/>
        </w:numPr>
      </w:pPr>
      <w:r>
        <w:t xml:space="preserve">&lt;/SortSteps&gt;</w:t>
      </w:r>
    </w:p>
    <w:p>
      <w:pPr>
        <w:numPr>
          <w:ilvl w:val="2"/>
          <w:numId w:val="1015"/>
        </w:numPr>
      </w:pPr>
      <w:r>
        <w:t xml:space="preserve">&lt;IncludeEmptyGroups&gt;true&lt;/IncludeEmptyGroups&gt;</w:t>
      </w:r>
    </w:p>
    <w:p>
      <w:pPr>
        <w:numPr>
          <w:ilvl w:val="0"/>
          <w:numId w:val="1000"/>
        </w:numPr>
      </w:pPr>
      <w:r>
        <w:t xml:space="preserve">&lt;/StatisticCriteria&gt;</w:t>
      </w:r>
    </w:p>
    <w:p>
      <w:pPr>
        <w:numPr>
          <w:ilvl w:val="0"/>
          <w:numId w:val="1000"/>
        </w:numPr>
      </w:pPr>
      <w:r>
        <w:t xml:space="preserve">&lt;ShowStatSummaries&gt;false&lt;/ShowStatSummaries&gt;</w:t>
      </w:r>
    </w:p>
    <w:p>
      <w:pPr>
        <w:pStyle w:val="FirstParagraph"/>
      </w:pPr>
      <w:r>
        <w:t xml:space="preserve">&lt;/SearchStatisticReport&gt;</w:t>
      </w:r>
    </w:p>
    <w:bookmarkEnd w:id="20"/>
    <w:bookmarkStart w:id="21" w:name="Amostradesaída"/>
    <w:p>
      <w:pPr>
        <w:pStyle w:val="Heading2"/>
      </w:pPr>
      <w:r>
        <w:t xml:space="preserve">Amostra de saída</w:t>
      </w:r>
    </w:p>
    <w:p>
      <w:pPr>
        <w:pStyle w:val="FirstParagraph"/>
      </w:pPr>
      <w:r>
        <w:t xml:space="preserve">&lt;?xml version="1.0" encoding="utf-16"?&gt;</w:t>
      </w:r>
    </w:p>
    <w:p>
      <w:pPr>
        <w:pStyle w:val="BodyText"/>
      </w:pPr>
      <w:r>
        <w:t xml:space="preserve">&lt;Groups count="16"&gt;</w:t>
      </w:r>
    </w:p>
    <w:p>
      <w:pPr>
        <w:numPr>
          <w:ilvl w:val="0"/>
          <w:numId w:val="1016"/>
        </w:numPr>
      </w:pPr>
      <w:r>
        <w:t xml:space="preserve">&lt;Metadata&gt;</w:t>
      </w:r>
    </w:p>
    <w:p>
      <w:pPr>
        <w:numPr>
          <w:ilvl w:val="1"/>
          <w:numId w:val="1017"/>
        </w:numPr>
      </w:pPr>
      <w:r>
        <w:t xml:space="preserve">&lt;FieldDefinitions&gt;</w:t>
      </w:r>
    </w:p>
    <w:p>
      <w:pPr>
        <w:numPr>
          <w:ilvl w:val="2"/>
          <w:numId w:val="1018"/>
        </w:numPr>
      </w:pPr>
      <w:r>
        <w:t xml:space="preserve">&lt;FieldDefinition id="698" name="Engagement Type" alias="Engagement_Type" /&gt;</w:t>
      </w:r>
    </w:p>
    <w:p>
      <w:pPr>
        <w:numPr>
          <w:ilvl w:val="2"/>
          <w:numId w:val="1000"/>
        </w:numPr>
      </w:pPr>
      <w:r>
        <w:t xml:space="preserve">&lt;FieldDefinition id="670" name="Budgeted Hours" alias="Budgeted_Hours" /&gt;</w:t>
      </w:r>
    </w:p>
    <w:p>
      <w:pPr>
        <w:numPr>
          <w:ilvl w:val="1"/>
          <w:numId w:val="1000"/>
        </w:numPr>
      </w:pPr>
      <w:r>
        <w:t xml:space="preserve">&lt;/FieldDefinitions&gt;</w:t>
      </w:r>
    </w:p>
    <w:p>
      <w:pPr>
        <w:numPr>
          <w:ilvl w:val="0"/>
          <w:numId w:val="1000"/>
        </w:numPr>
      </w:pPr>
      <w:r>
        <w:t xml:space="preserve">&lt;/Metadata&gt;</w:t>
      </w:r>
    </w:p>
    <w:p>
      <w:pPr>
        <w:numPr>
          <w:ilvl w:val="0"/>
          <w:numId w:val="1000"/>
        </w:numPr>
      </w:pPr>
      <w:r>
        <w:t xml:space="preserve">&lt;Group FieldId="698" Value="Building maintenance"&gt;</w:t>
      </w:r>
    </w:p>
    <w:p>
      <w:pPr>
        <w:numPr>
          <w:ilvl w:val="1"/>
          <w:numId w:val="1019"/>
        </w:numPr>
      </w:pPr>
      <w:r>
        <w:t xml:space="preserve">&lt;Aggregates&gt;</w:t>
      </w:r>
    </w:p>
    <w:p>
      <w:pPr>
        <w:numPr>
          <w:ilvl w:val="2"/>
          <w:numId w:val="1020"/>
        </w:numPr>
      </w:pPr>
      <w:r>
        <w:t xml:space="preserve">&lt;Aggregate FieldId="670" Count="10" /&gt;</w:t>
      </w:r>
    </w:p>
    <w:p>
      <w:pPr>
        <w:numPr>
          <w:ilvl w:val="1"/>
          <w:numId w:val="1000"/>
        </w:numPr>
      </w:pPr>
      <w:r>
        <w:t xml:space="preserve">&lt;/Aggregates&gt;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&lt;Group FieldId="698" Value="Human Resources support"&gt;</w:t>
      </w:r>
    </w:p>
    <w:p>
      <w:pPr>
        <w:numPr>
          <w:ilvl w:val="1"/>
          <w:numId w:val="1021"/>
        </w:numPr>
      </w:pPr>
      <w:r>
        <w:t xml:space="preserve">&lt;Aggregates&gt;</w:t>
      </w:r>
    </w:p>
    <w:p>
      <w:pPr>
        <w:numPr>
          <w:ilvl w:val="2"/>
          <w:numId w:val="1022"/>
        </w:numPr>
      </w:pPr>
      <w:r>
        <w:t xml:space="preserve">&lt;Aggregate FieldId="670" Count="6" /&gt;</w:t>
      </w:r>
    </w:p>
    <w:p>
      <w:pPr>
        <w:numPr>
          <w:ilvl w:val="1"/>
          <w:numId w:val="1000"/>
        </w:numPr>
      </w:pPr>
      <w:r>
        <w:t xml:space="preserve">&lt;/Aggregates&gt;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&lt;Group FieldId="698" Value="Credit card production"&gt;</w:t>
      </w:r>
    </w:p>
    <w:p>
      <w:pPr>
        <w:numPr>
          <w:ilvl w:val="1"/>
          <w:numId w:val="1023"/>
        </w:numPr>
      </w:pPr>
      <w:r>
        <w:t xml:space="preserve">&lt;Aggregates&gt;</w:t>
      </w:r>
    </w:p>
    <w:p>
      <w:pPr>
        <w:numPr>
          <w:ilvl w:val="2"/>
          <w:numId w:val="1024"/>
        </w:numPr>
      </w:pPr>
      <w:r>
        <w:t xml:space="preserve">&lt;Aggregate FieldId="670" Count="4" /&gt;</w:t>
      </w:r>
    </w:p>
    <w:p>
      <w:pPr>
        <w:numPr>
          <w:ilvl w:val="1"/>
          <w:numId w:val="1000"/>
        </w:numPr>
      </w:pPr>
      <w:r>
        <w:t xml:space="preserve">&lt;/Aggregates&gt;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&lt;Group FieldId="698" Value="Call Center - inbound"&gt;</w:t>
      </w:r>
    </w:p>
    <w:p>
      <w:pPr>
        <w:numPr>
          <w:ilvl w:val="1"/>
          <w:numId w:val="1025"/>
        </w:numPr>
      </w:pPr>
      <w:r>
        <w:t xml:space="preserve">&lt;Aggregates&gt;</w:t>
      </w:r>
    </w:p>
    <w:p>
      <w:pPr>
        <w:numPr>
          <w:ilvl w:val="2"/>
          <w:numId w:val="1026"/>
        </w:numPr>
      </w:pPr>
      <w:r>
        <w:t xml:space="preserve">&lt;Aggregate FieldId="670" Count="0" /&gt;</w:t>
      </w:r>
    </w:p>
    <w:p>
      <w:pPr>
        <w:numPr>
          <w:ilvl w:val="1"/>
          <w:numId w:val="1000"/>
        </w:numPr>
      </w:pPr>
      <w:r>
        <w:t xml:space="preserve">&lt;/Aggregates&gt;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&lt;Group FieldId="698" Value="Call Center - outbound"&gt;</w:t>
      </w:r>
    </w:p>
    <w:p>
      <w:pPr>
        <w:numPr>
          <w:ilvl w:val="1"/>
          <w:numId w:val="1027"/>
        </w:numPr>
      </w:pPr>
      <w:r>
        <w:t xml:space="preserve">&lt;Aggregates&gt;</w:t>
      </w:r>
    </w:p>
    <w:p>
      <w:pPr>
        <w:numPr>
          <w:ilvl w:val="2"/>
          <w:numId w:val="1028"/>
        </w:numPr>
      </w:pPr>
      <w:r>
        <w:t xml:space="preserve">&lt;Aggregate FieldId="670" Count="0" /&gt;</w:t>
      </w:r>
    </w:p>
    <w:p>
      <w:pPr>
        <w:numPr>
          <w:ilvl w:val="1"/>
          <w:numId w:val="1000"/>
        </w:numPr>
      </w:pPr>
      <w:r>
        <w:t xml:space="preserve">&lt;/Aggregates&gt;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pStyle w:val="FirstParagraph"/>
      </w:pPr>
      <w:r>
        <w:t xml:space="preserve">&lt;/Groups&gt;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2025-03-20T20:32:33Z</dcterms:created>
  <dcterms:modified xsi:type="dcterms:W3CDTF">2025-03-20T20:32:33Z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